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7F8E0" w14:textId="2D434C83" w:rsidR="00DE5F78" w:rsidRPr="00064BF3" w:rsidRDefault="00DE5F78" w:rsidP="00BF7C4F">
      <w:pPr>
        <w:pStyle w:val="Ingenafstand"/>
        <w:spacing w:after="400"/>
      </w:pPr>
      <w:r w:rsidRPr="00064BF3">
        <w:rPr>
          <w:noProof/>
        </w:rPr>
        <w:drawing>
          <wp:inline distT="0" distB="0" distL="0" distR="0" wp14:anchorId="150F2E4C" wp14:editId="0998B61C">
            <wp:extent cx="5041127" cy="3316021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27" cy="3316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rFonts w:asciiTheme="minorHAnsi" w:hAnsiTheme="minorHAnsi" w:cstheme="minorBidi"/>
          <w:iCs w:val="0"/>
          <w:caps w:val="0"/>
          <w:color w:val="auto"/>
          <w:spacing w:val="0"/>
          <w:kern w:val="0"/>
          <w:sz w:val="20"/>
          <w:szCs w:val="20"/>
        </w:rPr>
        <w:id w:val="-1233304582"/>
        <w:docPartObj>
          <w:docPartGallery w:val="Cover Pages"/>
          <w:docPartUnique/>
        </w:docPartObj>
      </w:sdtPr>
      <w:sdtEndPr/>
      <w:sdtContent>
        <w:p w14:paraId="27D88D36" w14:textId="6453D32A" w:rsidR="00E224CD" w:rsidRDefault="002D3E28" w:rsidP="00EC6726">
          <w:pPr>
            <w:pStyle w:val="Titel"/>
          </w:pPr>
          <w:r>
            <w:t xml:space="preserve">Fra </w:t>
          </w:r>
          <w:r w:rsidR="00C336C8">
            <w:t>øl</w:t>
          </w:r>
          <w:r>
            <w:t xml:space="preserve"> til fiskefoder</w:t>
          </w:r>
          <w:r w:rsidR="00C336C8">
            <w:t xml:space="preserve"> - mask som bæredygtig proteinkilde</w:t>
          </w:r>
        </w:p>
        <w:p w14:paraId="7F524076" w14:textId="04347744" w:rsidR="009D1682" w:rsidRDefault="00B5593B" w:rsidP="009D1682">
          <w:pPr>
            <w:pStyle w:val="Overskrift1"/>
          </w:pPr>
          <w:r>
            <w:t>Teoretiske opgaver til kjeldahlanalysen</w:t>
          </w:r>
        </w:p>
        <w:p w14:paraId="6E711371" w14:textId="2968F379" w:rsidR="00A053F0" w:rsidRPr="002D3C35" w:rsidRDefault="00A053F0" w:rsidP="002D3C35">
          <w:pPr>
            <w:pStyle w:val="SmallText"/>
          </w:pPr>
          <w:r w:rsidRPr="002D3C35">
            <w:rPr>
              <w:rStyle w:val="Strk"/>
            </w:rPr>
            <w:t>Udarbejdet af</w:t>
          </w:r>
          <w:r w:rsidR="002D3C35">
            <w:rPr>
              <w:rStyle w:val="Strk"/>
              <w:b w:val="0"/>
              <w:bCs w:val="0"/>
            </w:rPr>
            <w:br/>
          </w:r>
          <w:r w:rsidR="00F87BA9" w:rsidRPr="00140C36">
            <w:t>Freja Karlsen, DTU Aqua og Anders Almlund Osted, Rysensteen Gymnasium</w:t>
          </w:r>
        </w:p>
        <w:p w14:paraId="3E9066AC" w14:textId="7C8D0011" w:rsidR="00EC6726" w:rsidRPr="00F87BA9" w:rsidRDefault="00A053F0" w:rsidP="00384871">
          <w:pPr>
            <w:pStyle w:val="SmallText"/>
            <w:rPr>
              <w:lang w:val="nb-NO"/>
            </w:rPr>
          </w:pPr>
          <w:r w:rsidRPr="00F87BA9">
            <w:rPr>
              <w:rStyle w:val="Strk"/>
              <w:lang w:val="nb-NO"/>
            </w:rPr>
            <w:t>Fag</w:t>
          </w:r>
          <w:r w:rsidR="002D3C35" w:rsidRPr="00F87BA9">
            <w:rPr>
              <w:rStyle w:val="Strk"/>
              <w:b w:val="0"/>
              <w:bCs w:val="0"/>
              <w:lang w:val="nb-NO"/>
            </w:rPr>
            <w:br/>
          </w:r>
          <w:r w:rsidRPr="00F87BA9">
            <w:rPr>
              <w:lang w:val="nb-NO"/>
            </w:rPr>
            <w:t>Bioteknologi A</w:t>
          </w:r>
          <w:r w:rsidR="001D5458">
            <w:rPr>
              <w:lang w:val="nb-NO"/>
            </w:rPr>
            <w:t xml:space="preserve">, </w:t>
          </w:r>
          <w:proofErr w:type="spellStart"/>
          <w:r w:rsidR="00140C36">
            <w:rPr>
              <w:lang w:val="nb-NO"/>
            </w:rPr>
            <w:t>Kemi</w:t>
          </w:r>
          <w:proofErr w:type="spellEnd"/>
          <w:r w:rsidR="00140C36">
            <w:rPr>
              <w:lang w:val="nb-NO"/>
            </w:rPr>
            <w:t xml:space="preserve"> A</w:t>
          </w:r>
          <w:r w:rsidR="001D5458">
            <w:rPr>
              <w:lang w:val="nb-NO"/>
            </w:rPr>
            <w:t xml:space="preserve"> og </w:t>
          </w:r>
          <w:proofErr w:type="spellStart"/>
          <w:r w:rsidR="001D5458">
            <w:rPr>
              <w:lang w:val="nb-NO"/>
            </w:rPr>
            <w:t>Kemi</w:t>
          </w:r>
          <w:proofErr w:type="spellEnd"/>
          <w:r w:rsidR="001D5458">
            <w:rPr>
              <w:lang w:val="nb-NO"/>
            </w:rPr>
            <w:t xml:space="preserve"> B</w:t>
          </w:r>
        </w:p>
        <w:p w14:paraId="7A94D792" w14:textId="77777777" w:rsidR="002C7B60" w:rsidRPr="00140C36" w:rsidRDefault="00A053F0" w:rsidP="002D3C35">
          <w:pPr>
            <w:pStyle w:val="SmallText"/>
            <w:rPr>
              <w:rStyle w:val="Strk"/>
              <w:lang w:val="nb-NO"/>
            </w:rPr>
          </w:pPr>
          <w:r w:rsidRPr="00140C36">
            <w:rPr>
              <w:rStyle w:val="Strk"/>
              <w:lang w:val="nb-NO"/>
            </w:rPr>
            <w:t>Verdensmål</w:t>
          </w:r>
        </w:p>
        <w:p w14:paraId="4E1F77CA" w14:textId="450856AE" w:rsidR="00A053F0" w:rsidRPr="00140C36" w:rsidRDefault="00653AD3" w:rsidP="002D3C35">
          <w:pPr>
            <w:pStyle w:val="SmallText"/>
            <w:rPr>
              <w:lang w:val="nb-NO"/>
            </w:rPr>
          </w:pPr>
          <w:r>
            <w:rPr>
              <w:noProof/>
            </w:rPr>
            <w:drawing>
              <wp:inline distT="0" distB="0" distL="0" distR="0" wp14:anchorId="0ECC1016" wp14:editId="3393A981">
                <wp:extent cx="720000" cy="864000"/>
                <wp:effectExtent l="0" t="0" r="4445" b="0"/>
                <wp:docPr id="3" name="Graphic 1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phic 12">
                          <a:hlinkClick r:id="rId9"/>
                        </pic:cNvPr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28FC1364" wp14:editId="3E35CF38">
                <wp:extent cx="720000" cy="864000"/>
                <wp:effectExtent l="0" t="0" r="4445" b="0"/>
                <wp:docPr id="12" name="Graphic 1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phic 12">
                          <a:hlinkClick r:id="rId12"/>
                        </pic:cNvPr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140C36">
            <w:rPr>
              <w:lang w:val="nb-NO"/>
            </w:rPr>
            <w:t xml:space="preserve"> </w:t>
          </w:r>
          <w:r w:rsidR="007C5541">
            <w:rPr>
              <w:noProof/>
            </w:rPr>
            <w:drawing>
              <wp:inline distT="0" distB="0" distL="0" distR="0" wp14:anchorId="3608950D" wp14:editId="024AF73B">
                <wp:extent cx="720000" cy="864000"/>
                <wp:effectExtent l="0" t="0" r="4445" b="0"/>
                <wp:docPr id="2" name="Graphic 12">
                  <a:hlinkClick xmlns:a="http://schemas.openxmlformats.org/drawingml/2006/main" r:id="rId1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phic 12">
                          <a:hlinkClick r:id="rId15"/>
                        </pic:cNvPr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  <a:ext uri="{96DAC541-7B7A-43D3-8B79-37D633B846F1}">
                              <asvg:svgBlip xmlns:asvg="http://schemas.microsoft.com/office/drawing/2016/SVG/main" r:embed="rId1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7C5541"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18553BA8" wp14:editId="0AD1BD70">
                <wp:extent cx="720000" cy="864000"/>
                <wp:effectExtent l="0" t="0" r="4445" b="0"/>
                <wp:docPr id="13" name="Graphic 13">
                  <a:hlinkClick xmlns:a="http://schemas.openxmlformats.org/drawingml/2006/main" r:id="rId1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aphic 13">
                          <a:hlinkClick r:id="rId18"/>
                        </pic:cNvPr>
                        <pic:cNvPicPr/>
                      </pic:nvPicPr>
                      <pic:blipFill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  <a:ext uri="{96DAC541-7B7A-43D3-8B79-37D633B846F1}">
                              <asvg:svgBlip xmlns:asvg="http://schemas.microsoft.com/office/drawing/2016/SVG/main" r:embed="rId2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140C36"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4C72B97F" wp14:editId="626C4B3E">
                <wp:extent cx="720000" cy="864000"/>
                <wp:effectExtent l="0" t="0" r="4445" b="0"/>
                <wp:docPr id="16" name="Graphic 16">
                  <a:hlinkClick xmlns:a="http://schemas.openxmlformats.org/drawingml/2006/main" r:id="rId2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Graphic 16">
                          <a:hlinkClick r:id="rId21"/>
                        </pic:cNvPr>
                        <pic:cNvPicPr/>
                      </pic:nvPicPr>
                      <pic:blipFill>
                        <a:blip r:embed="rId2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  <a:ext uri="{96DAC541-7B7A-43D3-8B79-37D633B846F1}">
                              <asvg:svgBlip xmlns:asvg="http://schemas.microsoft.com/office/drawing/2016/SVG/main" r:embed="rId2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A36241E" w14:textId="21AC4404" w:rsidR="00E119EA" w:rsidRPr="00064BF3" w:rsidRDefault="00E119EA" w:rsidP="00DE5F78">
          <w:r w:rsidRPr="00140C36">
            <w:rPr>
              <w:color w:val="4C4C4C" w:themeColor="text1" w:themeTint="BF"/>
              <w:lang w:val="nb-NO"/>
            </w:rPr>
            <w:br w:type="page"/>
          </w:r>
        </w:p>
      </w:sdtContent>
    </w:sdt>
    <w:p w14:paraId="7DC37645" w14:textId="77777777" w:rsidR="003D51E6" w:rsidRPr="004706E3" w:rsidRDefault="003D51E6" w:rsidP="003D51E6">
      <w:pPr>
        <w:pStyle w:val="Overskrift1"/>
      </w:pPr>
      <w:r w:rsidRPr="004706E3">
        <w:lastRenderedPageBreak/>
        <w:t>Teoretiske opgaver til kjeldahlanalysen</w:t>
      </w:r>
    </w:p>
    <w:p w14:paraId="4E9D29A7" w14:textId="77777777" w:rsidR="003D51E6" w:rsidRDefault="003D51E6" w:rsidP="003D51E6">
      <w:pPr>
        <w:pStyle w:val="Overskrift2"/>
      </w:pPr>
      <w:r>
        <w:t>del 1</w:t>
      </w:r>
    </w:p>
    <w:p w14:paraId="7E53DDC8" w14:textId="77777777" w:rsidR="003D51E6" w:rsidRPr="008A1C5A" w:rsidRDefault="003D51E6" w:rsidP="003D51E6">
      <w:pPr>
        <w:rPr>
          <w:sz w:val="22"/>
          <w:szCs w:val="22"/>
        </w:rPr>
      </w:pPr>
      <w:r w:rsidRPr="008A1C5A">
        <w:rPr>
          <w:sz w:val="22"/>
          <w:szCs w:val="22"/>
        </w:rPr>
        <w:t xml:space="preserve">Ved Kjeldahlanalysen omdannes det i protein bundne nitrogen til ammonium ved tilsætning af koncentreret svovlsyre og en temperatur omkring </w:t>
      </w:r>
      <m:oMath>
        <m:r>
          <w:rPr>
            <w:rFonts w:ascii="Cambria Math" w:hAnsi="Cambria Math"/>
            <w:sz w:val="22"/>
            <w:szCs w:val="22"/>
          </w:rPr>
          <m:t>400 ℃</m:t>
        </m:r>
      </m:oMath>
      <w:r w:rsidRPr="008A1C5A">
        <w:rPr>
          <w:sz w:val="22"/>
          <w:szCs w:val="22"/>
        </w:rPr>
        <w:t xml:space="preserve"> (delproces 1).</w:t>
      </w:r>
    </w:p>
    <w:p w14:paraId="727033FE" w14:textId="77777777" w:rsidR="003D51E6" w:rsidRDefault="003D51E6" w:rsidP="003D51E6">
      <w:pPr>
        <w:ind w:left="-1560" w:right="-434" w:firstLine="426"/>
      </w:pPr>
      <w:r>
        <w:rPr>
          <w:noProof/>
        </w:rPr>
        <w:drawing>
          <wp:inline distT="0" distB="0" distL="0" distR="0" wp14:anchorId="20036839" wp14:editId="3DC221C2">
            <wp:extent cx="5702300" cy="1073150"/>
            <wp:effectExtent l="0" t="0" r="0" b="0"/>
            <wp:docPr id="5" name="Billed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02300" cy="107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79EAB" w14:textId="4E4745B0" w:rsidR="003D51E6" w:rsidRPr="008A1C5A" w:rsidRDefault="003D51E6" w:rsidP="003D51E6">
      <w:pPr>
        <w:pStyle w:val="Listeafsnit"/>
        <w:numPr>
          <w:ilvl w:val="0"/>
          <w:numId w:val="15"/>
        </w:numPr>
        <w:spacing w:before="0" w:after="0" w:line="240" w:lineRule="auto"/>
        <w:rPr>
          <w:sz w:val="22"/>
          <w:szCs w:val="22"/>
        </w:rPr>
      </w:pPr>
      <w:r w:rsidRPr="008A1C5A">
        <w:rPr>
          <w:sz w:val="22"/>
          <w:szCs w:val="22"/>
        </w:rPr>
        <w:t>Vis ved beregninger</w:t>
      </w:r>
      <w:r w:rsidR="00DF404C">
        <w:rPr>
          <w:sz w:val="22"/>
          <w:szCs w:val="22"/>
        </w:rPr>
        <w:t>,</w:t>
      </w:r>
      <w:r w:rsidRPr="008A1C5A">
        <w:rPr>
          <w:sz w:val="22"/>
          <w:szCs w:val="22"/>
        </w:rPr>
        <w:t xml:space="preserve"> at den formelle stofmængdekoncentration af svovlsyre i koncentreret svovlsyre er 18 </w:t>
      </w:r>
      <w:r w:rsidRPr="008A1C5A">
        <w:rPr>
          <w:rFonts w:cs="Times New Roman (Brødtekst CS)"/>
          <w:smallCaps/>
          <w:sz w:val="22"/>
          <w:szCs w:val="22"/>
        </w:rPr>
        <w:t>m</w:t>
      </w:r>
      <w:r w:rsidRPr="008A1C5A">
        <w:rPr>
          <w:sz w:val="22"/>
          <w:szCs w:val="22"/>
        </w:rPr>
        <w:t>, hvis masseprocenten af svovlsyre er 96 % og densiteten er 1,83 g/</w:t>
      </w:r>
      <w:proofErr w:type="spellStart"/>
      <w:r w:rsidRPr="008A1C5A">
        <w:rPr>
          <w:sz w:val="22"/>
          <w:szCs w:val="22"/>
        </w:rPr>
        <w:t>mL</w:t>
      </w:r>
      <w:r>
        <w:rPr>
          <w:sz w:val="22"/>
          <w:szCs w:val="22"/>
        </w:rPr>
        <w:t>.</w:t>
      </w:r>
      <w:proofErr w:type="spellEnd"/>
    </w:p>
    <w:p w14:paraId="4EDEE8A7" w14:textId="77777777" w:rsidR="003D51E6" w:rsidRPr="008A1C5A" w:rsidRDefault="003D51E6" w:rsidP="003D51E6">
      <w:pPr>
        <w:pStyle w:val="Listeafsnit"/>
        <w:numPr>
          <w:ilvl w:val="0"/>
          <w:numId w:val="0"/>
        </w:numPr>
        <w:ind w:left="502"/>
        <w:rPr>
          <w:sz w:val="22"/>
          <w:szCs w:val="22"/>
        </w:rPr>
      </w:pPr>
    </w:p>
    <w:p w14:paraId="58902309" w14:textId="3CAF9957" w:rsidR="003D51E6" w:rsidRPr="008A1C5A" w:rsidRDefault="003D51E6" w:rsidP="003D51E6">
      <w:pPr>
        <w:pStyle w:val="Listeafsnit"/>
        <w:numPr>
          <w:ilvl w:val="0"/>
          <w:numId w:val="15"/>
        </w:numPr>
        <w:spacing w:before="0" w:after="0" w:line="240" w:lineRule="auto"/>
        <w:rPr>
          <w:sz w:val="22"/>
          <w:szCs w:val="22"/>
        </w:rPr>
      </w:pPr>
      <w:bookmarkStart w:id="0" w:name="_Ref75774479"/>
      <w:r w:rsidRPr="008A1C5A">
        <w:rPr>
          <w:sz w:val="22"/>
          <w:szCs w:val="22"/>
        </w:rPr>
        <w:t>Beregn pH i blandingen efter nedbrydningen af protein, hvis det antages</w:t>
      </w:r>
      <w:r>
        <w:rPr>
          <w:sz w:val="22"/>
          <w:szCs w:val="22"/>
        </w:rPr>
        <w:t>,</w:t>
      </w:r>
      <w:r w:rsidRPr="008A1C5A">
        <w:rPr>
          <w:sz w:val="22"/>
          <w:szCs w:val="22"/>
        </w:rPr>
        <w:t xml:space="preserve"> at den formelle koncentration af svovlsyre i blandingen her er 7 </w:t>
      </w:r>
      <w:r w:rsidRPr="008A1C5A">
        <w:rPr>
          <w:rFonts w:cs="Times New Roman (Brødtekst CS)"/>
          <w:smallCaps/>
          <w:sz w:val="22"/>
          <w:szCs w:val="22"/>
        </w:rPr>
        <w:t>m</w:t>
      </w:r>
      <w:r w:rsidR="00DF404C">
        <w:rPr>
          <w:rFonts w:cs="Times New Roman (Brødtekst CS)"/>
          <w:smallCaps/>
          <w:sz w:val="22"/>
          <w:szCs w:val="22"/>
        </w:rPr>
        <w:t>,</w:t>
      </w:r>
      <w:r w:rsidRPr="008A1C5A">
        <w:rPr>
          <w:sz w:val="22"/>
          <w:szCs w:val="22"/>
        </w:rPr>
        <w:t xml:space="preserve"> og at svovlsyre kan betragtes som en stærk </w:t>
      </w:r>
      <w:proofErr w:type="spellStart"/>
      <w:r w:rsidRPr="008A1C5A">
        <w:rPr>
          <w:sz w:val="22"/>
          <w:szCs w:val="22"/>
        </w:rPr>
        <w:t>monohydron</w:t>
      </w:r>
      <w:proofErr w:type="spellEnd"/>
      <w:r w:rsidRPr="008A1C5A">
        <w:rPr>
          <w:sz w:val="22"/>
          <w:szCs w:val="22"/>
        </w:rPr>
        <w:t xml:space="preserve"> syre.</w:t>
      </w:r>
      <w:bookmarkEnd w:id="0"/>
    </w:p>
    <w:p w14:paraId="2C9CFE57" w14:textId="77777777" w:rsidR="003D51E6" w:rsidRPr="008A1C5A" w:rsidRDefault="003D51E6" w:rsidP="003D51E6">
      <w:pPr>
        <w:pStyle w:val="Listeafsnit"/>
        <w:numPr>
          <w:ilvl w:val="0"/>
          <w:numId w:val="0"/>
        </w:numPr>
        <w:ind w:left="502"/>
        <w:rPr>
          <w:sz w:val="22"/>
          <w:szCs w:val="22"/>
        </w:rPr>
      </w:pPr>
    </w:p>
    <w:p w14:paraId="1DD622EE" w14:textId="39908408" w:rsidR="003D51E6" w:rsidRDefault="003D51E6" w:rsidP="003D51E6">
      <w:pPr>
        <w:pStyle w:val="Listeafsnit"/>
        <w:numPr>
          <w:ilvl w:val="0"/>
          <w:numId w:val="15"/>
        </w:numPr>
        <w:spacing w:before="0" w:after="0" w:line="240" w:lineRule="auto"/>
        <w:rPr>
          <w:sz w:val="22"/>
          <w:szCs w:val="22"/>
        </w:rPr>
      </w:pPr>
      <w:bookmarkStart w:id="1" w:name="_Ref75786478"/>
      <w:r w:rsidRPr="008A1C5A">
        <w:rPr>
          <w:sz w:val="22"/>
          <w:szCs w:val="22"/>
        </w:rPr>
        <w:t>Det dannede ammonium er en svag syre, hvis korresponderende base er ammoniak, der er en svag base. Forklar</w:t>
      </w:r>
      <w:r>
        <w:rPr>
          <w:sz w:val="22"/>
          <w:szCs w:val="22"/>
        </w:rPr>
        <w:t>,</w:t>
      </w:r>
      <w:r w:rsidRPr="008A1C5A">
        <w:rPr>
          <w:sz w:val="22"/>
          <w:szCs w:val="22"/>
        </w:rPr>
        <w:t xml:space="preserve"> med inddragelse af bjerrumdiagrammet for ammonium og resultatet af opgave </w:t>
      </w:r>
      <w:r w:rsidRPr="008A1C5A">
        <w:rPr>
          <w:sz w:val="22"/>
          <w:szCs w:val="22"/>
        </w:rPr>
        <w:fldChar w:fldCharType="begin"/>
      </w:r>
      <w:r w:rsidRPr="008A1C5A">
        <w:rPr>
          <w:sz w:val="22"/>
          <w:szCs w:val="22"/>
        </w:rPr>
        <w:instrText xml:space="preserve"> REF _Ref75774479 \r \h  \* MERGEFORMAT </w:instrText>
      </w:r>
      <w:r w:rsidRPr="008A1C5A">
        <w:rPr>
          <w:sz w:val="22"/>
          <w:szCs w:val="22"/>
        </w:rPr>
      </w:r>
      <w:r w:rsidRPr="008A1C5A">
        <w:rPr>
          <w:sz w:val="22"/>
          <w:szCs w:val="22"/>
        </w:rPr>
        <w:fldChar w:fldCharType="separate"/>
      </w:r>
      <w:r w:rsidR="00BB0E04">
        <w:rPr>
          <w:sz w:val="22"/>
          <w:szCs w:val="22"/>
        </w:rPr>
        <w:t>2</w:t>
      </w:r>
      <w:r w:rsidRPr="008A1C5A">
        <w:rPr>
          <w:sz w:val="22"/>
          <w:szCs w:val="22"/>
        </w:rPr>
        <w:fldChar w:fldCharType="end"/>
      </w:r>
      <w:r w:rsidRPr="008A1C5A">
        <w:rPr>
          <w:sz w:val="22"/>
          <w:szCs w:val="22"/>
        </w:rPr>
        <w:t xml:space="preserve">, på hvilken form det dannede ammonium vil findes i kolben efter nedbrydningen af protein efter ovenstående </w:t>
      </w:r>
      <w:r>
        <w:rPr>
          <w:sz w:val="22"/>
          <w:szCs w:val="22"/>
        </w:rPr>
        <w:t>re</w:t>
      </w:r>
      <w:r w:rsidRPr="008A1C5A">
        <w:rPr>
          <w:sz w:val="22"/>
          <w:szCs w:val="22"/>
        </w:rPr>
        <w:t>aktionsskema.</w:t>
      </w:r>
      <w:bookmarkEnd w:id="1"/>
    </w:p>
    <w:p w14:paraId="3B06B756" w14:textId="77777777" w:rsidR="003D51E6" w:rsidRPr="008A1C5A" w:rsidRDefault="003D51E6" w:rsidP="003D51E6">
      <w:pPr>
        <w:pStyle w:val="Listeafsnit"/>
        <w:numPr>
          <w:ilvl w:val="0"/>
          <w:numId w:val="0"/>
        </w:numPr>
        <w:ind w:left="284" w:hanging="142"/>
        <w:rPr>
          <w:sz w:val="22"/>
          <w:szCs w:val="22"/>
        </w:rPr>
      </w:pPr>
      <w:r w:rsidRPr="008A1C5A">
        <w:rPr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5B95DB27" wp14:editId="1F05528B">
            <wp:simplePos x="0" y="0"/>
            <wp:positionH relativeFrom="margin">
              <wp:align>right</wp:align>
            </wp:positionH>
            <wp:positionV relativeFrom="paragraph">
              <wp:posOffset>210820</wp:posOffset>
            </wp:positionV>
            <wp:extent cx="4978400" cy="2985135"/>
            <wp:effectExtent l="0" t="0" r="0" b="5715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B444E6" w14:textId="2D6C9BE0" w:rsidR="003D51E6" w:rsidRDefault="003D51E6" w:rsidP="003D51E6">
      <w:pPr>
        <w:pStyle w:val="Listeafsnit"/>
        <w:numPr>
          <w:ilvl w:val="0"/>
          <w:numId w:val="0"/>
        </w:numPr>
        <w:spacing w:before="0" w:after="0" w:line="240" w:lineRule="auto"/>
        <w:ind w:left="502"/>
        <w:rPr>
          <w:sz w:val="22"/>
          <w:szCs w:val="22"/>
        </w:rPr>
      </w:pPr>
    </w:p>
    <w:p w14:paraId="1DC3D930" w14:textId="77777777" w:rsidR="003D51E6" w:rsidRPr="008A1C5A" w:rsidRDefault="003D51E6" w:rsidP="003D51E6">
      <w:pPr>
        <w:pStyle w:val="Listeafsnit"/>
        <w:numPr>
          <w:ilvl w:val="0"/>
          <w:numId w:val="15"/>
        </w:numPr>
        <w:spacing w:before="0" w:after="0" w:line="240" w:lineRule="auto"/>
        <w:rPr>
          <w:sz w:val="22"/>
          <w:szCs w:val="22"/>
        </w:rPr>
      </w:pPr>
      <w:r w:rsidRPr="008A1C5A">
        <w:rPr>
          <w:sz w:val="22"/>
          <w:szCs w:val="22"/>
        </w:rPr>
        <w:t>Forklar</w:t>
      </w:r>
      <w:r>
        <w:rPr>
          <w:sz w:val="22"/>
          <w:szCs w:val="22"/>
        </w:rPr>
        <w:t>,</w:t>
      </w:r>
      <w:r w:rsidRPr="008A1C5A">
        <w:rPr>
          <w:sz w:val="22"/>
          <w:szCs w:val="22"/>
        </w:rPr>
        <w:t xml:space="preserve"> hvorfor man kan forvente</w:t>
      </w:r>
      <w:r>
        <w:rPr>
          <w:sz w:val="22"/>
          <w:szCs w:val="22"/>
        </w:rPr>
        <w:t>,</w:t>
      </w:r>
      <w:r w:rsidRPr="008A1C5A">
        <w:rPr>
          <w:sz w:val="22"/>
          <w:szCs w:val="22"/>
        </w:rPr>
        <w:t xml:space="preserve"> at det dannede ammonium bliver i kolben og ikke fordamper ud af kolben trods de høje varmegrader?</w:t>
      </w:r>
    </w:p>
    <w:p w14:paraId="7D6FD1A9" w14:textId="77777777" w:rsidR="003D51E6" w:rsidRDefault="003D51E6" w:rsidP="003D51E6">
      <w:pPr>
        <w:pStyle w:val="Overskrift2"/>
      </w:pPr>
      <w:r>
        <w:lastRenderedPageBreak/>
        <w:t>Del 2</w:t>
      </w:r>
    </w:p>
    <w:p w14:paraId="45CB4EAF" w14:textId="77777777" w:rsidR="003D51E6" w:rsidRPr="00622F98" w:rsidRDefault="003D51E6" w:rsidP="003D51E6">
      <w:pPr>
        <w:rPr>
          <w:sz w:val="22"/>
          <w:szCs w:val="22"/>
        </w:rPr>
      </w:pPr>
      <w:r w:rsidRPr="00622F98">
        <w:rPr>
          <w:sz w:val="22"/>
          <w:szCs w:val="22"/>
        </w:rPr>
        <w:t>Herefter omdannes ammonium til ammoniak ved tilsætning af 35 % natrium(1+)hydroxid til kolben. Efterfølgende opvarmes blandingen til kogning, hvorved der destilleres en blanding af ammoniak og vand over i forlaget. I forlaget reagerer ammoniak med saltsyre og omdannes til ammonium igen.</w:t>
      </w:r>
    </w:p>
    <w:p w14:paraId="23966705" w14:textId="7F6B31C3" w:rsidR="003D51E6" w:rsidRPr="00622F98" w:rsidRDefault="003D51E6" w:rsidP="003D51E6">
      <w:pPr>
        <w:pStyle w:val="Listeafsnit"/>
        <w:numPr>
          <w:ilvl w:val="0"/>
          <w:numId w:val="15"/>
        </w:numPr>
        <w:spacing w:before="0" w:after="0" w:line="240" w:lineRule="auto"/>
        <w:rPr>
          <w:sz w:val="22"/>
          <w:szCs w:val="22"/>
        </w:rPr>
      </w:pPr>
      <w:r w:rsidRPr="00622F98">
        <w:rPr>
          <w:sz w:val="22"/>
          <w:szCs w:val="22"/>
        </w:rPr>
        <w:t>Vis ved beregninger</w:t>
      </w:r>
      <w:r w:rsidR="00DF404C">
        <w:rPr>
          <w:sz w:val="22"/>
          <w:szCs w:val="22"/>
        </w:rPr>
        <w:t>,</w:t>
      </w:r>
      <w:r w:rsidRPr="00622F98">
        <w:rPr>
          <w:sz w:val="22"/>
          <w:szCs w:val="22"/>
        </w:rPr>
        <w:t xml:space="preserve"> at den formelle stofmængdekoncentration af natrium(1+)hydroxid i 35 %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NaOH</m:t>
        </m:r>
        <m:r>
          <w:rPr>
            <w:rFonts w:ascii="Cambria Math" w:hAnsi="Cambria Math"/>
            <w:sz w:val="22"/>
            <w:szCs w:val="22"/>
          </w:rPr>
          <m:t>(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aq</m:t>
        </m:r>
        <m:r>
          <w:rPr>
            <w:rFonts w:ascii="Cambria Math" w:hAnsi="Cambria Math"/>
            <w:sz w:val="22"/>
            <w:szCs w:val="22"/>
          </w:rPr>
          <m:t>)</m:t>
        </m:r>
      </m:oMath>
      <w:r w:rsidRPr="00622F98">
        <w:rPr>
          <w:sz w:val="22"/>
          <w:szCs w:val="22"/>
        </w:rPr>
        <w:t xml:space="preserve"> er 12 </w:t>
      </w:r>
      <w:r w:rsidRPr="00622F98">
        <w:rPr>
          <w:rFonts w:cs="Times New Roman (Brødtekst CS)"/>
          <w:smallCaps/>
          <w:sz w:val="22"/>
          <w:szCs w:val="22"/>
        </w:rPr>
        <w:t>m</w:t>
      </w:r>
      <w:r w:rsidRPr="00622F98">
        <w:rPr>
          <w:sz w:val="22"/>
          <w:szCs w:val="22"/>
        </w:rPr>
        <w:t>, hvis densiteten er 1,38 g/</w:t>
      </w:r>
      <w:proofErr w:type="spellStart"/>
      <w:r w:rsidRPr="00622F98">
        <w:rPr>
          <w:sz w:val="22"/>
          <w:szCs w:val="22"/>
        </w:rPr>
        <w:t>mL</w:t>
      </w:r>
      <w:bookmarkStart w:id="2" w:name="_Ref75781733"/>
      <w:r w:rsidRPr="00622F98">
        <w:rPr>
          <w:sz w:val="22"/>
          <w:szCs w:val="22"/>
        </w:rPr>
        <w:t>.</w:t>
      </w:r>
      <w:proofErr w:type="spellEnd"/>
    </w:p>
    <w:p w14:paraId="5BFADD51" w14:textId="77777777" w:rsidR="003D51E6" w:rsidRPr="00622F98" w:rsidRDefault="003D51E6" w:rsidP="003D51E6">
      <w:pPr>
        <w:pStyle w:val="Listeafsnit"/>
        <w:numPr>
          <w:ilvl w:val="0"/>
          <w:numId w:val="0"/>
        </w:numPr>
        <w:spacing w:before="0" w:after="0" w:line="240" w:lineRule="auto"/>
        <w:ind w:left="502"/>
        <w:rPr>
          <w:sz w:val="22"/>
          <w:szCs w:val="22"/>
        </w:rPr>
      </w:pPr>
    </w:p>
    <w:p w14:paraId="42095699" w14:textId="37DA2973" w:rsidR="003D51E6" w:rsidRPr="00622F98" w:rsidRDefault="003D51E6" w:rsidP="003D51E6">
      <w:pPr>
        <w:pStyle w:val="Listeafsnit"/>
        <w:numPr>
          <w:ilvl w:val="0"/>
          <w:numId w:val="15"/>
        </w:numPr>
        <w:spacing w:before="0" w:after="0" w:line="240" w:lineRule="auto"/>
        <w:rPr>
          <w:sz w:val="22"/>
          <w:szCs w:val="22"/>
        </w:rPr>
      </w:pPr>
      <w:bookmarkStart w:id="3" w:name="_Ref94518818"/>
      <w:r w:rsidRPr="00622F98">
        <w:rPr>
          <w:sz w:val="22"/>
          <w:szCs w:val="22"/>
        </w:rPr>
        <w:t xml:space="preserve">Vis ved beregninger, at der ved tilsætning af 60 </w:t>
      </w:r>
      <w:proofErr w:type="spellStart"/>
      <w:r w:rsidRPr="00622F98">
        <w:rPr>
          <w:sz w:val="22"/>
          <w:szCs w:val="22"/>
        </w:rPr>
        <w:t>mL</w:t>
      </w:r>
      <w:proofErr w:type="spellEnd"/>
      <w:r w:rsidRPr="00622F98">
        <w:rPr>
          <w:sz w:val="22"/>
          <w:szCs w:val="22"/>
        </w:rPr>
        <w:t xml:space="preserve"> 12 </w:t>
      </w:r>
      <w:r w:rsidRPr="00622F98">
        <w:rPr>
          <w:rFonts w:cs="Times New Roman (Brødtekst CS)"/>
          <w:smallCaps/>
          <w:sz w:val="22"/>
          <w:szCs w:val="22"/>
        </w:rPr>
        <w:t>m</w:t>
      </w:r>
      <w:r w:rsidRPr="00622F98">
        <w:rPr>
          <w:sz w:val="22"/>
          <w:szCs w:val="22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NaOH</m:t>
        </m:r>
        <m:r>
          <w:rPr>
            <w:rFonts w:ascii="Cambria Math" w:hAnsi="Cambria Math"/>
            <w:sz w:val="22"/>
            <w:szCs w:val="22"/>
          </w:rPr>
          <m:t>(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aq</m:t>
        </m:r>
        <m:r>
          <w:rPr>
            <w:rFonts w:ascii="Cambria Math" w:hAnsi="Cambria Math"/>
            <w:sz w:val="22"/>
            <w:szCs w:val="22"/>
          </w:rPr>
          <m:t>)</m:t>
        </m:r>
      </m:oMath>
      <w:r w:rsidRPr="00622F98">
        <w:rPr>
          <w:iCs/>
          <w:sz w:val="22"/>
          <w:szCs w:val="22"/>
        </w:rPr>
        <w:t xml:space="preserve"> til kolben,</w:t>
      </w:r>
      <w:r w:rsidRPr="00622F98">
        <w:rPr>
          <w:sz w:val="22"/>
          <w:szCs w:val="22"/>
        </w:rPr>
        <w:t xml:space="preserve"> anvendes et stort overskud </w:t>
      </w:r>
      <w:r w:rsidRPr="00622F98">
        <w:rPr>
          <w:iCs/>
          <w:sz w:val="22"/>
          <w:szCs w:val="22"/>
        </w:rPr>
        <w:t xml:space="preserve">i forhold til de 12 </w:t>
      </w:r>
      <w:proofErr w:type="spellStart"/>
      <w:r w:rsidRPr="00622F98">
        <w:rPr>
          <w:iCs/>
          <w:sz w:val="22"/>
          <w:szCs w:val="22"/>
        </w:rPr>
        <w:t>mL</w:t>
      </w:r>
      <w:proofErr w:type="spellEnd"/>
      <w:r w:rsidRPr="00622F98">
        <w:rPr>
          <w:iCs/>
          <w:sz w:val="22"/>
          <w:szCs w:val="22"/>
        </w:rPr>
        <w:t xml:space="preserve"> </w:t>
      </w:r>
      <w:r w:rsidRPr="00622F98">
        <w:rPr>
          <w:sz w:val="22"/>
          <w:szCs w:val="22"/>
        </w:rPr>
        <w:t xml:space="preserve">18 </w:t>
      </w:r>
      <w:r w:rsidRPr="00622F98">
        <w:rPr>
          <w:rFonts w:cs="Times New Roman (Brødtekst CS)"/>
          <w:smallCaps/>
          <w:sz w:val="22"/>
          <w:szCs w:val="22"/>
        </w:rPr>
        <w:t>m</w:t>
      </w:r>
      <w:r w:rsidRPr="00622F98">
        <w:rPr>
          <w:iCs/>
          <w:sz w:val="22"/>
          <w:szCs w:val="22"/>
        </w:rPr>
        <w:t xml:space="preserve"> svovlsyre</w:t>
      </w:r>
      <w:r w:rsidR="00DF404C">
        <w:rPr>
          <w:iCs/>
          <w:sz w:val="22"/>
          <w:szCs w:val="22"/>
        </w:rPr>
        <w:t>,</w:t>
      </w:r>
      <w:r w:rsidRPr="00622F98">
        <w:rPr>
          <w:iCs/>
          <w:sz w:val="22"/>
          <w:szCs w:val="22"/>
        </w:rPr>
        <w:t xml:space="preserve"> der tilsættes til nedbrydning af protein til ammonium, når svovlsyre og natrium(1+)hydroxid reagerer efter reaktionsskemaet:</w:t>
      </w:r>
      <w:bookmarkEnd w:id="2"/>
      <w:bookmarkEnd w:id="3"/>
    </w:p>
    <w:p w14:paraId="7B4C142E" w14:textId="77777777" w:rsidR="003D51E6" w:rsidRDefault="003D51E6" w:rsidP="003D51E6">
      <w:pPr>
        <w:pStyle w:val="Listeafsnit"/>
        <w:numPr>
          <w:ilvl w:val="0"/>
          <w:numId w:val="0"/>
        </w:numPr>
        <w:spacing w:before="0" w:after="0" w:line="240" w:lineRule="auto"/>
        <w:ind w:left="502"/>
        <w:jc w:val="both"/>
      </w:pPr>
    </w:p>
    <w:p w14:paraId="30AF186E" w14:textId="77777777" w:rsidR="003D51E6" w:rsidRPr="00622F98" w:rsidRDefault="00E05DFF" w:rsidP="003D51E6">
      <w:pPr>
        <w:pStyle w:val="Figure"/>
        <w:rPr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iCs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S</m:t>
          </m:r>
          <m:sSub>
            <m:sSubPr>
              <m:ctrlPr>
                <w:rPr>
                  <w:rFonts w:ascii="Cambria Math" w:hAnsi="Cambria Math"/>
                  <w:iCs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O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4</m:t>
              </m:r>
            </m:sub>
          </m:sSub>
          <m:d>
            <m:dPr>
              <m:ctrlPr>
                <w:rPr>
                  <w:rFonts w:ascii="Cambria Math" w:hAnsi="Cambria Math"/>
                  <w:iCs/>
                  <w:sz w:val="22"/>
                  <w:szCs w:val="22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aq</m:t>
              </m:r>
            </m:e>
          </m:d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+2 NaOH</m:t>
          </m:r>
          <m:d>
            <m:dPr>
              <m:ctrlPr>
                <w:rPr>
                  <w:rFonts w:ascii="Cambria Math" w:hAnsi="Cambria Math"/>
                  <w:iCs/>
                  <w:sz w:val="22"/>
                  <w:szCs w:val="22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aq</m:t>
              </m:r>
            </m:e>
          </m:d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⟶N</m:t>
          </m:r>
          <m:sSub>
            <m:sSubPr>
              <m:ctrlPr>
                <w:rPr>
                  <w:rFonts w:ascii="Cambria Math" w:hAnsi="Cambria Math"/>
                  <w:iCs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S</m:t>
          </m:r>
          <m:sSub>
            <m:sSubPr>
              <m:ctrlPr>
                <w:rPr>
                  <w:rFonts w:ascii="Cambria Math" w:hAnsi="Cambria Math"/>
                  <w:iCs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O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4</m:t>
              </m:r>
            </m:sub>
          </m:sSub>
          <m:d>
            <m:dPr>
              <m:ctrlPr>
                <w:rPr>
                  <w:rFonts w:ascii="Cambria Math" w:hAnsi="Cambria Math"/>
                  <w:iCs/>
                  <w:sz w:val="22"/>
                  <w:szCs w:val="22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aq</m:t>
              </m:r>
            </m:e>
          </m:d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+2</m:t>
          </m:r>
          <m:sSub>
            <m:sSubPr>
              <m:ctrlPr>
                <w:rPr>
                  <w:rFonts w:ascii="Cambria Math" w:hAnsi="Cambria Math"/>
                  <w:iCs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O(l)</m:t>
          </m:r>
        </m:oMath>
      </m:oMathPara>
    </w:p>
    <w:p w14:paraId="48490735" w14:textId="77777777" w:rsidR="003D51E6" w:rsidRDefault="003D51E6" w:rsidP="003D51E6">
      <w:pPr>
        <w:pStyle w:val="Figure"/>
        <w:jc w:val="left"/>
      </w:pPr>
    </w:p>
    <w:p w14:paraId="34A64E87" w14:textId="77777777" w:rsidR="003D51E6" w:rsidRPr="00622F98" w:rsidRDefault="003D51E6" w:rsidP="00C336C8">
      <w:pPr>
        <w:ind w:left="502"/>
        <w:rPr>
          <w:sz w:val="22"/>
          <w:szCs w:val="22"/>
        </w:rPr>
      </w:pPr>
      <w:r w:rsidRPr="00622F98">
        <w:rPr>
          <w:sz w:val="22"/>
          <w:szCs w:val="22"/>
        </w:rPr>
        <w:t>Der ses ved beregningen bort fra, at noget af svovlsyren allerede er forbrugt til nedbrydning af protein, samt at den dannede ammonium reagerer med natrium(1+)hydroxid.</w:t>
      </w:r>
    </w:p>
    <w:p w14:paraId="6B1F5573" w14:textId="77777777" w:rsidR="003D51E6" w:rsidRPr="00622F98" w:rsidRDefault="003D51E6" w:rsidP="003D51E6">
      <w:pPr>
        <w:pStyle w:val="Listeafsnit"/>
        <w:numPr>
          <w:ilvl w:val="0"/>
          <w:numId w:val="0"/>
        </w:numPr>
        <w:ind w:left="502"/>
        <w:rPr>
          <w:sz w:val="22"/>
          <w:szCs w:val="22"/>
        </w:rPr>
      </w:pPr>
    </w:p>
    <w:p w14:paraId="2C1E16C3" w14:textId="132D99E4" w:rsidR="003D51E6" w:rsidRPr="00622F98" w:rsidRDefault="003D51E6" w:rsidP="003D51E6">
      <w:pPr>
        <w:pStyle w:val="Listeafsnit"/>
        <w:numPr>
          <w:ilvl w:val="0"/>
          <w:numId w:val="15"/>
        </w:numPr>
        <w:spacing w:before="0" w:after="0" w:line="240" w:lineRule="auto"/>
        <w:rPr>
          <w:sz w:val="22"/>
          <w:szCs w:val="22"/>
        </w:rPr>
      </w:pPr>
      <w:bookmarkStart w:id="4" w:name="_Ref75786510"/>
      <w:r w:rsidRPr="00622F98">
        <w:rPr>
          <w:sz w:val="22"/>
          <w:szCs w:val="22"/>
        </w:rPr>
        <w:t>Beregn på baggrund af de tilsatte volumener af svovlsyre og natrium(1+)hydroxid samt den overskydende stofmængde af natrium(1+)hydroxid beregnet i opgave</w:t>
      </w:r>
      <w:r w:rsidR="007F10E3">
        <w:rPr>
          <w:sz w:val="22"/>
          <w:szCs w:val="22"/>
        </w:rPr>
        <w:t xml:space="preserve"> </w:t>
      </w:r>
      <w:r w:rsidR="007F10E3">
        <w:rPr>
          <w:sz w:val="22"/>
          <w:szCs w:val="22"/>
        </w:rPr>
        <w:fldChar w:fldCharType="begin"/>
      </w:r>
      <w:r w:rsidR="007F10E3">
        <w:rPr>
          <w:sz w:val="22"/>
          <w:szCs w:val="22"/>
        </w:rPr>
        <w:instrText xml:space="preserve"> REF _Ref94518818 \n \h </w:instrText>
      </w:r>
      <w:r w:rsidR="007F10E3">
        <w:rPr>
          <w:sz w:val="22"/>
          <w:szCs w:val="22"/>
        </w:rPr>
      </w:r>
      <w:r w:rsidR="007F10E3">
        <w:rPr>
          <w:sz w:val="22"/>
          <w:szCs w:val="22"/>
        </w:rPr>
        <w:fldChar w:fldCharType="separate"/>
      </w:r>
      <w:r w:rsidR="00BB0E04">
        <w:rPr>
          <w:sz w:val="22"/>
          <w:szCs w:val="22"/>
        </w:rPr>
        <w:t>6</w:t>
      </w:r>
      <w:r w:rsidR="007F10E3">
        <w:rPr>
          <w:sz w:val="22"/>
          <w:szCs w:val="22"/>
        </w:rPr>
        <w:fldChar w:fldCharType="end"/>
      </w:r>
      <w:r w:rsidRPr="00622F98">
        <w:rPr>
          <w:sz w:val="22"/>
          <w:szCs w:val="22"/>
        </w:rPr>
        <w:t xml:space="preserve">, den formelle stofmængdekoncentration af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NaOH(aq)</m:t>
        </m:r>
      </m:oMath>
      <w:r w:rsidRPr="00622F98">
        <w:rPr>
          <w:iCs/>
          <w:sz w:val="22"/>
          <w:szCs w:val="22"/>
        </w:rPr>
        <w:t xml:space="preserve"> i kolben og beregn pH i kolben efter tilsætning af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NaOH</m:t>
        </m:r>
      </m:oMath>
      <w:r w:rsidRPr="00622F98">
        <w:rPr>
          <w:iCs/>
          <w:sz w:val="22"/>
          <w:szCs w:val="22"/>
        </w:rPr>
        <w:t>.</w:t>
      </w:r>
      <w:bookmarkEnd w:id="4"/>
    </w:p>
    <w:p w14:paraId="195C0598" w14:textId="77777777" w:rsidR="003D51E6" w:rsidRPr="00622F98" w:rsidRDefault="003D51E6" w:rsidP="003D51E6">
      <w:pPr>
        <w:pStyle w:val="Listeafsnit"/>
        <w:numPr>
          <w:ilvl w:val="0"/>
          <w:numId w:val="0"/>
        </w:numPr>
        <w:ind w:left="502"/>
        <w:rPr>
          <w:sz w:val="22"/>
          <w:szCs w:val="22"/>
        </w:rPr>
      </w:pPr>
    </w:p>
    <w:p w14:paraId="7A4F4805" w14:textId="7D2CB391" w:rsidR="003D51E6" w:rsidRPr="00622F98" w:rsidRDefault="003D51E6" w:rsidP="003D51E6">
      <w:pPr>
        <w:pStyle w:val="Listeafsnit"/>
        <w:numPr>
          <w:ilvl w:val="0"/>
          <w:numId w:val="15"/>
        </w:numPr>
        <w:spacing w:before="0" w:after="0" w:line="240" w:lineRule="auto"/>
        <w:rPr>
          <w:sz w:val="22"/>
          <w:szCs w:val="22"/>
        </w:rPr>
      </w:pPr>
      <w:r w:rsidRPr="00622F98">
        <w:rPr>
          <w:sz w:val="22"/>
          <w:szCs w:val="22"/>
        </w:rPr>
        <w:t xml:space="preserve">Forklar med inddragelse af bjerrumdiagrammet for ammonium i opgave </w:t>
      </w:r>
      <w:r w:rsidRPr="00622F98">
        <w:rPr>
          <w:sz w:val="22"/>
          <w:szCs w:val="22"/>
        </w:rPr>
        <w:fldChar w:fldCharType="begin"/>
      </w:r>
      <w:r w:rsidRPr="00622F98">
        <w:rPr>
          <w:sz w:val="22"/>
          <w:szCs w:val="22"/>
        </w:rPr>
        <w:instrText xml:space="preserve"> REF _Ref75786478 \r \h  \* MERGEFORMAT </w:instrText>
      </w:r>
      <w:r w:rsidRPr="00622F98">
        <w:rPr>
          <w:sz w:val="22"/>
          <w:szCs w:val="22"/>
        </w:rPr>
      </w:r>
      <w:r w:rsidRPr="00622F98">
        <w:rPr>
          <w:sz w:val="22"/>
          <w:szCs w:val="22"/>
        </w:rPr>
        <w:fldChar w:fldCharType="separate"/>
      </w:r>
      <w:r w:rsidR="00BB0E04">
        <w:rPr>
          <w:sz w:val="22"/>
          <w:szCs w:val="22"/>
        </w:rPr>
        <w:t>3</w:t>
      </w:r>
      <w:r w:rsidRPr="00622F98">
        <w:rPr>
          <w:sz w:val="22"/>
          <w:szCs w:val="22"/>
        </w:rPr>
        <w:fldChar w:fldCharType="end"/>
      </w:r>
      <w:r w:rsidRPr="00622F98">
        <w:rPr>
          <w:sz w:val="22"/>
          <w:szCs w:val="22"/>
        </w:rPr>
        <w:t xml:space="preserve"> og resultatet af opgave </w:t>
      </w:r>
      <w:r w:rsidRPr="00622F98">
        <w:rPr>
          <w:sz w:val="22"/>
          <w:szCs w:val="22"/>
        </w:rPr>
        <w:fldChar w:fldCharType="begin"/>
      </w:r>
      <w:r w:rsidRPr="00622F98">
        <w:rPr>
          <w:sz w:val="22"/>
          <w:szCs w:val="22"/>
        </w:rPr>
        <w:instrText xml:space="preserve"> REF _Ref75786510 \r \h  \* MERGEFORMAT </w:instrText>
      </w:r>
      <w:r w:rsidRPr="00622F98">
        <w:rPr>
          <w:sz w:val="22"/>
          <w:szCs w:val="22"/>
        </w:rPr>
      </w:r>
      <w:r w:rsidRPr="00622F98">
        <w:rPr>
          <w:sz w:val="22"/>
          <w:szCs w:val="22"/>
        </w:rPr>
        <w:fldChar w:fldCharType="separate"/>
      </w:r>
      <w:r w:rsidR="00BB0E04">
        <w:rPr>
          <w:sz w:val="22"/>
          <w:szCs w:val="22"/>
        </w:rPr>
        <w:t>7</w:t>
      </w:r>
      <w:r w:rsidRPr="00622F98">
        <w:rPr>
          <w:sz w:val="22"/>
          <w:szCs w:val="22"/>
        </w:rPr>
        <w:fldChar w:fldCharType="end"/>
      </w:r>
      <w:r w:rsidRPr="00622F98">
        <w:rPr>
          <w:sz w:val="22"/>
          <w:szCs w:val="22"/>
        </w:rPr>
        <w:t xml:space="preserve">, på hvilken form det dannede ammonium vil findes i kolben, efter tilsætning af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NaOH(aq)</m:t>
        </m:r>
      </m:oMath>
      <w:r w:rsidRPr="00622F98">
        <w:rPr>
          <w:sz w:val="22"/>
          <w:szCs w:val="22"/>
        </w:rPr>
        <w:t>.</w:t>
      </w:r>
    </w:p>
    <w:p w14:paraId="4E8AE3AC" w14:textId="77777777" w:rsidR="003D51E6" w:rsidRPr="00622F98" w:rsidRDefault="003D51E6" w:rsidP="003D51E6">
      <w:pPr>
        <w:pStyle w:val="Listeafsnit"/>
        <w:numPr>
          <w:ilvl w:val="0"/>
          <w:numId w:val="0"/>
        </w:numPr>
        <w:ind w:left="502"/>
        <w:rPr>
          <w:sz w:val="22"/>
          <w:szCs w:val="22"/>
        </w:rPr>
      </w:pPr>
    </w:p>
    <w:p w14:paraId="414D2110" w14:textId="21C6834E" w:rsidR="003D51E6" w:rsidRPr="00622F98" w:rsidRDefault="003D51E6" w:rsidP="003D51E6">
      <w:pPr>
        <w:pStyle w:val="Listeafsnit"/>
        <w:numPr>
          <w:ilvl w:val="0"/>
          <w:numId w:val="15"/>
        </w:numPr>
        <w:spacing w:before="0" w:after="0" w:line="240" w:lineRule="auto"/>
        <w:rPr>
          <w:sz w:val="22"/>
          <w:szCs w:val="22"/>
        </w:rPr>
      </w:pPr>
      <w:r w:rsidRPr="00622F98">
        <w:rPr>
          <w:sz w:val="22"/>
          <w:szCs w:val="22"/>
        </w:rPr>
        <w:t xml:space="preserve">Den dannede ammoniak har et kogepunkt på </w:t>
      </w:r>
      <m:oMath>
        <m:r>
          <w:rPr>
            <w:rFonts w:ascii="Cambria Math" w:hAnsi="Cambria Math"/>
            <w:sz w:val="22"/>
            <w:szCs w:val="22"/>
          </w:rPr>
          <m:t>-33 ℃</m:t>
        </m:r>
      </m:oMath>
      <w:r w:rsidRPr="00622F98">
        <w:rPr>
          <w:sz w:val="22"/>
          <w:szCs w:val="22"/>
        </w:rPr>
        <w:t xml:space="preserve"> og er derfor en gas ved stuetemperatur. Ammoniak har dog en høj opløselighed i vand, hvorfor en stor del af den dannede ammoniak vil være opløst i kolbens vandige opløsning. Forklar ud fra ammoniaks struktur</w:t>
      </w:r>
      <w:r>
        <w:rPr>
          <w:sz w:val="22"/>
          <w:szCs w:val="22"/>
        </w:rPr>
        <w:t>,</w:t>
      </w:r>
      <w:r w:rsidRPr="00622F98">
        <w:rPr>
          <w:sz w:val="22"/>
          <w:szCs w:val="22"/>
        </w:rPr>
        <w:t xml:space="preserve"> at ammoniak har en høj vandopløselighed.</w:t>
      </w:r>
    </w:p>
    <w:p w14:paraId="46FA4C03" w14:textId="77777777" w:rsidR="003D51E6" w:rsidRPr="00622F98" w:rsidRDefault="003D51E6" w:rsidP="003D51E6">
      <w:pPr>
        <w:pStyle w:val="Listeafsnit"/>
        <w:numPr>
          <w:ilvl w:val="0"/>
          <w:numId w:val="0"/>
        </w:numPr>
        <w:ind w:left="502"/>
        <w:rPr>
          <w:sz w:val="22"/>
          <w:szCs w:val="22"/>
        </w:rPr>
      </w:pPr>
    </w:p>
    <w:p w14:paraId="0B42E9D5" w14:textId="77777777" w:rsidR="003D51E6" w:rsidRPr="00622F98" w:rsidRDefault="003D51E6" w:rsidP="003D51E6">
      <w:pPr>
        <w:pStyle w:val="Listeafsnit"/>
        <w:numPr>
          <w:ilvl w:val="0"/>
          <w:numId w:val="15"/>
        </w:numPr>
        <w:spacing w:before="0" w:after="0" w:line="240" w:lineRule="auto"/>
        <w:rPr>
          <w:iCs/>
          <w:sz w:val="22"/>
          <w:szCs w:val="22"/>
        </w:rPr>
      </w:pPr>
      <w:r w:rsidRPr="00622F98">
        <w:rPr>
          <w:iCs/>
          <w:sz w:val="22"/>
          <w:szCs w:val="22"/>
        </w:rPr>
        <w:t>Der vil indstille sig en ligevægt mellem ammoniak på gasform og ammoniak i den vandige opløsning i kolben:</w:t>
      </w:r>
    </w:p>
    <w:p w14:paraId="21114295" w14:textId="77777777" w:rsidR="003D51E6" w:rsidRPr="00622F98" w:rsidRDefault="003D51E6" w:rsidP="003D51E6">
      <w:pPr>
        <w:pStyle w:val="Figure"/>
        <w:rPr>
          <w:rFonts w:ascii="Cambria Math" w:hAnsi="Cambria Math"/>
          <w:sz w:val="22"/>
          <w:szCs w:val="22"/>
          <w:oMath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N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3</m:t>
              </m:r>
            </m:sub>
          </m:sSub>
          <m:d>
            <m:dPr>
              <m:ctrlPr>
                <w:rPr>
                  <w:rFonts w:ascii="Cambria Math" w:hAnsi="Cambria Math"/>
                  <w:sz w:val="22"/>
                  <w:szCs w:val="22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g</m:t>
              </m:r>
            </m:e>
          </m:d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⇌N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(aq)</m:t>
          </m:r>
        </m:oMath>
      </m:oMathPara>
    </w:p>
    <w:p w14:paraId="2E341C6E" w14:textId="77715DE0" w:rsidR="003D51E6" w:rsidRPr="00622F98" w:rsidRDefault="003D51E6" w:rsidP="003D51E6">
      <w:pPr>
        <w:rPr>
          <w:sz w:val="22"/>
          <w:szCs w:val="22"/>
        </w:rPr>
      </w:pPr>
      <w:r w:rsidRPr="00622F98">
        <w:rPr>
          <w:iCs/>
          <w:sz w:val="22"/>
          <w:szCs w:val="22"/>
        </w:rPr>
        <w:t>V</w:t>
      </w:r>
      <w:r w:rsidRPr="00622F98">
        <w:rPr>
          <w:sz w:val="22"/>
          <w:szCs w:val="22"/>
        </w:rPr>
        <w:t>ed ligevægt gælder</w:t>
      </w:r>
      <w:r w:rsidR="00DF404C">
        <w:rPr>
          <w:sz w:val="22"/>
          <w:szCs w:val="22"/>
        </w:rPr>
        <w:t>,</w:t>
      </w:r>
      <w:r w:rsidRPr="00622F98">
        <w:rPr>
          <w:sz w:val="22"/>
          <w:szCs w:val="22"/>
        </w:rPr>
        <w:t xml:space="preserve"> at reaktionsbrøken er lig med ligevægtskonstanten:</w:t>
      </w:r>
    </w:p>
    <w:p w14:paraId="20337AAF" w14:textId="77777777" w:rsidR="003D51E6" w:rsidRPr="00622F98" w:rsidRDefault="00E05DFF" w:rsidP="003D51E6">
      <w:pPr>
        <w:pStyle w:val="Figure"/>
        <w:rPr>
          <w:sz w:val="22"/>
          <w:szCs w:val="22"/>
        </w:rPr>
      </w:pPr>
      <m:oMathPara>
        <m:oMath>
          <m:f>
            <m:fPr>
              <m:ctrlPr>
                <w:rPr>
                  <w:rFonts w:ascii="Cambria Math" w:hAnsi="Cambria Math"/>
                  <w:sz w:val="22"/>
                  <w:szCs w:val="22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N</m:t>
                  </m:r>
                  <m:sSub>
                    <m:sSubPr>
                      <m:ctrlPr>
                        <w:rPr>
                          <w:rFonts w:ascii="Cambria Math" w:hAnsi="Cambria Math"/>
                          <w:sz w:val="22"/>
                          <w:szCs w:val="22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</w:rPr>
                        <m:t>3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sz w:val="22"/>
                          <w:szCs w:val="22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</w:rPr>
                        <m:t>aq</m:t>
                      </m:r>
                    </m:e>
                  </m:d>
                </m:e>
              </m:d>
            </m:num>
            <m:den>
              <m:r>
                <w:rPr>
                  <w:rFonts w:ascii="Cambria Math" w:hAnsi="Cambria Math"/>
                  <w:sz w:val="22"/>
                  <w:szCs w:val="22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N</m:t>
                  </m:r>
                  <m:sSub>
                    <m:sSubPr>
                      <m:ctrlPr>
                        <w:rPr>
                          <w:rFonts w:ascii="Cambria Math" w:hAnsi="Cambria Math"/>
                          <w:sz w:val="22"/>
                          <w:szCs w:val="22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</w:rPr>
                        <m:t>3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sz w:val="22"/>
                          <w:szCs w:val="22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</w:rPr>
                        <m:t>g</m:t>
                      </m:r>
                    </m:e>
                  </m:d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</m:den>
          </m:f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H</m:t>
              </m:r>
            </m:sub>
          </m:sSub>
          <m:d>
            <m:dPr>
              <m:ctrlPr>
                <w:rPr>
                  <w:rFonts w:ascii="Cambria Math" w:hAnsi="Cambria Math"/>
                  <w:sz w:val="22"/>
                  <w:szCs w:val="22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N</m:t>
              </m:r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3</m:t>
                  </m:r>
                </m:sub>
              </m:sSub>
            </m:e>
          </m:d>
        </m:oMath>
      </m:oMathPara>
    </w:p>
    <w:p w14:paraId="71F6536D" w14:textId="77777777" w:rsidR="003D51E6" w:rsidRDefault="003D51E6" w:rsidP="003D51E6"/>
    <w:p w14:paraId="11EB8439" w14:textId="77777777" w:rsidR="003D51E6" w:rsidRPr="00622F98" w:rsidRDefault="003D51E6" w:rsidP="003D51E6">
      <w:pPr>
        <w:rPr>
          <w:sz w:val="22"/>
          <w:szCs w:val="22"/>
        </w:rPr>
      </w:pPr>
      <w:r w:rsidRPr="00622F98">
        <w:rPr>
          <w:sz w:val="22"/>
          <w:szCs w:val="22"/>
        </w:rPr>
        <w:lastRenderedPageBreak/>
        <w:t xml:space="preserve">Ligevægtskonstanten,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H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N</m:t>
            </m:r>
            <m:sSub>
              <m:sSubPr>
                <m:ctrlPr>
                  <w:rPr>
                    <w:rFonts w:ascii="Cambria Math" w:hAnsi="Cambria Math" w:cs="Times New Roman"/>
                    <w:iCs/>
                    <w:sz w:val="22"/>
                    <w:szCs w:val="2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b>
            </m:sSub>
          </m:e>
        </m:d>
      </m:oMath>
      <w:r w:rsidRPr="00622F98">
        <w:rPr>
          <w:sz w:val="22"/>
          <w:szCs w:val="22"/>
        </w:rPr>
        <w:t>, er temperaturafhængig og temperaturafhængigheden er vist her:</w:t>
      </w:r>
    </w:p>
    <w:p w14:paraId="133C297F" w14:textId="77777777" w:rsidR="003D51E6" w:rsidRDefault="003D51E6" w:rsidP="003D51E6">
      <w:pPr>
        <w:pStyle w:val="Figure"/>
      </w:pPr>
      <w:r>
        <w:rPr>
          <w:noProof/>
        </w:rPr>
        <w:drawing>
          <wp:inline distT="0" distB="0" distL="0" distR="0" wp14:anchorId="2A3C5D23" wp14:editId="68CDDBDB">
            <wp:extent cx="5247554" cy="2361730"/>
            <wp:effectExtent l="0" t="0" r="0" b="635"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1133" cy="236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095C0" w14:textId="77777777" w:rsidR="003D51E6" w:rsidRPr="007559B0" w:rsidRDefault="003D51E6" w:rsidP="003D51E6">
      <w:pPr>
        <w:pStyle w:val="Listeafsnit"/>
        <w:numPr>
          <w:ilvl w:val="0"/>
          <w:numId w:val="17"/>
        </w:numPr>
        <w:spacing w:before="0" w:after="0" w:line="240" w:lineRule="auto"/>
        <w:rPr>
          <w:sz w:val="22"/>
          <w:szCs w:val="22"/>
        </w:rPr>
      </w:pPr>
      <w:r w:rsidRPr="007559B0">
        <w:rPr>
          <w:sz w:val="22"/>
          <w:szCs w:val="22"/>
        </w:rPr>
        <w:t>Forklar ud fra grafen og ligevægtsloven ovenfor, hvorfor det kan betale sig at hæve temperaturen af blandingen</w:t>
      </w:r>
      <w:r>
        <w:rPr>
          <w:sz w:val="22"/>
          <w:szCs w:val="22"/>
        </w:rPr>
        <w:t>,</w:t>
      </w:r>
      <w:r w:rsidRPr="007559B0">
        <w:rPr>
          <w:sz w:val="22"/>
          <w:szCs w:val="22"/>
        </w:rPr>
        <w:t xml:space="preserve"> hvis man vil bringe ammoniak på gasform.</w:t>
      </w:r>
    </w:p>
    <w:p w14:paraId="454DAB76" w14:textId="77777777" w:rsidR="003D51E6" w:rsidRPr="007559B0" w:rsidRDefault="003D51E6" w:rsidP="003D51E6">
      <w:pPr>
        <w:pStyle w:val="Listeafsnit"/>
        <w:numPr>
          <w:ilvl w:val="0"/>
          <w:numId w:val="0"/>
        </w:numPr>
        <w:ind w:left="1222"/>
        <w:rPr>
          <w:sz w:val="22"/>
          <w:szCs w:val="22"/>
        </w:rPr>
      </w:pPr>
    </w:p>
    <w:p w14:paraId="4FB796FF" w14:textId="77777777" w:rsidR="003D51E6" w:rsidRPr="007559B0" w:rsidRDefault="003D51E6" w:rsidP="003D51E6">
      <w:pPr>
        <w:pStyle w:val="Listeafsnit"/>
        <w:numPr>
          <w:ilvl w:val="0"/>
          <w:numId w:val="17"/>
        </w:numPr>
        <w:spacing w:before="0" w:after="0" w:line="240" w:lineRule="auto"/>
        <w:rPr>
          <w:sz w:val="22"/>
          <w:szCs w:val="22"/>
        </w:rPr>
      </w:pPr>
      <w:r w:rsidRPr="007559B0">
        <w:rPr>
          <w:sz w:val="22"/>
          <w:szCs w:val="22"/>
        </w:rPr>
        <w:t>Forklar</w:t>
      </w:r>
      <w:r>
        <w:rPr>
          <w:sz w:val="22"/>
          <w:szCs w:val="22"/>
        </w:rPr>
        <w:t>,</w:t>
      </w:r>
      <w:r w:rsidRPr="007559B0">
        <w:rPr>
          <w:sz w:val="22"/>
          <w:szCs w:val="22"/>
        </w:rPr>
        <w:t xml:space="preserve"> ud fra Le </w:t>
      </w:r>
      <w:proofErr w:type="spellStart"/>
      <w:r w:rsidRPr="007559B0">
        <w:rPr>
          <w:sz w:val="22"/>
          <w:szCs w:val="22"/>
        </w:rPr>
        <w:t>Chateliers</w:t>
      </w:r>
      <w:proofErr w:type="spellEnd"/>
      <w:r w:rsidRPr="007559B0">
        <w:rPr>
          <w:sz w:val="22"/>
          <w:szCs w:val="22"/>
        </w:rPr>
        <w:t xml:space="preserve"> princip</w:t>
      </w:r>
      <w:r>
        <w:rPr>
          <w:sz w:val="22"/>
          <w:szCs w:val="22"/>
        </w:rPr>
        <w:t>,</w:t>
      </w:r>
      <w:r w:rsidRPr="007559B0">
        <w:rPr>
          <w:sz w:val="22"/>
          <w:szCs w:val="22"/>
        </w:rPr>
        <w:t xml:space="preserve"> hvordan en destillation af ammoniak vil forskyde ligevægten, og hvordan det bevirker</w:t>
      </w:r>
      <w:r>
        <w:rPr>
          <w:sz w:val="22"/>
          <w:szCs w:val="22"/>
        </w:rPr>
        <w:t>,</w:t>
      </w:r>
      <w:r w:rsidRPr="007559B0">
        <w:rPr>
          <w:sz w:val="22"/>
          <w:szCs w:val="22"/>
        </w:rPr>
        <w:t xml:space="preserve"> at al ammoniak vil blive destilleret over i forlaget.</w:t>
      </w:r>
    </w:p>
    <w:p w14:paraId="51289944" w14:textId="77777777" w:rsidR="003D51E6" w:rsidRDefault="003D51E6" w:rsidP="003D51E6">
      <w:pPr>
        <w:pStyle w:val="Listeafsnit"/>
        <w:numPr>
          <w:ilvl w:val="0"/>
          <w:numId w:val="0"/>
        </w:numPr>
        <w:ind w:left="284"/>
      </w:pPr>
    </w:p>
    <w:p w14:paraId="1D8C9D5F" w14:textId="77777777" w:rsidR="003D51E6" w:rsidRPr="002D57BA" w:rsidRDefault="003D51E6" w:rsidP="003D51E6">
      <w:pPr>
        <w:pStyle w:val="Overskrift2"/>
      </w:pPr>
      <w:r>
        <w:t>del 3</w:t>
      </w:r>
    </w:p>
    <w:p w14:paraId="367E0CEB" w14:textId="77777777" w:rsidR="003D51E6" w:rsidRPr="007559B0" w:rsidRDefault="003D51E6" w:rsidP="003D51E6">
      <w:pPr>
        <w:rPr>
          <w:iCs/>
          <w:sz w:val="22"/>
          <w:szCs w:val="22"/>
        </w:rPr>
      </w:pPr>
      <w:r w:rsidRPr="007559B0">
        <w:rPr>
          <w:sz w:val="22"/>
          <w:szCs w:val="22"/>
        </w:rPr>
        <w:t>I forlaget reagerer den destillerede ammoniak med saltsyre og omdannes til ammonium. Da der anvendes en kendt mængde saltsyre (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FØR</m:t>
            </m:r>
          </m:sub>
        </m:sSub>
        <m:r>
          <w:rPr>
            <w:rFonts w:ascii="Cambria Math" w:hAnsi="Cambria Math"/>
            <w:sz w:val="22"/>
            <w:szCs w:val="22"/>
          </w:rPr>
          <m:t>(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HCl</m:t>
        </m:r>
        <m:r>
          <w:rPr>
            <w:rFonts w:ascii="Cambria Math" w:hAnsi="Cambria Math"/>
            <w:sz w:val="22"/>
            <w:szCs w:val="22"/>
          </w:rPr>
          <m:t>)</m:t>
        </m:r>
      </m:oMath>
      <w:r w:rsidRPr="007559B0">
        <w:rPr>
          <w:sz w:val="22"/>
          <w:szCs w:val="22"/>
        </w:rPr>
        <w:t>), der er i overskud i forhold til den destillerede mængde ammoniak (</w:t>
      </w:r>
      <m:oMath>
        <m:r>
          <w:rPr>
            <w:rFonts w:ascii="Cambria Math" w:hAnsi="Cambria Math"/>
            <w:sz w:val="22"/>
            <w:szCs w:val="22"/>
          </w:rPr>
          <m:t>n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N</m:t>
            </m:r>
            <m:sSub>
              <m:sSubPr>
                <m:ctrlPr>
                  <w:rPr>
                    <w:rFonts w:ascii="Cambria Math" w:hAnsi="Cambria Math"/>
                    <w:iCs/>
                    <w:sz w:val="22"/>
                    <w:szCs w:val="2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b>
            </m:sSub>
          </m:e>
        </m:d>
      </m:oMath>
      <w:r w:rsidRPr="007559B0">
        <w:rPr>
          <w:sz w:val="22"/>
          <w:szCs w:val="22"/>
        </w:rPr>
        <w:t>), kan stofmængden af saltsyre</w:t>
      </w:r>
      <w:r>
        <w:rPr>
          <w:sz w:val="22"/>
          <w:szCs w:val="22"/>
        </w:rPr>
        <w:t>,</w:t>
      </w:r>
      <w:r w:rsidRPr="007559B0">
        <w:rPr>
          <w:sz w:val="22"/>
          <w:szCs w:val="22"/>
        </w:rPr>
        <w:t xml:space="preserve"> der har reageret med ammoniak (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REAGERET</m:t>
            </m:r>
          </m:sub>
        </m:sSub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HCl</m:t>
            </m:r>
          </m:e>
        </m:d>
      </m:oMath>
      <w:r w:rsidRPr="007559B0">
        <w:rPr>
          <w:sz w:val="22"/>
          <w:szCs w:val="22"/>
        </w:rPr>
        <w:t>)</w:t>
      </w:r>
      <w:r>
        <w:rPr>
          <w:sz w:val="22"/>
          <w:szCs w:val="22"/>
        </w:rPr>
        <w:t>,</w:t>
      </w:r>
      <w:r w:rsidRPr="007559B0">
        <w:rPr>
          <w:sz w:val="22"/>
          <w:szCs w:val="22"/>
        </w:rPr>
        <w:t xml:space="preserve"> bestemmes ved at bestemme stofmængden af tilbageværende saltsyre (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EFTER</m:t>
            </m:r>
          </m:sub>
        </m:sSub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HCl</m:t>
            </m:r>
          </m:e>
        </m:d>
      </m:oMath>
      <w:r w:rsidRPr="007559B0">
        <w:rPr>
          <w:sz w:val="22"/>
          <w:szCs w:val="22"/>
        </w:rPr>
        <w:t xml:space="preserve">) ved efterfølgende titrering med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NaOH(aq)</m:t>
        </m:r>
      </m:oMath>
      <w:r w:rsidRPr="007559B0">
        <w:rPr>
          <w:iCs/>
          <w:sz w:val="22"/>
          <w:szCs w:val="22"/>
        </w:rPr>
        <w:t>.</w:t>
      </w:r>
    </w:p>
    <w:p w14:paraId="1CC2712F" w14:textId="77777777" w:rsidR="003D51E6" w:rsidRDefault="003D51E6" w:rsidP="003D51E6">
      <w:pPr>
        <w:spacing w:before="0" w:after="0" w:line="240" w:lineRule="auto"/>
      </w:pPr>
    </w:p>
    <w:tbl>
      <w:tblPr>
        <w:tblStyle w:val="Tabel-Gitter"/>
        <w:tblW w:w="10218" w:type="dxa"/>
        <w:tblInd w:w="-14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4"/>
        <w:gridCol w:w="1416"/>
        <w:gridCol w:w="299"/>
        <w:gridCol w:w="3659"/>
        <w:gridCol w:w="491"/>
        <w:gridCol w:w="1306"/>
        <w:gridCol w:w="450"/>
        <w:gridCol w:w="1163"/>
      </w:tblGrid>
      <w:tr w:rsidR="003D51E6" w14:paraId="52FB167A" w14:textId="77777777" w:rsidTr="00945011">
        <w:trPr>
          <w:trHeight w:val="243"/>
        </w:trPr>
        <w:tc>
          <w:tcPr>
            <w:tcW w:w="10218" w:type="dxa"/>
            <w:gridSpan w:val="8"/>
            <w:hideMark/>
          </w:tcPr>
          <w:p w14:paraId="6A7CDB6F" w14:textId="77777777" w:rsidR="003D51E6" w:rsidRDefault="003D51E6" w:rsidP="00945011">
            <w:pPr>
              <w:jc w:val="center"/>
              <w:rPr>
                <w:rFonts w:ascii="Calibri" w:eastAsia="Calibri" w:hAnsi="Calibri" w:cs="Times New Roman"/>
                <w:b/>
                <w:bCs/>
                <w:sz w:val="21"/>
                <w:szCs w:val="21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DESTILLATION</w:t>
            </w:r>
          </w:p>
        </w:tc>
      </w:tr>
      <w:tr w:rsidR="003D51E6" w14:paraId="1E009016" w14:textId="77777777" w:rsidTr="00C336C8">
        <w:trPr>
          <w:trHeight w:val="255"/>
        </w:trPr>
        <w:tc>
          <w:tcPr>
            <w:tcW w:w="1434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059A2868" w14:textId="77777777" w:rsidR="003D51E6" w:rsidRDefault="003D51E6" w:rsidP="00945011">
            <w:pPr>
              <w:rPr>
                <w:sz w:val="21"/>
                <w:szCs w:val="21"/>
              </w:rPr>
            </w:pPr>
          </w:p>
        </w:tc>
        <w:tc>
          <w:tcPr>
            <w:tcW w:w="1416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hideMark/>
          </w:tcPr>
          <w:p w14:paraId="060CC858" w14:textId="77777777" w:rsidR="003D51E6" w:rsidRDefault="003D51E6" w:rsidP="00945011">
            <w:pPr>
              <w:rPr>
                <w:sz w:val="21"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1"/>
                    <w:szCs w:val="21"/>
                  </w:rPr>
                  <m:t>N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Cs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1"/>
                        <w:szCs w:val="21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1"/>
                        <w:szCs w:val="21"/>
                      </w:rPr>
                      <m:t>3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/>
                        <w:iCs/>
                        <w:sz w:val="21"/>
                        <w:szCs w:val="2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1"/>
                        <w:szCs w:val="21"/>
                      </w:rPr>
                      <m:t>aq</m:t>
                    </m:r>
                  </m:e>
                </m:d>
              </m:oMath>
            </m:oMathPara>
          </w:p>
        </w:tc>
        <w:tc>
          <w:tcPr>
            <w:tcW w:w="299" w:type="dxa"/>
            <w:tcBorders>
              <w:top w:val="nil"/>
              <w:left w:val="nil"/>
              <w:bottom w:val="single" w:sz="18" w:space="0" w:color="auto"/>
              <w:right w:val="nil"/>
            </w:tcBorders>
            <w:hideMark/>
          </w:tcPr>
          <w:p w14:paraId="336E920A" w14:textId="77777777" w:rsidR="003D51E6" w:rsidRDefault="003D51E6" w:rsidP="00945011">
            <w:pPr>
              <w:rPr>
                <w:sz w:val="21"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1"/>
                    <w:szCs w:val="21"/>
                  </w:rPr>
                  <m:t>+</m:t>
                </m:r>
              </m:oMath>
            </m:oMathPara>
          </w:p>
        </w:tc>
        <w:tc>
          <w:tcPr>
            <w:tcW w:w="3659" w:type="dxa"/>
            <w:tcBorders>
              <w:top w:val="nil"/>
              <w:left w:val="nil"/>
              <w:bottom w:val="single" w:sz="18" w:space="0" w:color="auto"/>
              <w:right w:val="nil"/>
            </w:tcBorders>
            <w:hideMark/>
          </w:tcPr>
          <w:p w14:paraId="33E55AB5" w14:textId="77777777" w:rsidR="003D51E6" w:rsidRDefault="003D51E6" w:rsidP="00945011">
            <w:pPr>
              <w:rPr>
                <w:sz w:val="21"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1"/>
                    <w:szCs w:val="21"/>
                  </w:rPr>
                  <m:t>HCl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Cs/>
                        <w:sz w:val="21"/>
                        <w:szCs w:val="2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1"/>
                        <w:szCs w:val="21"/>
                      </w:rPr>
                      <m:t>aq</m:t>
                    </m:r>
                  </m:e>
                </m:d>
              </m:oMath>
            </m:oMathPara>
          </w:p>
        </w:tc>
        <w:tc>
          <w:tcPr>
            <w:tcW w:w="491" w:type="dxa"/>
            <w:tcBorders>
              <w:top w:val="nil"/>
              <w:left w:val="nil"/>
              <w:bottom w:val="single" w:sz="18" w:space="0" w:color="auto"/>
              <w:right w:val="nil"/>
            </w:tcBorders>
            <w:hideMark/>
          </w:tcPr>
          <w:p w14:paraId="00D599C4" w14:textId="77777777" w:rsidR="003D51E6" w:rsidRDefault="003D51E6" w:rsidP="00945011">
            <w:pPr>
              <w:rPr>
                <w:sz w:val="21"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1"/>
                    <w:szCs w:val="21"/>
                  </w:rPr>
                  <m:t>⟶</m:t>
                </m:r>
              </m:oMath>
            </m:oMathPara>
          </w:p>
        </w:tc>
        <w:tc>
          <w:tcPr>
            <w:tcW w:w="1306" w:type="dxa"/>
            <w:tcBorders>
              <w:top w:val="nil"/>
              <w:left w:val="nil"/>
              <w:bottom w:val="single" w:sz="18" w:space="0" w:color="auto"/>
              <w:right w:val="nil"/>
            </w:tcBorders>
            <w:hideMark/>
          </w:tcPr>
          <w:p w14:paraId="1D7896AC" w14:textId="77777777" w:rsidR="003D51E6" w:rsidRDefault="003D51E6" w:rsidP="00945011">
            <w:pPr>
              <w:rPr>
                <w:sz w:val="21"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1"/>
                    <w:szCs w:val="21"/>
                  </w:rPr>
                  <m:t>N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Cs/>
                        <w:sz w:val="21"/>
                        <w:szCs w:val="21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1"/>
                        <w:szCs w:val="21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1"/>
                        <w:szCs w:val="21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1"/>
                        <w:szCs w:val="21"/>
                      </w:rPr>
                      <m:t>+</m:t>
                    </m:r>
                  </m:sup>
                </m:sSubSup>
                <m:d>
                  <m:dPr>
                    <m:ctrlPr>
                      <w:rPr>
                        <w:rFonts w:ascii="Cambria Math" w:eastAsiaTheme="minorEastAsia" w:hAnsi="Cambria Math"/>
                        <w:iCs/>
                        <w:sz w:val="21"/>
                        <w:szCs w:val="2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1"/>
                        <w:szCs w:val="21"/>
                      </w:rPr>
                      <m:t>aq</m:t>
                    </m:r>
                  </m:e>
                </m:d>
              </m:oMath>
            </m:oMathPara>
          </w:p>
        </w:tc>
        <w:tc>
          <w:tcPr>
            <w:tcW w:w="450" w:type="dxa"/>
            <w:tcBorders>
              <w:top w:val="nil"/>
              <w:left w:val="nil"/>
              <w:bottom w:val="single" w:sz="18" w:space="0" w:color="auto"/>
              <w:right w:val="nil"/>
            </w:tcBorders>
            <w:hideMark/>
          </w:tcPr>
          <w:p w14:paraId="36390D3E" w14:textId="77777777" w:rsidR="003D51E6" w:rsidRDefault="003D51E6" w:rsidP="00945011">
            <w:pPr>
              <w:rPr>
                <w:sz w:val="21"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1"/>
                    <w:szCs w:val="21"/>
                  </w:rPr>
                  <m:t>+</m:t>
                </m:r>
              </m:oMath>
            </m:oMathPara>
          </w:p>
        </w:tc>
        <w:tc>
          <w:tcPr>
            <w:tcW w:w="1163" w:type="dxa"/>
            <w:tcBorders>
              <w:top w:val="nil"/>
              <w:left w:val="nil"/>
              <w:bottom w:val="single" w:sz="18" w:space="0" w:color="auto"/>
              <w:right w:val="nil"/>
            </w:tcBorders>
            <w:hideMark/>
          </w:tcPr>
          <w:p w14:paraId="45BDD0D0" w14:textId="77777777" w:rsidR="003D51E6" w:rsidRDefault="003D51E6" w:rsidP="00945011">
            <w:pPr>
              <w:rPr>
                <w:sz w:val="21"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1"/>
                    <w:szCs w:val="21"/>
                  </w:rPr>
                  <m:t>C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Cs/>
                        <w:sz w:val="21"/>
                        <w:szCs w:val="21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1"/>
                        <w:szCs w:val="21"/>
                      </w:rPr>
                      <m:t>l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1"/>
                        <w:szCs w:val="21"/>
                      </w:rPr>
                      <m:t>-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1"/>
                    <w:szCs w:val="21"/>
                  </w:rPr>
                  <m:t>(aq)</m:t>
                </m:r>
              </m:oMath>
            </m:oMathPara>
          </w:p>
        </w:tc>
      </w:tr>
      <w:tr w:rsidR="003D51E6" w14:paraId="22D3BA37" w14:textId="77777777" w:rsidTr="00C336C8">
        <w:trPr>
          <w:trHeight w:val="255"/>
        </w:trPr>
        <w:tc>
          <w:tcPr>
            <w:tcW w:w="143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hideMark/>
          </w:tcPr>
          <w:p w14:paraId="16A44B46" w14:textId="77777777" w:rsidR="003D51E6" w:rsidRDefault="003D51E6" w:rsidP="00945011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FØR:</w:t>
            </w:r>
          </w:p>
        </w:tc>
        <w:tc>
          <w:tcPr>
            <w:tcW w:w="1416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hideMark/>
          </w:tcPr>
          <w:p w14:paraId="37E88782" w14:textId="77777777" w:rsidR="003D51E6" w:rsidRDefault="003D51E6" w:rsidP="00945011">
            <w:pPr>
              <w:rPr>
                <w:sz w:val="21"/>
                <w:szCs w:val="21"/>
              </w:rPr>
            </w:pPr>
            <m:oMathPara>
              <m:oMath>
                <m:r>
                  <w:rPr>
                    <w:rFonts w:ascii="Cambria Math" w:hAnsi="Cambria Math"/>
                    <w:sz w:val="21"/>
                    <w:szCs w:val="21"/>
                  </w:rPr>
                  <m:t>-</m:t>
                </m:r>
              </m:oMath>
            </m:oMathPara>
          </w:p>
        </w:tc>
        <w:tc>
          <w:tcPr>
            <w:tcW w:w="299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6EA36037" w14:textId="77777777" w:rsidR="003D51E6" w:rsidRDefault="003D51E6" w:rsidP="00945011">
            <w:pPr>
              <w:rPr>
                <w:sz w:val="21"/>
                <w:szCs w:val="21"/>
              </w:rPr>
            </w:pPr>
          </w:p>
        </w:tc>
        <w:tc>
          <w:tcPr>
            <w:tcW w:w="3659" w:type="dxa"/>
            <w:tcBorders>
              <w:top w:val="single" w:sz="18" w:space="0" w:color="auto"/>
              <w:left w:val="nil"/>
              <w:bottom w:val="nil"/>
              <w:right w:val="nil"/>
            </w:tcBorders>
            <w:hideMark/>
          </w:tcPr>
          <w:p w14:paraId="0CAEFD98" w14:textId="77777777" w:rsidR="003D51E6" w:rsidRDefault="00E05DFF" w:rsidP="00945011">
            <w:pPr>
              <w:rPr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FØR</m:t>
                    </m:r>
                  </m:sub>
                </m:sSub>
                <m:r>
                  <w:rPr>
                    <w:rFonts w:ascii="Cambria Math" w:hAnsi="Cambria Math"/>
                    <w:sz w:val="21"/>
                    <w:szCs w:val="21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1"/>
                    <w:szCs w:val="21"/>
                  </w:rPr>
                  <m:t>HCl</m:t>
                </m:r>
                <m:r>
                  <w:rPr>
                    <w:rFonts w:ascii="Cambria Math" w:hAnsi="Cambria Math"/>
                    <w:sz w:val="21"/>
                    <w:szCs w:val="21"/>
                  </w:rPr>
                  <m:t>)</m:t>
                </m:r>
              </m:oMath>
            </m:oMathPara>
          </w:p>
        </w:tc>
        <w:tc>
          <w:tcPr>
            <w:tcW w:w="491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30435B01" w14:textId="77777777" w:rsidR="003D51E6" w:rsidRDefault="003D51E6" w:rsidP="00945011">
            <w:pPr>
              <w:rPr>
                <w:sz w:val="21"/>
                <w:szCs w:val="21"/>
              </w:rPr>
            </w:pPr>
          </w:p>
        </w:tc>
        <w:tc>
          <w:tcPr>
            <w:tcW w:w="1306" w:type="dxa"/>
            <w:tcBorders>
              <w:top w:val="single" w:sz="18" w:space="0" w:color="auto"/>
              <w:left w:val="nil"/>
              <w:bottom w:val="nil"/>
              <w:right w:val="nil"/>
            </w:tcBorders>
            <w:hideMark/>
          </w:tcPr>
          <w:p w14:paraId="23070457" w14:textId="77777777" w:rsidR="003D51E6" w:rsidRDefault="003D51E6" w:rsidP="00945011">
            <w:pPr>
              <w:rPr>
                <w:sz w:val="21"/>
                <w:szCs w:val="21"/>
              </w:rPr>
            </w:pPr>
            <m:oMathPara>
              <m:oMath>
                <m:r>
                  <w:rPr>
                    <w:rFonts w:ascii="Cambria Math" w:hAnsi="Cambria Math"/>
                    <w:sz w:val="21"/>
                    <w:szCs w:val="21"/>
                  </w:rPr>
                  <m:t>-</m:t>
                </m:r>
              </m:oMath>
            </m:oMathPara>
          </w:p>
        </w:tc>
        <w:tc>
          <w:tcPr>
            <w:tcW w:w="450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5F3E4250" w14:textId="77777777" w:rsidR="003D51E6" w:rsidRDefault="003D51E6" w:rsidP="00945011">
            <w:pPr>
              <w:rPr>
                <w:sz w:val="21"/>
                <w:szCs w:val="21"/>
              </w:rPr>
            </w:pPr>
          </w:p>
        </w:tc>
        <w:tc>
          <w:tcPr>
            <w:tcW w:w="1163" w:type="dxa"/>
            <w:tcBorders>
              <w:top w:val="single" w:sz="18" w:space="0" w:color="auto"/>
              <w:left w:val="nil"/>
              <w:bottom w:val="nil"/>
              <w:right w:val="nil"/>
            </w:tcBorders>
            <w:hideMark/>
          </w:tcPr>
          <w:p w14:paraId="7282E68E" w14:textId="77777777" w:rsidR="003D51E6" w:rsidRDefault="003D51E6" w:rsidP="00945011">
            <w:pPr>
              <w:rPr>
                <w:sz w:val="21"/>
                <w:szCs w:val="21"/>
              </w:rPr>
            </w:pPr>
            <m:oMathPara>
              <m:oMath>
                <m:r>
                  <w:rPr>
                    <w:rFonts w:ascii="Cambria Math" w:hAnsi="Cambria Math"/>
                    <w:sz w:val="21"/>
                    <w:szCs w:val="21"/>
                  </w:rPr>
                  <m:t>-</m:t>
                </m:r>
              </m:oMath>
            </m:oMathPara>
          </w:p>
        </w:tc>
      </w:tr>
      <w:tr w:rsidR="003D51E6" w14:paraId="7A33569C" w14:textId="77777777" w:rsidTr="00C336C8">
        <w:trPr>
          <w:trHeight w:val="243"/>
        </w:trPr>
        <w:tc>
          <w:tcPr>
            <w:tcW w:w="1434" w:type="dxa"/>
            <w:tcBorders>
              <w:top w:val="nil"/>
              <w:left w:val="nil"/>
              <w:bottom w:val="nil"/>
              <w:right w:val="single" w:sz="18" w:space="0" w:color="auto"/>
            </w:tcBorders>
            <w:hideMark/>
          </w:tcPr>
          <w:p w14:paraId="2F9BA7B9" w14:textId="77777777" w:rsidR="003D51E6" w:rsidRDefault="003D51E6" w:rsidP="00945011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DESTILLERET:</w:t>
            </w:r>
          </w:p>
        </w:tc>
        <w:tc>
          <w:tcPr>
            <w:tcW w:w="1416" w:type="dxa"/>
            <w:tcBorders>
              <w:top w:val="nil"/>
              <w:left w:val="single" w:sz="18" w:space="0" w:color="auto"/>
              <w:bottom w:val="nil"/>
              <w:right w:val="nil"/>
            </w:tcBorders>
            <w:hideMark/>
          </w:tcPr>
          <w:p w14:paraId="017E3296" w14:textId="77777777" w:rsidR="003D51E6" w:rsidRDefault="003D51E6" w:rsidP="00945011">
            <w:pPr>
              <w:rPr>
                <w:sz w:val="21"/>
                <w:szCs w:val="21"/>
              </w:rPr>
            </w:pPr>
            <m:oMathPara>
              <m:oMath>
                <m:r>
                  <w:rPr>
                    <w:rFonts w:ascii="Cambria Math" w:hAnsi="Cambria Math"/>
                    <w:sz w:val="21"/>
                    <w:szCs w:val="21"/>
                  </w:rPr>
                  <m:t>+n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N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Cs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3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299" w:type="dxa"/>
          </w:tcPr>
          <w:p w14:paraId="616757D1" w14:textId="77777777" w:rsidR="003D51E6" w:rsidRDefault="003D51E6" w:rsidP="00945011">
            <w:pPr>
              <w:rPr>
                <w:sz w:val="21"/>
                <w:szCs w:val="21"/>
              </w:rPr>
            </w:pPr>
          </w:p>
        </w:tc>
        <w:tc>
          <w:tcPr>
            <w:tcW w:w="3659" w:type="dxa"/>
            <w:hideMark/>
          </w:tcPr>
          <w:p w14:paraId="54A0D706" w14:textId="77777777" w:rsidR="003D51E6" w:rsidRDefault="003D51E6" w:rsidP="00945011">
            <w:pPr>
              <w:rPr>
                <w:sz w:val="21"/>
                <w:szCs w:val="21"/>
              </w:rPr>
            </w:pPr>
            <m:oMathPara>
              <m:oMath>
                <m:r>
                  <w:rPr>
                    <w:rFonts w:ascii="Cambria Math" w:hAnsi="Cambria Math"/>
                    <w:sz w:val="21"/>
                    <w:szCs w:val="21"/>
                  </w:rPr>
                  <m:t>-</m:t>
                </m:r>
              </m:oMath>
            </m:oMathPara>
          </w:p>
        </w:tc>
        <w:tc>
          <w:tcPr>
            <w:tcW w:w="491" w:type="dxa"/>
          </w:tcPr>
          <w:p w14:paraId="3965EE47" w14:textId="77777777" w:rsidR="003D51E6" w:rsidRDefault="003D51E6" w:rsidP="00945011">
            <w:pPr>
              <w:rPr>
                <w:sz w:val="21"/>
                <w:szCs w:val="21"/>
              </w:rPr>
            </w:pPr>
          </w:p>
        </w:tc>
        <w:tc>
          <w:tcPr>
            <w:tcW w:w="1306" w:type="dxa"/>
            <w:hideMark/>
          </w:tcPr>
          <w:p w14:paraId="1672DF41" w14:textId="77777777" w:rsidR="003D51E6" w:rsidRDefault="003D51E6" w:rsidP="00945011">
            <w:pPr>
              <w:rPr>
                <w:sz w:val="21"/>
                <w:szCs w:val="21"/>
              </w:rPr>
            </w:pPr>
            <m:oMathPara>
              <m:oMath>
                <m:r>
                  <w:rPr>
                    <w:rFonts w:ascii="Cambria Math" w:hAnsi="Cambria Math"/>
                    <w:sz w:val="21"/>
                    <w:szCs w:val="21"/>
                  </w:rPr>
                  <m:t>-</m:t>
                </m:r>
              </m:oMath>
            </m:oMathPara>
          </w:p>
        </w:tc>
        <w:tc>
          <w:tcPr>
            <w:tcW w:w="450" w:type="dxa"/>
          </w:tcPr>
          <w:p w14:paraId="4FEB82B3" w14:textId="77777777" w:rsidR="003D51E6" w:rsidRDefault="003D51E6" w:rsidP="00945011">
            <w:pPr>
              <w:rPr>
                <w:sz w:val="21"/>
                <w:szCs w:val="21"/>
              </w:rPr>
            </w:pPr>
          </w:p>
        </w:tc>
        <w:tc>
          <w:tcPr>
            <w:tcW w:w="1163" w:type="dxa"/>
            <w:hideMark/>
          </w:tcPr>
          <w:p w14:paraId="1901EED0" w14:textId="77777777" w:rsidR="003D51E6" w:rsidRDefault="003D51E6" w:rsidP="00945011">
            <w:pPr>
              <w:rPr>
                <w:sz w:val="21"/>
                <w:szCs w:val="21"/>
              </w:rPr>
            </w:pPr>
            <m:oMathPara>
              <m:oMath>
                <m:r>
                  <w:rPr>
                    <w:rFonts w:ascii="Cambria Math" w:hAnsi="Cambria Math"/>
                    <w:sz w:val="21"/>
                    <w:szCs w:val="21"/>
                  </w:rPr>
                  <m:t>-</m:t>
                </m:r>
              </m:oMath>
            </m:oMathPara>
          </w:p>
        </w:tc>
      </w:tr>
      <w:tr w:rsidR="003D51E6" w14:paraId="26F8A75C" w14:textId="77777777" w:rsidTr="00C336C8">
        <w:trPr>
          <w:trHeight w:val="255"/>
        </w:trPr>
        <w:tc>
          <w:tcPr>
            <w:tcW w:w="1434" w:type="dxa"/>
            <w:tcBorders>
              <w:top w:val="nil"/>
              <w:left w:val="nil"/>
              <w:bottom w:val="nil"/>
              <w:right w:val="single" w:sz="18" w:space="0" w:color="auto"/>
            </w:tcBorders>
            <w:hideMark/>
          </w:tcPr>
          <w:p w14:paraId="1E8E8F97" w14:textId="77777777" w:rsidR="003D51E6" w:rsidRDefault="003D51E6" w:rsidP="00945011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ÆNDRING:</w:t>
            </w:r>
          </w:p>
        </w:tc>
        <w:tc>
          <w:tcPr>
            <w:tcW w:w="1416" w:type="dxa"/>
            <w:tcBorders>
              <w:top w:val="nil"/>
              <w:left w:val="single" w:sz="18" w:space="0" w:color="auto"/>
              <w:bottom w:val="nil"/>
              <w:right w:val="nil"/>
            </w:tcBorders>
            <w:hideMark/>
          </w:tcPr>
          <w:p w14:paraId="5E276381" w14:textId="77777777" w:rsidR="003D51E6" w:rsidRDefault="003D51E6" w:rsidP="00945011">
            <w:pPr>
              <w:rPr>
                <w:sz w:val="21"/>
                <w:szCs w:val="21"/>
              </w:rPr>
            </w:pPr>
            <m:oMathPara>
              <m:oMath>
                <m:r>
                  <w:rPr>
                    <w:rFonts w:ascii="Cambria Math" w:hAnsi="Cambria Math"/>
                    <w:sz w:val="21"/>
                    <w:szCs w:val="21"/>
                  </w:rPr>
                  <m:t>-n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N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Cs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3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299" w:type="dxa"/>
          </w:tcPr>
          <w:p w14:paraId="282128ED" w14:textId="77777777" w:rsidR="003D51E6" w:rsidRDefault="003D51E6" w:rsidP="00945011">
            <w:pPr>
              <w:rPr>
                <w:sz w:val="21"/>
                <w:szCs w:val="21"/>
              </w:rPr>
            </w:pPr>
          </w:p>
        </w:tc>
        <w:tc>
          <w:tcPr>
            <w:tcW w:w="3659" w:type="dxa"/>
            <w:hideMark/>
          </w:tcPr>
          <w:p w14:paraId="1B2BD681" w14:textId="77777777" w:rsidR="003D51E6" w:rsidRDefault="003D51E6" w:rsidP="00945011">
            <w:pPr>
              <w:rPr>
                <w:sz w:val="21"/>
                <w:szCs w:val="21"/>
              </w:rPr>
            </w:pPr>
            <m:oMathPara>
              <m:oMath>
                <m:r>
                  <w:rPr>
                    <w:rFonts w:ascii="Cambria Math" w:hAnsi="Cambria Math"/>
                    <w:sz w:val="21"/>
                    <w:szCs w:val="21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REAGERET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HCl</m:t>
                    </m:r>
                  </m:e>
                </m:d>
                <m:r>
                  <w:rPr>
                    <w:rFonts w:ascii="Cambria Math" w:hAnsi="Cambria Math"/>
                    <w:sz w:val="21"/>
                    <w:szCs w:val="21"/>
                  </w:rPr>
                  <m:t>=-n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N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Cs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3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491" w:type="dxa"/>
          </w:tcPr>
          <w:p w14:paraId="7BD0D47F" w14:textId="77777777" w:rsidR="003D51E6" w:rsidRDefault="003D51E6" w:rsidP="00945011">
            <w:pPr>
              <w:rPr>
                <w:sz w:val="21"/>
                <w:szCs w:val="21"/>
              </w:rPr>
            </w:pPr>
          </w:p>
        </w:tc>
        <w:tc>
          <w:tcPr>
            <w:tcW w:w="1306" w:type="dxa"/>
            <w:hideMark/>
          </w:tcPr>
          <w:p w14:paraId="157510D6" w14:textId="77777777" w:rsidR="003D51E6" w:rsidRDefault="003D51E6" w:rsidP="00945011">
            <w:pPr>
              <w:rPr>
                <w:sz w:val="21"/>
                <w:szCs w:val="21"/>
              </w:rPr>
            </w:pPr>
            <m:oMathPara>
              <m:oMath>
                <m:r>
                  <w:rPr>
                    <w:rFonts w:ascii="Cambria Math" w:hAnsi="Cambria Math"/>
                    <w:sz w:val="21"/>
                    <w:szCs w:val="21"/>
                  </w:rPr>
                  <m:t>+n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N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Cs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3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450" w:type="dxa"/>
          </w:tcPr>
          <w:p w14:paraId="4713AF98" w14:textId="77777777" w:rsidR="003D51E6" w:rsidRDefault="003D51E6" w:rsidP="00945011">
            <w:pPr>
              <w:rPr>
                <w:sz w:val="21"/>
                <w:szCs w:val="21"/>
              </w:rPr>
            </w:pPr>
          </w:p>
        </w:tc>
        <w:tc>
          <w:tcPr>
            <w:tcW w:w="1163" w:type="dxa"/>
            <w:hideMark/>
          </w:tcPr>
          <w:p w14:paraId="5944297E" w14:textId="77777777" w:rsidR="003D51E6" w:rsidRDefault="003D51E6" w:rsidP="00945011">
            <w:pPr>
              <w:rPr>
                <w:sz w:val="21"/>
                <w:szCs w:val="21"/>
              </w:rPr>
            </w:pPr>
            <m:oMathPara>
              <m:oMath>
                <m:r>
                  <w:rPr>
                    <w:rFonts w:ascii="Cambria Math" w:hAnsi="Cambria Math"/>
                    <w:sz w:val="21"/>
                    <w:szCs w:val="21"/>
                  </w:rPr>
                  <m:t>-</m:t>
                </m:r>
              </m:oMath>
            </m:oMathPara>
          </w:p>
        </w:tc>
      </w:tr>
      <w:tr w:rsidR="003D51E6" w14:paraId="4519546B" w14:textId="77777777" w:rsidTr="00C336C8">
        <w:trPr>
          <w:trHeight w:val="255"/>
        </w:trPr>
        <w:tc>
          <w:tcPr>
            <w:tcW w:w="1434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14:paraId="2C392D12" w14:textId="77777777" w:rsidR="003D51E6" w:rsidRDefault="003D51E6" w:rsidP="00945011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EFTER:</w:t>
            </w:r>
          </w:p>
        </w:tc>
        <w:tc>
          <w:tcPr>
            <w:tcW w:w="1416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hideMark/>
          </w:tcPr>
          <w:p w14:paraId="2882CB4E" w14:textId="77777777" w:rsidR="003D51E6" w:rsidRDefault="003D51E6" w:rsidP="00945011">
            <w:pPr>
              <w:rPr>
                <w:sz w:val="21"/>
                <w:szCs w:val="21"/>
              </w:rPr>
            </w:pPr>
            <m:oMathPara>
              <m:oMath>
                <m:r>
                  <w:rPr>
                    <w:rFonts w:ascii="Cambria Math" w:hAnsi="Cambria Math"/>
                    <w:sz w:val="21"/>
                    <w:szCs w:val="21"/>
                  </w:rPr>
                  <m:t>0</m:t>
                </m:r>
              </m:oMath>
            </m:oMathPara>
          </w:p>
        </w:tc>
        <w:tc>
          <w:tcPr>
            <w:tcW w:w="299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3CBE38EB" w14:textId="77777777" w:rsidR="003D51E6" w:rsidRDefault="003D51E6" w:rsidP="00945011">
            <w:pPr>
              <w:rPr>
                <w:sz w:val="21"/>
                <w:szCs w:val="21"/>
              </w:rPr>
            </w:pPr>
          </w:p>
        </w:tc>
        <w:tc>
          <w:tcPr>
            <w:tcW w:w="3659" w:type="dxa"/>
            <w:tcBorders>
              <w:top w:val="nil"/>
              <w:left w:val="nil"/>
              <w:bottom w:val="single" w:sz="18" w:space="0" w:color="auto"/>
              <w:right w:val="nil"/>
            </w:tcBorders>
            <w:hideMark/>
          </w:tcPr>
          <w:p w14:paraId="689A5115" w14:textId="77777777" w:rsidR="003D51E6" w:rsidRDefault="00E05DFF" w:rsidP="00945011">
            <w:pPr>
              <w:rPr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EFTER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1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HCl</m:t>
                        </m:r>
                      </m:e>
                    </m:d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=n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FØR</m:t>
                    </m:r>
                  </m:sub>
                </m:sSub>
                <m:r>
                  <w:rPr>
                    <w:rFonts w:ascii="Cambria Math" w:hAnsi="Cambria Math"/>
                    <w:sz w:val="21"/>
                    <w:szCs w:val="21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1"/>
                    <w:szCs w:val="21"/>
                  </w:rPr>
                  <m:t>HCl</m:t>
                </m:r>
                <m:r>
                  <w:rPr>
                    <w:rFonts w:ascii="Cambria Math" w:hAnsi="Cambria Math"/>
                    <w:sz w:val="21"/>
                    <w:szCs w:val="21"/>
                  </w:rPr>
                  <m:t>)-n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N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Cs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3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491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32577F0" w14:textId="77777777" w:rsidR="003D51E6" w:rsidRDefault="003D51E6" w:rsidP="00945011">
            <w:pPr>
              <w:rPr>
                <w:sz w:val="21"/>
                <w:szCs w:val="21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18" w:space="0" w:color="auto"/>
              <w:right w:val="nil"/>
            </w:tcBorders>
            <w:hideMark/>
          </w:tcPr>
          <w:p w14:paraId="4F76D57A" w14:textId="77777777" w:rsidR="003D51E6" w:rsidRDefault="003D51E6" w:rsidP="00945011">
            <w:pPr>
              <w:rPr>
                <w:sz w:val="21"/>
                <w:szCs w:val="21"/>
              </w:rPr>
            </w:pPr>
            <m:oMathPara>
              <m:oMath>
                <m:r>
                  <w:rPr>
                    <w:rFonts w:ascii="Cambria Math" w:hAnsi="Cambria Math"/>
                    <w:sz w:val="21"/>
                    <w:szCs w:val="21"/>
                  </w:rPr>
                  <m:t>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N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Cs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3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45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1CE8985E" w14:textId="77777777" w:rsidR="003D51E6" w:rsidRDefault="003D51E6" w:rsidP="00945011">
            <w:pPr>
              <w:rPr>
                <w:sz w:val="21"/>
                <w:szCs w:val="21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18" w:space="0" w:color="auto"/>
              <w:right w:val="nil"/>
            </w:tcBorders>
            <w:hideMark/>
          </w:tcPr>
          <w:p w14:paraId="222A1FF9" w14:textId="77777777" w:rsidR="003D51E6" w:rsidRDefault="003D51E6" w:rsidP="00945011">
            <w:pPr>
              <w:rPr>
                <w:sz w:val="21"/>
                <w:szCs w:val="21"/>
              </w:rPr>
            </w:pPr>
            <m:oMathPara>
              <m:oMath>
                <m:r>
                  <w:rPr>
                    <w:rFonts w:ascii="Cambria Math" w:hAnsi="Cambria Math"/>
                    <w:sz w:val="21"/>
                    <w:szCs w:val="21"/>
                  </w:rPr>
                  <m:t>-</m:t>
                </m:r>
              </m:oMath>
            </m:oMathPara>
          </w:p>
        </w:tc>
      </w:tr>
    </w:tbl>
    <w:p w14:paraId="209961B6" w14:textId="6E0ED7F8" w:rsidR="003D51E6" w:rsidRDefault="003D51E6" w:rsidP="003D51E6">
      <w:pPr>
        <w:spacing w:before="0" w:after="0" w:line="240" w:lineRule="auto"/>
      </w:pPr>
    </w:p>
    <w:p w14:paraId="4A803B8E" w14:textId="17841493" w:rsidR="00C336C8" w:rsidRDefault="00C336C8" w:rsidP="003D51E6">
      <w:pPr>
        <w:spacing w:before="0" w:after="0" w:line="240" w:lineRule="auto"/>
      </w:pPr>
    </w:p>
    <w:p w14:paraId="411614D6" w14:textId="5FC2A6EB" w:rsidR="00C336C8" w:rsidRDefault="00C336C8" w:rsidP="003D51E6">
      <w:pPr>
        <w:spacing w:before="0" w:after="0" w:line="240" w:lineRule="auto"/>
      </w:pPr>
    </w:p>
    <w:p w14:paraId="498A602F" w14:textId="016BFEF3" w:rsidR="00C336C8" w:rsidRDefault="00C336C8" w:rsidP="003D51E6">
      <w:pPr>
        <w:spacing w:before="0" w:after="0" w:line="240" w:lineRule="auto"/>
      </w:pPr>
    </w:p>
    <w:p w14:paraId="27206B8C" w14:textId="433EE7F2" w:rsidR="00C336C8" w:rsidRDefault="00C336C8" w:rsidP="003D51E6">
      <w:pPr>
        <w:spacing w:before="0" w:after="0" w:line="240" w:lineRule="auto"/>
      </w:pPr>
    </w:p>
    <w:p w14:paraId="5F550C59" w14:textId="2EBF1F33" w:rsidR="00C336C8" w:rsidRDefault="00C336C8" w:rsidP="003D51E6">
      <w:pPr>
        <w:spacing w:before="0" w:after="0" w:line="240" w:lineRule="auto"/>
      </w:pPr>
    </w:p>
    <w:p w14:paraId="751CA74A" w14:textId="6F8B4886" w:rsidR="00C336C8" w:rsidRDefault="00C336C8" w:rsidP="003D51E6">
      <w:pPr>
        <w:spacing w:before="0" w:after="0" w:line="240" w:lineRule="auto"/>
      </w:pPr>
    </w:p>
    <w:tbl>
      <w:tblPr>
        <w:tblStyle w:val="Tabel-Gitter"/>
        <w:tblW w:w="10218" w:type="dxa"/>
        <w:tblInd w:w="-14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4"/>
        <w:gridCol w:w="1416"/>
        <w:gridCol w:w="299"/>
        <w:gridCol w:w="2854"/>
        <w:gridCol w:w="450"/>
        <w:gridCol w:w="1801"/>
        <w:gridCol w:w="449"/>
        <w:gridCol w:w="1515"/>
      </w:tblGrid>
      <w:tr w:rsidR="00C336C8" w14:paraId="7F67E535" w14:textId="77777777" w:rsidTr="00945011">
        <w:trPr>
          <w:trHeight w:val="243"/>
        </w:trPr>
        <w:tc>
          <w:tcPr>
            <w:tcW w:w="10218" w:type="dxa"/>
            <w:gridSpan w:val="8"/>
            <w:tcBorders>
              <w:top w:val="single" w:sz="18" w:space="0" w:color="auto"/>
              <w:left w:val="nil"/>
              <w:bottom w:val="nil"/>
              <w:right w:val="nil"/>
            </w:tcBorders>
            <w:hideMark/>
          </w:tcPr>
          <w:p w14:paraId="32E11178" w14:textId="77777777" w:rsidR="00C336C8" w:rsidRDefault="00C336C8" w:rsidP="00945011">
            <w:pPr>
              <w:jc w:val="center"/>
              <w:rPr>
                <w:rFonts w:ascii="Calibri" w:eastAsia="Calibri" w:hAnsi="Calibri" w:cs="Times New Roman"/>
                <w:b/>
                <w:bCs/>
                <w:sz w:val="21"/>
                <w:szCs w:val="21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lastRenderedPageBreak/>
              <w:t>TITRERING</w:t>
            </w:r>
          </w:p>
        </w:tc>
      </w:tr>
      <w:tr w:rsidR="00C336C8" w14:paraId="2984EB77" w14:textId="77777777" w:rsidTr="00945011">
        <w:trPr>
          <w:trHeight w:val="255"/>
        </w:trPr>
        <w:tc>
          <w:tcPr>
            <w:tcW w:w="1434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4FD1206F" w14:textId="77777777" w:rsidR="00C336C8" w:rsidRDefault="00C336C8" w:rsidP="00945011">
            <w:pPr>
              <w:rPr>
                <w:sz w:val="21"/>
                <w:szCs w:val="21"/>
              </w:rPr>
            </w:pPr>
          </w:p>
        </w:tc>
        <w:tc>
          <w:tcPr>
            <w:tcW w:w="1416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hideMark/>
          </w:tcPr>
          <w:p w14:paraId="24D617AB" w14:textId="77777777" w:rsidR="00C336C8" w:rsidRDefault="00C336C8" w:rsidP="00945011">
            <w:pPr>
              <w:rPr>
                <w:rFonts w:ascii="Calibri" w:eastAsia="Calibri" w:hAnsi="Calibri" w:cs="Times New Roman"/>
                <w:iCs/>
                <w:sz w:val="21"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1"/>
                    <w:szCs w:val="21"/>
                  </w:rPr>
                  <m:t>HCl(aq)</m:t>
                </m:r>
              </m:oMath>
            </m:oMathPara>
          </w:p>
        </w:tc>
        <w:tc>
          <w:tcPr>
            <w:tcW w:w="299" w:type="dxa"/>
            <w:tcBorders>
              <w:top w:val="nil"/>
              <w:left w:val="nil"/>
              <w:bottom w:val="single" w:sz="18" w:space="0" w:color="auto"/>
              <w:right w:val="nil"/>
            </w:tcBorders>
            <w:hideMark/>
          </w:tcPr>
          <w:p w14:paraId="4456D0B0" w14:textId="77777777" w:rsidR="00C336C8" w:rsidRDefault="00C336C8" w:rsidP="00945011">
            <w:pPr>
              <w:rPr>
                <w:sz w:val="21"/>
                <w:szCs w:val="21"/>
              </w:rPr>
            </w:pPr>
            <m:oMathPara>
              <m:oMath>
                <m:r>
                  <w:rPr>
                    <w:rFonts w:ascii="Cambria Math" w:hAnsi="Cambria Math"/>
                    <w:sz w:val="21"/>
                    <w:szCs w:val="21"/>
                  </w:rPr>
                  <m:t>+</m:t>
                </m:r>
              </m:oMath>
            </m:oMathPara>
          </w:p>
        </w:tc>
        <w:tc>
          <w:tcPr>
            <w:tcW w:w="2854" w:type="dxa"/>
            <w:tcBorders>
              <w:top w:val="nil"/>
              <w:left w:val="nil"/>
              <w:bottom w:val="single" w:sz="18" w:space="0" w:color="auto"/>
              <w:right w:val="nil"/>
            </w:tcBorders>
            <w:hideMark/>
          </w:tcPr>
          <w:p w14:paraId="5190DA69" w14:textId="77777777" w:rsidR="00C336C8" w:rsidRDefault="00C336C8" w:rsidP="00945011">
            <w:pPr>
              <w:rPr>
                <w:rFonts w:ascii="Calibri" w:eastAsia="Calibri" w:hAnsi="Calibri" w:cs="Times New Roman"/>
                <w:iCs/>
                <w:sz w:val="21"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1"/>
                    <w:szCs w:val="21"/>
                  </w:rPr>
                  <m:t>NaOH(aq)</m:t>
                </m:r>
              </m:oMath>
            </m:oMathPara>
          </w:p>
        </w:tc>
        <w:tc>
          <w:tcPr>
            <w:tcW w:w="450" w:type="dxa"/>
            <w:tcBorders>
              <w:top w:val="nil"/>
              <w:left w:val="nil"/>
              <w:bottom w:val="single" w:sz="18" w:space="0" w:color="auto"/>
              <w:right w:val="nil"/>
            </w:tcBorders>
            <w:hideMark/>
          </w:tcPr>
          <w:p w14:paraId="3D17CC41" w14:textId="77777777" w:rsidR="00C336C8" w:rsidRDefault="00C336C8" w:rsidP="00945011">
            <w:pPr>
              <w:rPr>
                <w:sz w:val="21"/>
                <w:szCs w:val="21"/>
              </w:rPr>
            </w:pPr>
            <m:oMathPara>
              <m:oMath>
                <m:r>
                  <w:rPr>
                    <w:rFonts w:ascii="Cambria Math" w:hAnsi="Cambria Math"/>
                    <w:sz w:val="21"/>
                    <w:szCs w:val="21"/>
                  </w:rPr>
                  <m:t>⟶</m:t>
                </m:r>
              </m:oMath>
            </m:oMathPara>
          </w:p>
        </w:tc>
        <w:tc>
          <w:tcPr>
            <w:tcW w:w="1801" w:type="dxa"/>
            <w:tcBorders>
              <w:top w:val="nil"/>
              <w:left w:val="nil"/>
              <w:bottom w:val="single" w:sz="18" w:space="0" w:color="auto"/>
              <w:right w:val="nil"/>
            </w:tcBorders>
            <w:hideMark/>
          </w:tcPr>
          <w:p w14:paraId="5503B8D9" w14:textId="77777777" w:rsidR="00C336C8" w:rsidRDefault="00C336C8" w:rsidP="00945011">
            <w:pPr>
              <w:rPr>
                <w:rFonts w:ascii="Calibri" w:eastAsia="Calibri" w:hAnsi="Calibri" w:cs="Times New Roman"/>
                <w:iCs/>
                <w:sz w:val="21"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1"/>
                    <w:szCs w:val="21"/>
                  </w:rPr>
                  <m:t>NaCl(aq)</m:t>
                </m:r>
              </m:oMath>
            </m:oMathPara>
          </w:p>
        </w:tc>
        <w:tc>
          <w:tcPr>
            <w:tcW w:w="449" w:type="dxa"/>
            <w:tcBorders>
              <w:top w:val="nil"/>
              <w:left w:val="nil"/>
              <w:bottom w:val="single" w:sz="18" w:space="0" w:color="auto"/>
              <w:right w:val="nil"/>
            </w:tcBorders>
            <w:hideMark/>
          </w:tcPr>
          <w:p w14:paraId="0AD73181" w14:textId="77777777" w:rsidR="00C336C8" w:rsidRDefault="00C336C8" w:rsidP="00945011">
            <w:pPr>
              <w:rPr>
                <w:sz w:val="21"/>
                <w:szCs w:val="21"/>
              </w:rPr>
            </w:pPr>
            <m:oMathPara>
              <m:oMath>
                <m:r>
                  <w:rPr>
                    <w:rFonts w:ascii="Cambria Math" w:hAnsi="Cambria Math"/>
                    <w:sz w:val="21"/>
                    <w:szCs w:val="21"/>
                  </w:rPr>
                  <m:t>+</m:t>
                </m:r>
              </m:oMath>
            </m:oMathPara>
          </w:p>
        </w:tc>
        <w:tc>
          <w:tcPr>
            <w:tcW w:w="1511" w:type="dxa"/>
            <w:tcBorders>
              <w:top w:val="nil"/>
              <w:left w:val="nil"/>
              <w:bottom w:val="single" w:sz="18" w:space="0" w:color="auto"/>
              <w:right w:val="nil"/>
            </w:tcBorders>
            <w:hideMark/>
          </w:tcPr>
          <w:p w14:paraId="7C92DF14" w14:textId="77777777" w:rsidR="00C336C8" w:rsidRDefault="00E05DFF" w:rsidP="00945011">
            <w:pPr>
              <w:rPr>
                <w:rFonts w:ascii="Calibri" w:eastAsia="Calibri" w:hAnsi="Calibri" w:cs="Times New Roman"/>
                <w:iCs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Cs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1"/>
                        <w:szCs w:val="21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1"/>
                        <w:szCs w:val="21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1"/>
                    <w:szCs w:val="21"/>
                  </w:rPr>
                  <m:t>O(l)</m:t>
                </m:r>
              </m:oMath>
            </m:oMathPara>
          </w:p>
        </w:tc>
      </w:tr>
      <w:tr w:rsidR="00C336C8" w14:paraId="104313A1" w14:textId="77777777" w:rsidTr="00945011">
        <w:trPr>
          <w:trHeight w:val="255"/>
        </w:trPr>
        <w:tc>
          <w:tcPr>
            <w:tcW w:w="143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hideMark/>
          </w:tcPr>
          <w:p w14:paraId="6B4A0EF7" w14:textId="77777777" w:rsidR="00C336C8" w:rsidRDefault="00C336C8" w:rsidP="00945011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FØR:</w:t>
            </w:r>
          </w:p>
        </w:tc>
        <w:tc>
          <w:tcPr>
            <w:tcW w:w="1416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hideMark/>
          </w:tcPr>
          <w:p w14:paraId="132D18A9" w14:textId="77777777" w:rsidR="00C336C8" w:rsidRDefault="00E05DFF" w:rsidP="00945011">
            <w:pPr>
              <w:rPr>
                <w:rFonts w:ascii="Calibri" w:eastAsia="Calibri" w:hAnsi="Calibri" w:cs="Times New Roman"/>
                <w:iCs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EFTER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HCl</m:t>
                    </m:r>
                  </m:e>
                </m:d>
              </m:oMath>
            </m:oMathPara>
          </w:p>
        </w:tc>
        <w:tc>
          <w:tcPr>
            <w:tcW w:w="299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4417D9D8" w14:textId="77777777" w:rsidR="00C336C8" w:rsidRDefault="00C336C8" w:rsidP="00945011">
            <w:pPr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2854" w:type="dxa"/>
            <w:tcBorders>
              <w:top w:val="single" w:sz="18" w:space="0" w:color="auto"/>
              <w:left w:val="nil"/>
              <w:bottom w:val="nil"/>
              <w:right w:val="nil"/>
            </w:tcBorders>
            <w:hideMark/>
          </w:tcPr>
          <w:p w14:paraId="620D1420" w14:textId="77777777" w:rsidR="00C336C8" w:rsidRDefault="00C336C8" w:rsidP="00945011">
            <w:pPr>
              <w:rPr>
                <w:rFonts w:ascii="Calibri" w:eastAsia="Calibri" w:hAnsi="Calibri" w:cs="Times New Roman"/>
                <w:iCs/>
                <w:sz w:val="21"/>
                <w:szCs w:val="21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1"/>
                    <w:szCs w:val="21"/>
                  </w:rPr>
                  <m:t>-</m:t>
                </m:r>
              </m:oMath>
            </m:oMathPara>
          </w:p>
        </w:tc>
        <w:tc>
          <w:tcPr>
            <w:tcW w:w="450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2AC9F59B" w14:textId="77777777" w:rsidR="00C336C8" w:rsidRDefault="00C336C8" w:rsidP="00945011">
            <w:pPr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1801" w:type="dxa"/>
            <w:tcBorders>
              <w:top w:val="single" w:sz="18" w:space="0" w:color="auto"/>
              <w:left w:val="nil"/>
              <w:bottom w:val="nil"/>
              <w:right w:val="nil"/>
            </w:tcBorders>
            <w:hideMark/>
          </w:tcPr>
          <w:p w14:paraId="20DFF6F4" w14:textId="77777777" w:rsidR="00C336C8" w:rsidRDefault="00C336C8" w:rsidP="00945011">
            <w:pPr>
              <w:rPr>
                <w:rFonts w:ascii="Calibri" w:eastAsia="Calibri" w:hAnsi="Calibri" w:cs="Times New Roman"/>
                <w:iCs/>
                <w:sz w:val="21"/>
                <w:szCs w:val="21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1"/>
                    <w:szCs w:val="21"/>
                  </w:rPr>
                  <m:t>-</m:t>
                </m:r>
              </m:oMath>
            </m:oMathPara>
          </w:p>
        </w:tc>
        <w:tc>
          <w:tcPr>
            <w:tcW w:w="449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4B11B898" w14:textId="77777777" w:rsidR="00C336C8" w:rsidRDefault="00C336C8" w:rsidP="00945011">
            <w:pPr>
              <w:rPr>
                <w:sz w:val="21"/>
                <w:szCs w:val="21"/>
              </w:rPr>
            </w:pPr>
          </w:p>
        </w:tc>
        <w:tc>
          <w:tcPr>
            <w:tcW w:w="1511" w:type="dxa"/>
            <w:tcBorders>
              <w:top w:val="single" w:sz="18" w:space="0" w:color="auto"/>
              <w:left w:val="nil"/>
              <w:bottom w:val="nil"/>
              <w:right w:val="nil"/>
            </w:tcBorders>
            <w:hideMark/>
          </w:tcPr>
          <w:p w14:paraId="01E383C7" w14:textId="77777777" w:rsidR="00C336C8" w:rsidRDefault="00C336C8" w:rsidP="00945011">
            <w:pPr>
              <w:rPr>
                <w:rFonts w:ascii="Calibri" w:eastAsia="Calibri" w:hAnsi="Calibri" w:cs="Times New Roman"/>
                <w:iCs/>
                <w:sz w:val="21"/>
                <w:szCs w:val="21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1"/>
                    <w:szCs w:val="21"/>
                  </w:rPr>
                  <m:t>-</m:t>
                </m:r>
              </m:oMath>
            </m:oMathPara>
          </w:p>
        </w:tc>
      </w:tr>
      <w:tr w:rsidR="00C336C8" w14:paraId="18F3C583" w14:textId="77777777" w:rsidTr="00945011">
        <w:trPr>
          <w:trHeight w:val="255"/>
        </w:trPr>
        <w:tc>
          <w:tcPr>
            <w:tcW w:w="1434" w:type="dxa"/>
            <w:tcBorders>
              <w:top w:val="nil"/>
              <w:left w:val="nil"/>
              <w:bottom w:val="nil"/>
              <w:right w:val="single" w:sz="18" w:space="0" w:color="auto"/>
            </w:tcBorders>
            <w:hideMark/>
          </w:tcPr>
          <w:p w14:paraId="7854D304" w14:textId="77777777" w:rsidR="00C336C8" w:rsidRDefault="00C336C8" w:rsidP="00945011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TILSAT:</w:t>
            </w:r>
          </w:p>
        </w:tc>
        <w:tc>
          <w:tcPr>
            <w:tcW w:w="1416" w:type="dxa"/>
            <w:tcBorders>
              <w:top w:val="nil"/>
              <w:left w:val="single" w:sz="18" w:space="0" w:color="auto"/>
              <w:bottom w:val="nil"/>
              <w:right w:val="nil"/>
            </w:tcBorders>
            <w:hideMark/>
          </w:tcPr>
          <w:p w14:paraId="693034E4" w14:textId="77777777" w:rsidR="00C336C8" w:rsidRDefault="00C336C8" w:rsidP="00945011">
            <w:pPr>
              <w:rPr>
                <w:rFonts w:ascii="Calibri" w:eastAsia="Calibri" w:hAnsi="Calibri" w:cs="Times New Roman"/>
                <w:iCs/>
                <w:sz w:val="21"/>
                <w:szCs w:val="21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1"/>
                    <w:szCs w:val="21"/>
                  </w:rPr>
                  <m:t>-</m:t>
                </m:r>
              </m:oMath>
            </m:oMathPara>
          </w:p>
        </w:tc>
        <w:tc>
          <w:tcPr>
            <w:tcW w:w="299" w:type="dxa"/>
          </w:tcPr>
          <w:p w14:paraId="7969F327" w14:textId="77777777" w:rsidR="00C336C8" w:rsidRDefault="00C336C8" w:rsidP="00945011">
            <w:pPr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2854" w:type="dxa"/>
            <w:hideMark/>
          </w:tcPr>
          <w:p w14:paraId="70A227AF" w14:textId="77777777" w:rsidR="00C336C8" w:rsidRDefault="00C336C8" w:rsidP="00945011">
            <w:pPr>
              <w:rPr>
                <w:rFonts w:ascii="Calibri" w:eastAsia="Calibri" w:hAnsi="Calibri" w:cs="Times New Roman"/>
                <w:iCs/>
                <w:sz w:val="21"/>
                <w:szCs w:val="21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1"/>
                    <w:szCs w:val="21"/>
                  </w:rPr>
                  <m:t>+n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1"/>
                        <w:szCs w:val="2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1"/>
                        <w:szCs w:val="21"/>
                      </w:rPr>
                      <m:t>NaOH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1"/>
                    <w:szCs w:val="21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EFTER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HCl</m:t>
                    </m:r>
                  </m:e>
                </m:d>
              </m:oMath>
            </m:oMathPara>
          </w:p>
        </w:tc>
        <w:tc>
          <w:tcPr>
            <w:tcW w:w="450" w:type="dxa"/>
          </w:tcPr>
          <w:p w14:paraId="17D962FB" w14:textId="77777777" w:rsidR="00C336C8" w:rsidRDefault="00C336C8" w:rsidP="00945011">
            <w:pPr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1801" w:type="dxa"/>
            <w:hideMark/>
          </w:tcPr>
          <w:p w14:paraId="09B6FB26" w14:textId="77777777" w:rsidR="00C336C8" w:rsidRDefault="00C336C8" w:rsidP="00945011">
            <w:pPr>
              <w:rPr>
                <w:rFonts w:ascii="Calibri" w:eastAsia="Calibri" w:hAnsi="Calibri" w:cs="Times New Roman"/>
                <w:iCs/>
                <w:sz w:val="21"/>
                <w:szCs w:val="21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1"/>
                    <w:szCs w:val="21"/>
                  </w:rPr>
                  <m:t>-</m:t>
                </m:r>
              </m:oMath>
            </m:oMathPara>
          </w:p>
        </w:tc>
        <w:tc>
          <w:tcPr>
            <w:tcW w:w="449" w:type="dxa"/>
          </w:tcPr>
          <w:p w14:paraId="4BCD8A9D" w14:textId="77777777" w:rsidR="00C336C8" w:rsidRDefault="00C336C8" w:rsidP="00945011">
            <w:pPr>
              <w:rPr>
                <w:sz w:val="21"/>
                <w:szCs w:val="21"/>
              </w:rPr>
            </w:pPr>
          </w:p>
        </w:tc>
        <w:tc>
          <w:tcPr>
            <w:tcW w:w="1511" w:type="dxa"/>
            <w:hideMark/>
          </w:tcPr>
          <w:p w14:paraId="274B9083" w14:textId="77777777" w:rsidR="00C336C8" w:rsidRDefault="00C336C8" w:rsidP="00945011">
            <w:pPr>
              <w:rPr>
                <w:rFonts w:ascii="Calibri" w:eastAsia="Calibri" w:hAnsi="Calibri" w:cs="Times New Roman"/>
                <w:iCs/>
                <w:sz w:val="21"/>
                <w:szCs w:val="21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1"/>
                    <w:szCs w:val="21"/>
                  </w:rPr>
                  <m:t>-</m:t>
                </m:r>
              </m:oMath>
            </m:oMathPara>
          </w:p>
        </w:tc>
      </w:tr>
      <w:tr w:rsidR="00C336C8" w14:paraId="5EA43008" w14:textId="77777777" w:rsidTr="00945011">
        <w:trPr>
          <w:trHeight w:val="255"/>
        </w:trPr>
        <w:tc>
          <w:tcPr>
            <w:tcW w:w="1434" w:type="dxa"/>
            <w:tcBorders>
              <w:top w:val="nil"/>
              <w:left w:val="nil"/>
              <w:bottom w:val="nil"/>
              <w:right w:val="single" w:sz="18" w:space="0" w:color="auto"/>
            </w:tcBorders>
            <w:hideMark/>
          </w:tcPr>
          <w:p w14:paraId="5AECF6D9" w14:textId="77777777" w:rsidR="00C336C8" w:rsidRDefault="00C336C8" w:rsidP="00945011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ÆNDRING:</w:t>
            </w:r>
          </w:p>
        </w:tc>
        <w:tc>
          <w:tcPr>
            <w:tcW w:w="1416" w:type="dxa"/>
            <w:tcBorders>
              <w:top w:val="nil"/>
              <w:left w:val="single" w:sz="18" w:space="0" w:color="auto"/>
              <w:bottom w:val="nil"/>
              <w:right w:val="nil"/>
            </w:tcBorders>
            <w:hideMark/>
          </w:tcPr>
          <w:p w14:paraId="4FC6CEE1" w14:textId="77777777" w:rsidR="00C336C8" w:rsidRDefault="00E05DFF" w:rsidP="00945011">
            <w:pPr>
              <w:rPr>
                <w:rFonts w:ascii="Calibri" w:eastAsia="Calibri" w:hAnsi="Calibri" w:cs="Times New Roman"/>
                <w:iCs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-n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EFTER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HCl</m:t>
                    </m:r>
                  </m:e>
                </m:d>
              </m:oMath>
            </m:oMathPara>
          </w:p>
        </w:tc>
        <w:tc>
          <w:tcPr>
            <w:tcW w:w="299" w:type="dxa"/>
          </w:tcPr>
          <w:p w14:paraId="18FB64BC" w14:textId="77777777" w:rsidR="00C336C8" w:rsidRDefault="00C336C8" w:rsidP="00945011">
            <w:pPr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2854" w:type="dxa"/>
            <w:hideMark/>
          </w:tcPr>
          <w:p w14:paraId="7F542F59" w14:textId="77777777" w:rsidR="00C336C8" w:rsidRDefault="00E05DFF" w:rsidP="00945011">
            <w:pPr>
              <w:rPr>
                <w:rFonts w:ascii="Calibri" w:eastAsia="Calibri" w:hAnsi="Calibri" w:cs="Times New Roman"/>
                <w:iCs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-n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EFTER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HCl</m:t>
                    </m:r>
                  </m:e>
                </m:d>
              </m:oMath>
            </m:oMathPara>
          </w:p>
        </w:tc>
        <w:tc>
          <w:tcPr>
            <w:tcW w:w="450" w:type="dxa"/>
          </w:tcPr>
          <w:p w14:paraId="5BA96C3B" w14:textId="77777777" w:rsidR="00C336C8" w:rsidRDefault="00C336C8" w:rsidP="00945011">
            <w:pPr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1801" w:type="dxa"/>
            <w:hideMark/>
          </w:tcPr>
          <w:p w14:paraId="0DA9F9DD" w14:textId="77777777" w:rsidR="00C336C8" w:rsidRDefault="00E05DFF" w:rsidP="00945011">
            <w:pPr>
              <w:rPr>
                <w:rFonts w:ascii="Calibri" w:eastAsia="Calibri" w:hAnsi="Calibri" w:cs="Times New Roman"/>
                <w:iCs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+n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EFTER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HCl</m:t>
                    </m:r>
                  </m:e>
                </m:d>
              </m:oMath>
            </m:oMathPara>
          </w:p>
        </w:tc>
        <w:tc>
          <w:tcPr>
            <w:tcW w:w="449" w:type="dxa"/>
          </w:tcPr>
          <w:p w14:paraId="4CE35260" w14:textId="77777777" w:rsidR="00C336C8" w:rsidRDefault="00C336C8" w:rsidP="00945011">
            <w:pPr>
              <w:rPr>
                <w:sz w:val="21"/>
                <w:szCs w:val="21"/>
              </w:rPr>
            </w:pPr>
          </w:p>
        </w:tc>
        <w:tc>
          <w:tcPr>
            <w:tcW w:w="1511" w:type="dxa"/>
          </w:tcPr>
          <w:p w14:paraId="47DC0477" w14:textId="77777777" w:rsidR="00C336C8" w:rsidRDefault="00C336C8" w:rsidP="00945011">
            <w:pPr>
              <w:rPr>
                <w:rFonts w:ascii="Calibri" w:eastAsia="Calibri" w:hAnsi="Calibri" w:cs="Times New Roman"/>
                <w:iCs/>
                <w:sz w:val="21"/>
                <w:szCs w:val="21"/>
              </w:rPr>
            </w:pPr>
          </w:p>
        </w:tc>
      </w:tr>
      <w:tr w:rsidR="00C336C8" w14:paraId="65E552B5" w14:textId="77777777" w:rsidTr="00945011">
        <w:trPr>
          <w:trHeight w:val="255"/>
        </w:trPr>
        <w:tc>
          <w:tcPr>
            <w:tcW w:w="1434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14:paraId="5BD384D6" w14:textId="77777777" w:rsidR="00C336C8" w:rsidRDefault="00C336C8" w:rsidP="00945011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EFTER:</w:t>
            </w:r>
          </w:p>
        </w:tc>
        <w:tc>
          <w:tcPr>
            <w:tcW w:w="1416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hideMark/>
          </w:tcPr>
          <w:p w14:paraId="5C9BEF17" w14:textId="77777777" w:rsidR="00C336C8" w:rsidRDefault="00C336C8" w:rsidP="00945011">
            <w:pPr>
              <w:rPr>
                <w:rFonts w:ascii="Calibri" w:eastAsia="Calibri" w:hAnsi="Calibri" w:cs="Times New Roman"/>
                <w:iCs/>
                <w:sz w:val="21"/>
                <w:szCs w:val="21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1"/>
                    <w:szCs w:val="21"/>
                  </w:rPr>
                  <m:t>0</m:t>
                </m:r>
              </m:oMath>
            </m:oMathPara>
          </w:p>
        </w:tc>
        <w:tc>
          <w:tcPr>
            <w:tcW w:w="299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65302E07" w14:textId="77777777" w:rsidR="00C336C8" w:rsidRDefault="00C336C8" w:rsidP="00945011">
            <w:pPr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2854" w:type="dxa"/>
            <w:tcBorders>
              <w:top w:val="nil"/>
              <w:left w:val="nil"/>
              <w:bottom w:val="single" w:sz="18" w:space="0" w:color="auto"/>
              <w:right w:val="nil"/>
            </w:tcBorders>
            <w:hideMark/>
          </w:tcPr>
          <w:p w14:paraId="0462B93C" w14:textId="77777777" w:rsidR="00C336C8" w:rsidRDefault="00C336C8" w:rsidP="00945011">
            <w:pPr>
              <w:rPr>
                <w:rFonts w:ascii="Calibri" w:eastAsia="Calibri" w:hAnsi="Calibri" w:cs="Times New Roman"/>
                <w:iCs/>
                <w:sz w:val="21"/>
                <w:szCs w:val="21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1"/>
                    <w:szCs w:val="21"/>
                  </w:rPr>
                  <m:t>0</m:t>
                </m:r>
              </m:oMath>
            </m:oMathPara>
          </w:p>
        </w:tc>
        <w:tc>
          <w:tcPr>
            <w:tcW w:w="45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5A68DB7B" w14:textId="77777777" w:rsidR="00C336C8" w:rsidRDefault="00C336C8" w:rsidP="00945011">
            <w:pPr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1801" w:type="dxa"/>
            <w:tcBorders>
              <w:top w:val="nil"/>
              <w:left w:val="nil"/>
              <w:bottom w:val="single" w:sz="18" w:space="0" w:color="auto"/>
              <w:right w:val="nil"/>
            </w:tcBorders>
            <w:hideMark/>
          </w:tcPr>
          <w:p w14:paraId="03B8EFBA" w14:textId="77777777" w:rsidR="00C336C8" w:rsidRDefault="00E05DFF" w:rsidP="00945011">
            <w:pPr>
              <w:rPr>
                <w:rFonts w:ascii="Calibri" w:eastAsia="Calibri" w:hAnsi="Calibri" w:cs="Times New Roman"/>
                <w:iCs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EFTER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HCl</m:t>
                    </m:r>
                  </m:e>
                </m:d>
              </m:oMath>
            </m:oMathPara>
          </w:p>
        </w:tc>
        <w:tc>
          <w:tcPr>
            <w:tcW w:w="449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68D17794" w14:textId="77777777" w:rsidR="00C336C8" w:rsidRDefault="00C336C8" w:rsidP="00945011">
            <w:pPr>
              <w:rPr>
                <w:sz w:val="21"/>
                <w:szCs w:val="21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46E54DC5" w14:textId="77777777" w:rsidR="00C336C8" w:rsidRDefault="00C336C8" w:rsidP="00945011">
            <w:pPr>
              <w:rPr>
                <w:rFonts w:ascii="Calibri" w:eastAsia="Calibri" w:hAnsi="Calibri" w:cs="Times New Roman"/>
                <w:iCs/>
                <w:sz w:val="21"/>
                <w:szCs w:val="21"/>
              </w:rPr>
            </w:pPr>
          </w:p>
        </w:tc>
      </w:tr>
    </w:tbl>
    <w:p w14:paraId="4D6A2F2B" w14:textId="77777777" w:rsidR="00C336C8" w:rsidRDefault="00C336C8" w:rsidP="003D51E6">
      <w:pPr>
        <w:spacing w:before="0" w:after="0" w:line="240" w:lineRule="auto"/>
      </w:pPr>
    </w:p>
    <w:p w14:paraId="37465324" w14:textId="77777777" w:rsidR="003D51E6" w:rsidRPr="007559B0" w:rsidRDefault="003D51E6" w:rsidP="003D51E6">
      <w:pPr>
        <w:pStyle w:val="Listeafsnit"/>
        <w:numPr>
          <w:ilvl w:val="0"/>
          <w:numId w:val="18"/>
        </w:numPr>
        <w:spacing w:before="0" w:after="0" w:line="240" w:lineRule="auto"/>
        <w:rPr>
          <w:sz w:val="22"/>
          <w:szCs w:val="22"/>
        </w:rPr>
      </w:pPr>
      <w:bookmarkStart w:id="5" w:name="_Ref94519012"/>
      <w:r w:rsidRPr="007559B0">
        <w:rPr>
          <w:sz w:val="22"/>
          <w:szCs w:val="22"/>
        </w:rPr>
        <w:t>Angiv på figuren nedenfor, hvile ioner der er i den vandige opløsning i forlaget, henholdsvis før destillationen begyndes, efter endt destillation og efter endt titrering til præcis ækvivalenspunkt:</w:t>
      </w:r>
      <w:bookmarkEnd w:id="5"/>
    </w:p>
    <w:p w14:paraId="1FF0659F" w14:textId="77777777" w:rsidR="003D51E6" w:rsidRDefault="003D51E6" w:rsidP="003D51E6">
      <w:pPr>
        <w:pStyle w:val="Listeafsnit"/>
        <w:numPr>
          <w:ilvl w:val="0"/>
          <w:numId w:val="0"/>
        </w:numPr>
        <w:spacing w:before="0" w:after="0" w:line="240" w:lineRule="auto"/>
        <w:ind w:left="76"/>
      </w:pPr>
    </w:p>
    <w:tbl>
      <w:tblPr>
        <w:tblStyle w:val="Tabel-Gitter"/>
        <w:tblW w:w="8471" w:type="dxa"/>
        <w:tblInd w:w="-5" w:type="dxa"/>
        <w:tblLook w:val="04A0" w:firstRow="1" w:lastRow="0" w:firstColumn="1" w:lastColumn="0" w:noHBand="0" w:noVBand="1"/>
      </w:tblPr>
      <w:tblGrid>
        <w:gridCol w:w="2823"/>
        <w:gridCol w:w="2824"/>
        <w:gridCol w:w="2824"/>
      </w:tblGrid>
      <w:tr w:rsidR="003D51E6" w14:paraId="0CF5B315" w14:textId="77777777" w:rsidTr="00945011">
        <w:trPr>
          <w:trHeight w:val="525"/>
        </w:trPr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73A8F" w14:textId="77777777" w:rsidR="003D51E6" w:rsidRDefault="003D51E6" w:rsidP="00945011">
            <w:pPr>
              <w:pStyle w:val="Listeafsnit"/>
              <w:numPr>
                <w:ilvl w:val="0"/>
                <w:numId w:val="0"/>
              </w:num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FØR DESTILLATION: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E69D3" w14:textId="77777777" w:rsidR="003D51E6" w:rsidRDefault="003D51E6" w:rsidP="00945011">
            <w:pPr>
              <w:pStyle w:val="Listeafsnit"/>
              <w:numPr>
                <w:ilvl w:val="0"/>
                <w:numId w:val="0"/>
              </w:num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EFTER DESTILLATION: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E9061" w14:textId="77777777" w:rsidR="003D51E6" w:rsidRDefault="003D51E6" w:rsidP="00945011">
            <w:pPr>
              <w:pStyle w:val="Listeafsnit"/>
              <w:numPr>
                <w:ilvl w:val="0"/>
                <w:numId w:val="0"/>
              </w:num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EFTER TITRERING TIL ÆKV. PKT:</w:t>
            </w:r>
          </w:p>
        </w:tc>
      </w:tr>
      <w:tr w:rsidR="003D51E6" w14:paraId="5C788E06" w14:textId="77777777" w:rsidTr="00945011">
        <w:trPr>
          <w:trHeight w:val="3847"/>
        </w:trPr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3D7F0" w14:textId="77777777" w:rsidR="003D51E6" w:rsidRPr="006552F5" w:rsidRDefault="003D51E6" w:rsidP="00945011">
            <w:pPr>
              <w:rPr>
                <w:color w:val="00B0F0"/>
                <w:sz w:val="24"/>
                <w:szCs w:val="24"/>
              </w:rPr>
            </w:pPr>
            <w:r w:rsidRPr="006552F5">
              <w:rPr>
                <w:noProof/>
                <w:color w:val="00B0F0"/>
              </w:rPr>
              <mc:AlternateContent>
                <mc:Choice Requires="wpg">
                  <w:drawing>
                    <wp:anchor distT="0" distB="0" distL="114300" distR="114300" simplePos="0" relativeHeight="251654144" behindDoc="0" locked="0" layoutInCell="1" allowOverlap="1" wp14:anchorId="3C786016" wp14:editId="710B0BAC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172720</wp:posOffset>
                      </wp:positionV>
                      <wp:extent cx="1276985" cy="2073910"/>
                      <wp:effectExtent l="0" t="12700" r="5715" b="0"/>
                      <wp:wrapSquare wrapText="bothSides"/>
                      <wp:docPr id="17" name="Gruppe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6985" cy="2073910"/>
                                <a:chOff x="0" y="0"/>
                                <a:chExt cx="1680845" cy="2730008"/>
                              </a:xfrm>
                            </wpg:grpSpPr>
                            <wpg:grpSp>
                              <wpg:cNvPr id="42" name="Gruppe 42"/>
                              <wpg:cNvGrpSpPr/>
                              <wpg:grpSpPr>
                                <a:xfrm>
                                  <a:off x="0" y="0"/>
                                  <a:ext cx="1680845" cy="2730008"/>
                                  <a:chOff x="0" y="0"/>
                                  <a:chExt cx="1680845" cy="273000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0" name="Billede 50" descr="Conical Flask Drawing - Conical Flask Images, Stock Photos &amp;amp; Vectors |  Shutterstock / 80+ vectors, stock photos &amp;amp; psd files. ~ MariahCashio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2048"/>
                                    <a:ext cx="1680845" cy="27279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51" name="Ellipse 51"/>
                                <wps:cNvSpPr/>
                                <wps:spPr>
                                  <a:xfrm>
                                    <a:off x="492022" y="0"/>
                                    <a:ext cx="655955" cy="900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3" name="Gruppe 43"/>
                              <wpg:cNvGrpSpPr/>
                              <wpg:grpSpPr>
                                <a:xfrm>
                                  <a:off x="66368" y="1830848"/>
                                  <a:ext cx="1524779" cy="825480"/>
                                  <a:chOff x="66368" y="1830848"/>
                                  <a:chExt cx="1524779" cy="825480"/>
                                </a:xfrm>
                              </wpg:grpSpPr>
                              <wpg:grpSp>
                                <wpg:cNvPr id="44" name="Gruppe 44"/>
                                <wpg:cNvGrpSpPr/>
                                <wpg:grpSpPr>
                                  <a:xfrm>
                                    <a:off x="66368" y="1934087"/>
                                    <a:ext cx="1524779" cy="722241"/>
                                    <a:chOff x="66368" y="1934087"/>
                                    <a:chExt cx="1524779" cy="722241"/>
                                  </a:xfrm>
                                </wpg:grpSpPr>
                                <wps:wsp>
                                  <wps:cNvPr id="46" name="Afrundet rektangel 14"/>
                                  <wps:cNvSpPr/>
                                  <wps:spPr>
                                    <a:xfrm>
                                      <a:off x="66368" y="2155313"/>
                                      <a:ext cx="1524266" cy="50101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00B0F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7" name="Trekant 15"/>
                                  <wps:cNvSpPr/>
                                  <wps:spPr>
                                    <a:xfrm>
                                      <a:off x="66368" y="1948835"/>
                                      <a:ext cx="292735" cy="401955"/>
                                    </a:xfrm>
                                    <a:prstGeom prst="triangle">
                                      <a:avLst>
                                        <a:gd name="adj" fmla="val 34951"/>
                                      </a:avLst>
                                    </a:prstGeom>
                                    <a:solidFill>
                                      <a:srgbClr val="00B0F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8" name="Trekant 16"/>
                                  <wps:cNvSpPr/>
                                  <wps:spPr>
                                    <a:xfrm flipH="1">
                                      <a:off x="1334729" y="1934087"/>
                                      <a:ext cx="256418" cy="401955"/>
                                    </a:xfrm>
                                    <a:prstGeom prst="triangle">
                                      <a:avLst>
                                        <a:gd name="adj" fmla="val 50065"/>
                                      </a:avLst>
                                    </a:prstGeom>
                                    <a:solidFill>
                                      <a:srgbClr val="00B0F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9" name="Rektangel 49"/>
                                  <wps:cNvSpPr/>
                                  <wps:spPr>
                                    <a:xfrm>
                                      <a:off x="176980" y="1948835"/>
                                      <a:ext cx="1297305" cy="25072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B0F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45" name="Ellipse 45"/>
                                <wps:cNvSpPr/>
                                <wps:spPr>
                                  <a:xfrm>
                                    <a:off x="176980" y="1830848"/>
                                    <a:ext cx="1297305" cy="2063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B0F0"/>
                                  </a:solidFill>
                                  <a:ln>
                                    <a:solidFill>
                                      <a:schemeClr val="accent6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8F5239" id="Gruppe 17" o:spid="_x0000_s1026" style="position:absolute;margin-left:22.25pt;margin-top:13.6pt;width:100.55pt;height:163.3pt;z-index:251654144;mso-width-relative:margin;mso-height-relative:margin" coordsize="16808,273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">
                      <v:group id="Gruppe 42" o:spid="_x0000_s1027" style="position:absolute;width:16808;height:27300" coordsize="16808,27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Billede 50" o:spid="_x0000_s1028" type="#_x0000_t75" alt="Conical Flask Drawing - Conical Flask Images, Stock Photos &amp;amp; Vectors |  Shutterstock / 80+ vectors, stock photos &amp;amp; psd files. ~ MariahCashio" style="position:absolute;top:20;width:16808;height:27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">
                          <v:imagedata r:id="rId32" o:title=" 80+ vectors, stock photos &amp;amp; psd files"/>
                        </v:shape>
                        <v:oval id="Ellipse 51" o:spid="_x0000_s1029" style="position:absolute;left:4920;width:6559;height: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" filled="f" strokecolor="#111 [3213]" strokeweight="3pt">
                          <v:stroke joinstyle="miter"/>
                        </v:oval>
                      </v:group>
                      <v:group id="Gruppe 43" o:spid="_x0000_s1030" style="position:absolute;left:663;top:18308;width:15248;height:8255" coordorigin="663,18308" coordsize="15247,8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  <v:group id="Gruppe 44" o:spid="_x0000_s1031" style="position:absolute;left:663;top:19340;width:15248;height:7223" coordorigin="663,19340" coordsize="15247,7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    <v:roundrect id="Afrundet rektangel 14" o:spid="_x0000_s1032" style="position:absolute;left:663;top:21553;width:15243;height:50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" fillcolor="#00b0f0" stroked="f" strokeweight="1pt">
                            <v:stroke joinstyle="miter"/>
                          </v:roundrect>
                          <v:shapetype id="_x0000_t5" coordsize="21600,21600" o:spt="5" adj="10800" path="m@0,l,21600r21600,xe">
                            <v:stroke joinstyle="miter"/>
                            <v:formulas>
                              <v:f eqn="val #0"/>
                              <v:f eqn="prod #0 1 2"/>
                              <v:f eqn="sum @1 10800 0"/>
                            </v:formulas>
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<v:handles>
                              <v:h position="#0,topLeft" xrange="0,21600"/>
                            </v:handles>
                          </v:shapetype>
                          <v:shape id="Trekant 15" o:spid="_x0000_s1033" type="#_x0000_t5" style="position:absolute;left:663;top:19488;width:2928;height:4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" adj="7549" fillcolor="#00b0f0" stroked="f" strokeweight="1pt"/>
                          <v:shape id="Trekant 16" o:spid="_x0000_s1034" type="#_x0000_t5" style="position:absolute;left:13347;top:19340;width:2564;height:402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" adj="10814" fillcolor="#00b0f0" stroked="f" strokeweight="1pt"/>
                          <v:rect id="Rektangel 49" o:spid="_x0000_s1035" style="position:absolute;left:1769;top:19488;width:12973;height:25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" fillcolor="#00b0f0" stroked="f" strokeweight="1pt"/>
                        </v:group>
                        <v:oval id="Ellipse 45" o:spid="_x0000_s1036" style="position:absolute;left:1769;top:18308;width:12973;height:2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" fillcolor="#00b0f0" strokecolor="#00689d [3209]" strokeweight="1pt">
                          <v:stroke joinstyle="miter"/>
                        </v:oval>
                      </v:group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FEB93" w14:textId="77777777" w:rsidR="003D51E6" w:rsidRDefault="003D51E6" w:rsidP="00945011">
            <w:pPr>
              <w:pStyle w:val="Figure"/>
              <w:rPr>
                <w:rFonts w:eastAsiaTheme="minorEastAsia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 wp14:anchorId="4FCBC3F6" wp14:editId="5729A595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175895</wp:posOffset>
                      </wp:positionV>
                      <wp:extent cx="1276985" cy="2073910"/>
                      <wp:effectExtent l="0" t="12700" r="5715" b="0"/>
                      <wp:wrapSquare wrapText="bothSides"/>
                      <wp:docPr id="15" name="Gruppe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6985" cy="2073910"/>
                                <a:chOff x="0" y="0"/>
                                <a:chExt cx="1680845" cy="2730008"/>
                              </a:xfrm>
                            </wpg:grpSpPr>
                            <wpg:grpSp>
                              <wpg:cNvPr id="31" name="Gruppe 31"/>
                              <wpg:cNvGrpSpPr/>
                              <wpg:grpSpPr>
                                <a:xfrm>
                                  <a:off x="0" y="0"/>
                                  <a:ext cx="1680845" cy="2730008"/>
                                  <a:chOff x="0" y="0"/>
                                  <a:chExt cx="1680845" cy="273000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0" name="Billede 40" descr="Conical Flask Drawing - Conical Flask Images, Stock Photos &amp;amp; Vectors |  Shutterstock / 80+ vectors, stock photos &amp;amp; psd files. ~ MariahCashio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2048"/>
                                    <a:ext cx="1680845" cy="27279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41" name="Ellipse 41"/>
                                <wps:cNvSpPr/>
                                <wps:spPr>
                                  <a:xfrm>
                                    <a:off x="492022" y="0"/>
                                    <a:ext cx="655955" cy="900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2" name="Gruppe 32"/>
                              <wpg:cNvGrpSpPr/>
                              <wpg:grpSpPr>
                                <a:xfrm>
                                  <a:off x="66368" y="1853838"/>
                                  <a:ext cx="1524779" cy="802490"/>
                                  <a:chOff x="66368" y="1853838"/>
                                  <a:chExt cx="1524779" cy="802490"/>
                                </a:xfrm>
                              </wpg:grpSpPr>
                              <wpg:grpSp>
                                <wpg:cNvPr id="33" name="Gruppe 33"/>
                                <wpg:cNvGrpSpPr/>
                                <wpg:grpSpPr>
                                  <a:xfrm>
                                    <a:off x="66368" y="1934087"/>
                                    <a:ext cx="1524779" cy="722241"/>
                                    <a:chOff x="66368" y="1934087"/>
                                    <a:chExt cx="1524779" cy="722241"/>
                                  </a:xfrm>
                                </wpg:grpSpPr>
                                <wps:wsp>
                                  <wps:cNvPr id="36" name="Afrundet rektangel 29"/>
                                  <wps:cNvSpPr/>
                                  <wps:spPr>
                                    <a:xfrm>
                                      <a:off x="66368" y="2155313"/>
                                      <a:ext cx="1524266" cy="50101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00B0F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7" name="Trekant 30"/>
                                  <wps:cNvSpPr/>
                                  <wps:spPr>
                                    <a:xfrm>
                                      <a:off x="66368" y="1948835"/>
                                      <a:ext cx="292735" cy="401955"/>
                                    </a:xfrm>
                                    <a:prstGeom prst="triangle">
                                      <a:avLst>
                                        <a:gd name="adj" fmla="val 34951"/>
                                      </a:avLst>
                                    </a:prstGeom>
                                    <a:solidFill>
                                      <a:srgbClr val="00B0F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8" name="Trekant 31"/>
                                  <wps:cNvSpPr/>
                                  <wps:spPr>
                                    <a:xfrm flipH="1">
                                      <a:off x="1334729" y="1934087"/>
                                      <a:ext cx="256418" cy="401955"/>
                                    </a:xfrm>
                                    <a:prstGeom prst="triangle">
                                      <a:avLst>
                                        <a:gd name="adj" fmla="val 50065"/>
                                      </a:avLst>
                                    </a:prstGeom>
                                    <a:solidFill>
                                      <a:srgbClr val="00B0F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" name="Rektangel 39"/>
                                  <wps:cNvSpPr/>
                                  <wps:spPr>
                                    <a:xfrm>
                                      <a:off x="176980" y="1948835"/>
                                      <a:ext cx="1297305" cy="25072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B0F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5" name="Ellipse 35"/>
                                <wps:cNvSpPr/>
                                <wps:spPr>
                                  <a:xfrm>
                                    <a:off x="160263" y="1853838"/>
                                    <a:ext cx="1297305" cy="2063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B0F0"/>
                                  </a:solidFill>
                                  <a:ln>
                                    <a:solidFill>
                                      <a:schemeClr val="accent6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8149C2" id="Gruppe 15" o:spid="_x0000_s1026" style="position:absolute;margin-left:21.35pt;margin-top:13.85pt;width:100.55pt;height:163.3pt;z-index:251656192;mso-width-relative:margin;mso-height-relative:margin" coordsize="16808,273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">
                      <v:group id="Gruppe 31" o:spid="_x0000_s1027" style="position:absolute;width:16808;height:27300" coordsize="16808,27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<v:shape id="Billede 40" o:spid="_x0000_s1028" type="#_x0000_t75" alt="Conical Flask Drawing - Conical Flask Images, Stock Photos &amp;amp; Vectors |  Shutterstock / 80+ vectors, stock photos &amp;amp; psd files. ~ MariahCashio" style="position:absolute;top:20;width:16808;height:27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">
                          <v:imagedata r:id="rId32" o:title=" 80+ vectors, stock photos &amp;amp; psd files"/>
                        </v:shape>
                        <v:oval id="Ellipse 41" o:spid="_x0000_s1029" style="position:absolute;left:4920;width:6559;height: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" filled="f" strokecolor="#111 [3213]" strokeweight="3pt">
                          <v:stroke joinstyle="miter"/>
                        </v:oval>
                      </v:group>
                      <v:group id="Gruppe 32" o:spid="_x0000_s1030" style="position:absolute;left:663;top:18538;width:15248;height:8025" coordorigin="663,18538" coordsize="15247,8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<v:group id="Gruppe 33" o:spid="_x0000_s1031" style="position:absolute;left:663;top:19340;width:15248;height:7223" coordorigin="663,19340" coordsize="15247,7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    <v:roundrect id="Afrundet rektangel 29" o:spid="_x0000_s1032" style="position:absolute;left:663;top:21553;width:15243;height:50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" fillcolor="#00b0f0" stroked="f" strokeweight="1pt">
                            <v:stroke joinstyle="miter"/>
                          </v:roundrect>
                          <v:shape id="Trekant 30" o:spid="_x0000_s1033" type="#_x0000_t5" style="position:absolute;left:663;top:19488;width:2928;height:4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" adj="7549" fillcolor="#00b0f0" stroked="f" strokeweight="1pt"/>
                          <v:shape id="Trekant 31" o:spid="_x0000_s1034" type="#_x0000_t5" style="position:absolute;left:13347;top:19340;width:2564;height:402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" adj="10814" fillcolor="#00b0f0" stroked="f" strokeweight="1pt"/>
                          <v:rect id="Rektangel 39" o:spid="_x0000_s1035" style="position:absolute;left:1769;top:19488;width:12973;height:25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" fillcolor="#00b0f0" stroked="f" strokeweight="1pt"/>
                        </v:group>
                        <v:oval id="Ellipse 35" o:spid="_x0000_s1036" style="position:absolute;left:1602;top:18538;width:12973;height:2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" fillcolor="#00b0f0" strokecolor="#00689d [3209]" strokeweight="1pt">
                          <v:stroke joinstyle="miter"/>
                        </v:oval>
                      </v:group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D5AFE" w14:textId="77777777" w:rsidR="003D51E6" w:rsidRPr="006552F5" w:rsidRDefault="003D51E6" w:rsidP="00945011">
            <w:pPr>
              <w:pStyle w:val="Listeafsnit"/>
              <w:numPr>
                <w:ilvl w:val="0"/>
                <w:numId w:val="0"/>
              </w:numPr>
              <w:rPr>
                <w:rFonts w:eastAsiaTheme="minorEastAsia"/>
                <w:color w:val="00B0F0"/>
              </w:rPr>
            </w:pPr>
            <w:r w:rsidRPr="006552F5">
              <w:rPr>
                <w:noProof/>
                <w:color w:val="00B0F0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73C23093" wp14:editId="7BCE635F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175895</wp:posOffset>
                      </wp:positionV>
                      <wp:extent cx="1276985" cy="2073910"/>
                      <wp:effectExtent l="0" t="12700" r="5715" b="0"/>
                      <wp:wrapSquare wrapText="bothSides"/>
                      <wp:docPr id="34" name="Gruppe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6985" cy="2073910"/>
                                <a:chOff x="0" y="0"/>
                                <a:chExt cx="1680845" cy="2730008"/>
                              </a:xfrm>
                            </wpg:grpSpPr>
                            <wpg:grpSp>
                              <wpg:cNvPr id="19" name="Gruppe 19"/>
                              <wpg:cNvGrpSpPr/>
                              <wpg:grpSpPr>
                                <a:xfrm>
                                  <a:off x="0" y="0"/>
                                  <a:ext cx="1680845" cy="2730008"/>
                                  <a:chOff x="0" y="0"/>
                                  <a:chExt cx="1680845" cy="273000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9" name="Billede 29" descr="Conical Flask Drawing - Conical Flask Images, Stock Photos &amp;amp; Vectors |  Shutterstock / 80+ vectors, stock photos &amp;amp; psd files. ~ MariahCashio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2048"/>
                                    <a:ext cx="1680845" cy="27279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0" name="Ellipse 30"/>
                                <wps:cNvSpPr/>
                                <wps:spPr>
                                  <a:xfrm>
                                    <a:off x="492022" y="0"/>
                                    <a:ext cx="655955" cy="900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0" name="Gruppe 20"/>
                              <wpg:cNvGrpSpPr/>
                              <wpg:grpSpPr>
                                <a:xfrm>
                                  <a:off x="66368" y="1861942"/>
                                  <a:ext cx="1524779" cy="794386"/>
                                  <a:chOff x="66368" y="1861942"/>
                                  <a:chExt cx="1524779" cy="794386"/>
                                </a:xfrm>
                              </wpg:grpSpPr>
                              <wpg:grpSp>
                                <wpg:cNvPr id="21" name="Gruppe 21"/>
                                <wpg:cNvGrpSpPr/>
                                <wpg:grpSpPr>
                                  <a:xfrm>
                                    <a:off x="66368" y="1934087"/>
                                    <a:ext cx="1524779" cy="722241"/>
                                    <a:chOff x="66368" y="1934087"/>
                                    <a:chExt cx="1524779" cy="722241"/>
                                  </a:xfrm>
                                </wpg:grpSpPr>
                                <wps:wsp>
                                  <wps:cNvPr id="25" name="Afrundet rektangel 40"/>
                                  <wps:cNvSpPr/>
                                  <wps:spPr>
                                    <a:xfrm>
                                      <a:off x="66368" y="2155313"/>
                                      <a:ext cx="1524266" cy="50101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00B0F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6" name="Trekant 41"/>
                                  <wps:cNvSpPr/>
                                  <wps:spPr>
                                    <a:xfrm>
                                      <a:off x="66368" y="1948835"/>
                                      <a:ext cx="292735" cy="401955"/>
                                    </a:xfrm>
                                    <a:prstGeom prst="triangle">
                                      <a:avLst>
                                        <a:gd name="adj" fmla="val 34951"/>
                                      </a:avLst>
                                    </a:prstGeom>
                                    <a:solidFill>
                                      <a:srgbClr val="00B0F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" name="Trekant 42"/>
                                  <wps:cNvSpPr/>
                                  <wps:spPr>
                                    <a:xfrm flipH="1">
                                      <a:off x="1334729" y="1934087"/>
                                      <a:ext cx="256418" cy="401955"/>
                                    </a:xfrm>
                                    <a:prstGeom prst="triangle">
                                      <a:avLst>
                                        <a:gd name="adj" fmla="val 50065"/>
                                      </a:avLst>
                                    </a:prstGeom>
                                    <a:solidFill>
                                      <a:srgbClr val="00B0F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" name="Rektangel 28"/>
                                  <wps:cNvSpPr/>
                                  <wps:spPr>
                                    <a:xfrm>
                                      <a:off x="176980" y="1948835"/>
                                      <a:ext cx="1297305" cy="25072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B0F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2" name="Ellipse 22"/>
                                <wps:cNvSpPr/>
                                <wps:spPr>
                                  <a:xfrm>
                                    <a:off x="176980" y="1861942"/>
                                    <a:ext cx="1297305" cy="2063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B0F0"/>
                                  </a:solidFill>
                                  <a:ln>
                                    <a:solidFill>
                                      <a:schemeClr val="accent6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10356E" id="Gruppe 34" o:spid="_x0000_s1026" style="position:absolute;margin-left:21.15pt;margin-top:13.85pt;width:100.55pt;height:163.3pt;z-index:251658240;mso-width-relative:margin;mso-height-relative:margin" coordsize="16808,273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">
                      <v:group id="Gruppe 19" o:spid="_x0000_s1027" style="position:absolute;width:16808;height:27300" coordsize="16808,27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<v:shape id="Billede 29" o:spid="_x0000_s1028" type="#_x0000_t75" alt="Conical Flask Drawing - Conical Flask Images, Stock Photos &amp;amp; Vectors |  Shutterstock / 80+ vectors, stock photos &amp;amp; psd files. ~ MariahCashio" style="position:absolute;top:20;width:16808;height:27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">
                          <v:imagedata r:id="rId32" o:title=" 80+ vectors, stock photos &amp;amp; psd files"/>
                        </v:shape>
                        <v:oval id="Ellipse 30" o:spid="_x0000_s1029" style="position:absolute;left:4920;width:6559;height: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" filled="f" strokecolor="#111 [3213]" strokeweight="3pt">
                          <v:stroke joinstyle="miter"/>
                        </v:oval>
                      </v:group>
                      <v:group id="Gruppe 20" o:spid="_x0000_s1030" style="position:absolute;left:663;top:18619;width:15248;height:7944" coordorigin="663,18619" coordsize="15247,7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<v:group id="Gruppe 21" o:spid="_x0000_s1031" style="position:absolute;left:663;top:19340;width:15248;height:7223" coordorigin="663,19340" coordsize="15247,7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  <v:roundrect id="Afrundet rektangel 40" o:spid="_x0000_s1032" style="position:absolute;left:663;top:21553;width:15243;height:50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" fillcolor="#00b0f0" stroked="f" strokeweight="1pt">
                            <v:stroke joinstyle="miter"/>
                          </v:roundrect>
                          <v:shape id="Trekant 41" o:spid="_x0000_s1033" type="#_x0000_t5" style="position:absolute;left:663;top:19488;width:2928;height:4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" adj="7549" fillcolor="#00b0f0" stroked="f" strokeweight="1pt"/>
                          <v:shape id="Trekant 42" o:spid="_x0000_s1034" type="#_x0000_t5" style="position:absolute;left:13347;top:19340;width:2564;height:402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" adj="10814" fillcolor="#00b0f0" stroked="f" strokeweight="1pt"/>
                          <v:rect id="Rektangel 28" o:spid="_x0000_s1035" style="position:absolute;left:1769;top:19488;width:12973;height:25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" fillcolor="#00b0f0" stroked="f" strokeweight="1pt"/>
                        </v:group>
                        <v:oval id="Ellipse 22" o:spid="_x0000_s1036" style="position:absolute;left:1769;top:18619;width:12973;height:2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" fillcolor="#00b0f0" strokecolor="#00689d [3209]" strokeweight="1pt">
                          <v:stroke joinstyle="miter"/>
                        </v:oval>
                      </v:group>
                      <w10:wrap type="square"/>
                    </v:group>
                  </w:pict>
                </mc:Fallback>
              </mc:AlternateContent>
            </w:r>
          </w:p>
        </w:tc>
      </w:tr>
    </w:tbl>
    <w:p w14:paraId="17ED6E86" w14:textId="77777777" w:rsidR="003D51E6" w:rsidRDefault="003D51E6" w:rsidP="003D51E6">
      <w:pPr>
        <w:pStyle w:val="Listeafsnit"/>
        <w:numPr>
          <w:ilvl w:val="0"/>
          <w:numId w:val="0"/>
        </w:numPr>
        <w:spacing w:before="0" w:after="0" w:line="240" w:lineRule="auto"/>
        <w:ind w:left="76"/>
      </w:pPr>
    </w:p>
    <w:p w14:paraId="0AB5C534" w14:textId="77777777" w:rsidR="003D51E6" w:rsidRPr="007559B0" w:rsidRDefault="003D51E6" w:rsidP="003D51E6">
      <w:pPr>
        <w:pStyle w:val="Listeafsnit"/>
        <w:numPr>
          <w:ilvl w:val="0"/>
          <w:numId w:val="18"/>
        </w:numPr>
        <w:spacing w:before="0" w:after="0" w:line="240" w:lineRule="auto"/>
        <w:rPr>
          <w:sz w:val="22"/>
          <w:szCs w:val="22"/>
        </w:rPr>
      </w:pPr>
      <w:r w:rsidRPr="007559B0">
        <w:rPr>
          <w:sz w:val="22"/>
          <w:szCs w:val="22"/>
        </w:rPr>
        <w:t xml:space="preserve">Forklar ud fra reaktionsskemaet ovenfor, hvorfor stofmængden af reageret saltsyre,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REAGERET</m:t>
            </m:r>
          </m:sub>
        </m:sSub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HCl</m:t>
            </m:r>
          </m:e>
        </m:d>
      </m:oMath>
      <w:r w:rsidRPr="007559B0">
        <w:rPr>
          <w:sz w:val="22"/>
          <w:szCs w:val="22"/>
        </w:rPr>
        <w:t xml:space="preserve">,  må være lig stofmængden af ammoniak, </w:t>
      </w:r>
      <m:oMath>
        <m:r>
          <w:rPr>
            <w:rFonts w:ascii="Cambria Math" w:hAnsi="Cambria Math"/>
            <w:sz w:val="22"/>
            <w:szCs w:val="22"/>
          </w:rPr>
          <m:t>n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N</m:t>
            </m:r>
            <m:sSub>
              <m:sSubPr>
                <m:ctrlPr>
                  <w:rPr>
                    <w:rFonts w:ascii="Cambria Math" w:hAnsi="Cambria Math"/>
                    <w:iCs/>
                    <w:sz w:val="22"/>
                    <w:szCs w:val="2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b>
            </m:sSub>
          </m:e>
        </m:d>
      </m:oMath>
      <w:r w:rsidRPr="007559B0">
        <w:rPr>
          <w:sz w:val="22"/>
          <w:szCs w:val="22"/>
        </w:rPr>
        <w:t>, destilleret over i forlaget.</w:t>
      </w:r>
    </w:p>
    <w:p w14:paraId="7A5B0A0B" w14:textId="77777777" w:rsidR="003D51E6" w:rsidRPr="007559B0" w:rsidRDefault="003D51E6" w:rsidP="003D51E6">
      <w:pPr>
        <w:pStyle w:val="Listeafsnit"/>
        <w:numPr>
          <w:ilvl w:val="0"/>
          <w:numId w:val="0"/>
        </w:numPr>
        <w:ind w:left="502"/>
        <w:rPr>
          <w:sz w:val="22"/>
          <w:szCs w:val="22"/>
        </w:rPr>
      </w:pPr>
    </w:p>
    <w:p w14:paraId="119D4401" w14:textId="77777777" w:rsidR="003D51E6" w:rsidRPr="007559B0" w:rsidRDefault="003D51E6" w:rsidP="003D51E6">
      <w:pPr>
        <w:pStyle w:val="Listeafsnit"/>
        <w:numPr>
          <w:ilvl w:val="0"/>
          <w:numId w:val="18"/>
        </w:numPr>
        <w:spacing w:before="0" w:after="0" w:line="240" w:lineRule="auto"/>
        <w:rPr>
          <w:sz w:val="22"/>
          <w:szCs w:val="22"/>
        </w:rPr>
      </w:pPr>
      <w:r w:rsidRPr="007559B0">
        <w:rPr>
          <w:sz w:val="22"/>
          <w:szCs w:val="22"/>
        </w:rPr>
        <w:t xml:space="preserve">Ved en Kjeldahlanalyse har man anvendt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FØR</m:t>
            </m:r>
          </m:sub>
        </m:sSub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HCl</m:t>
            </m:r>
          </m:e>
        </m:d>
        <m:r>
          <w:rPr>
            <w:rFonts w:ascii="Cambria Math" w:hAnsi="Cambria Math"/>
            <w:sz w:val="22"/>
            <w:szCs w:val="22"/>
          </w:rPr>
          <m:t xml:space="preserve">=0,00500 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mol</m:t>
        </m:r>
      </m:oMath>
      <w:r w:rsidRPr="007559B0">
        <w:rPr>
          <w:iCs/>
          <w:sz w:val="22"/>
          <w:szCs w:val="22"/>
        </w:rPr>
        <w:t xml:space="preserve"> i forlaget. Efter endt destillation har man ved titrering bestemt overskuddet af saltsyre i forlaget til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EFTER</m:t>
            </m:r>
          </m:sub>
        </m:sSub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HCl</m:t>
            </m:r>
          </m:e>
        </m:d>
        <m:r>
          <w:rPr>
            <w:rFonts w:ascii="Cambria Math" w:hAnsi="Cambria Math"/>
            <w:sz w:val="22"/>
            <w:szCs w:val="22"/>
          </w:rPr>
          <m:t xml:space="preserve">=0,00281 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mol</m:t>
        </m:r>
      </m:oMath>
      <w:r w:rsidRPr="007559B0">
        <w:rPr>
          <w:iCs/>
          <w:sz w:val="22"/>
          <w:szCs w:val="22"/>
        </w:rPr>
        <w:t xml:space="preserve">. Bestem stofmængden af ammoniak, </w:t>
      </w:r>
      <m:oMath>
        <m:r>
          <w:rPr>
            <w:rFonts w:ascii="Cambria Math" w:hAnsi="Cambria Math"/>
            <w:sz w:val="22"/>
            <w:szCs w:val="22"/>
          </w:rPr>
          <m:t>n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N</m:t>
            </m:r>
            <m:sSub>
              <m:sSubPr>
                <m:ctrlPr>
                  <w:rPr>
                    <w:rFonts w:ascii="Cambria Math" w:hAnsi="Cambria Math"/>
                    <w:iCs/>
                    <w:sz w:val="22"/>
                    <w:szCs w:val="2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b>
            </m:sSub>
          </m:e>
        </m:d>
      </m:oMath>
      <w:r w:rsidRPr="007559B0">
        <w:rPr>
          <w:sz w:val="22"/>
          <w:szCs w:val="22"/>
        </w:rPr>
        <w:t>,</w:t>
      </w:r>
      <w:r w:rsidRPr="007559B0">
        <w:rPr>
          <w:iCs/>
          <w:sz w:val="22"/>
          <w:szCs w:val="22"/>
        </w:rPr>
        <w:t xml:space="preserve"> der er destilleret over i forlaget.</w:t>
      </w:r>
    </w:p>
    <w:p w14:paraId="5946A584" w14:textId="77777777" w:rsidR="003D51E6" w:rsidRPr="007559B0" w:rsidRDefault="003D51E6" w:rsidP="003D51E6">
      <w:pPr>
        <w:pStyle w:val="Listeafsnit"/>
        <w:numPr>
          <w:ilvl w:val="0"/>
          <w:numId w:val="0"/>
        </w:numPr>
        <w:ind w:left="284"/>
        <w:rPr>
          <w:sz w:val="22"/>
          <w:szCs w:val="22"/>
        </w:rPr>
      </w:pPr>
    </w:p>
    <w:p w14:paraId="064899EA" w14:textId="77777777" w:rsidR="003D51E6" w:rsidRDefault="003D51E6" w:rsidP="003D51E6">
      <w:pPr>
        <w:pStyle w:val="Listeafsnit"/>
        <w:numPr>
          <w:ilvl w:val="0"/>
          <w:numId w:val="18"/>
        </w:numPr>
        <w:spacing w:before="0" w:after="0" w:line="240" w:lineRule="auto"/>
        <w:rPr>
          <w:sz w:val="22"/>
          <w:szCs w:val="22"/>
        </w:rPr>
      </w:pPr>
      <w:r w:rsidRPr="007559B0">
        <w:rPr>
          <w:sz w:val="22"/>
          <w:szCs w:val="22"/>
        </w:rPr>
        <w:t xml:space="preserve">En titrerkurve for potentiometrisk titrering af 10,0 </w:t>
      </w:r>
      <w:proofErr w:type="spellStart"/>
      <w:r w:rsidRPr="007559B0">
        <w:rPr>
          <w:sz w:val="22"/>
          <w:szCs w:val="22"/>
        </w:rPr>
        <w:t>mL</w:t>
      </w:r>
      <w:proofErr w:type="spellEnd"/>
      <w:r w:rsidRPr="007559B0">
        <w:rPr>
          <w:sz w:val="22"/>
          <w:szCs w:val="22"/>
        </w:rPr>
        <w:t xml:space="preserve"> af indholdet i forlaget kunne se ud som følger:</w:t>
      </w:r>
    </w:p>
    <w:p w14:paraId="2A455B22" w14:textId="77777777" w:rsidR="003D51E6" w:rsidRDefault="003D51E6" w:rsidP="003D51E6">
      <w:pPr>
        <w:pStyle w:val="Listeafsnit"/>
        <w:numPr>
          <w:ilvl w:val="0"/>
          <w:numId w:val="0"/>
        </w:numPr>
      </w:pPr>
      <w:r>
        <w:rPr>
          <w:noProof/>
        </w:rPr>
        <w:lastRenderedPageBreak/>
        <w:drawing>
          <wp:inline distT="0" distB="0" distL="0" distR="0" wp14:anchorId="37C729F9" wp14:editId="6EA21609">
            <wp:extent cx="4918575" cy="2825087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464" cy="285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5F8E0" w14:textId="77777777" w:rsidR="003D51E6" w:rsidRPr="00833644" w:rsidRDefault="003D51E6" w:rsidP="003D51E6">
      <w:pPr>
        <w:ind w:left="284" w:hanging="284"/>
        <w:rPr>
          <w:sz w:val="22"/>
          <w:szCs w:val="22"/>
        </w:rPr>
      </w:pPr>
      <w:r w:rsidRPr="00833644">
        <w:rPr>
          <w:sz w:val="22"/>
          <w:szCs w:val="22"/>
        </w:rPr>
        <w:t>Frem til ækvivalenspunktet titreres på den resterende mængde saltsyre, der er en stærk syre.</w:t>
      </w:r>
    </w:p>
    <w:p w14:paraId="62E974D3" w14:textId="77777777" w:rsidR="003D51E6" w:rsidRPr="00833644" w:rsidRDefault="003D51E6" w:rsidP="003D51E6">
      <w:pPr>
        <w:pStyle w:val="Listeafsnit"/>
        <w:numPr>
          <w:ilvl w:val="0"/>
          <w:numId w:val="19"/>
        </w:numPr>
        <w:spacing w:before="0" w:after="0" w:line="240" w:lineRule="auto"/>
        <w:rPr>
          <w:sz w:val="22"/>
          <w:szCs w:val="22"/>
        </w:rPr>
      </w:pPr>
      <w:r w:rsidRPr="00833644">
        <w:rPr>
          <w:sz w:val="22"/>
          <w:szCs w:val="22"/>
        </w:rPr>
        <w:t>Ud fra din viden om titrering af stærke syrer - hvad burde pH i første ækvivalenspunkt være?</w:t>
      </w:r>
    </w:p>
    <w:p w14:paraId="3133BF7C" w14:textId="77777777" w:rsidR="003D51E6" w:rsidRPr="00833644" w:rsidRDefault="003D51E6" w:rsidP="003D51E6">
      <w:pPr>
        <w:pStyle w:val="Listeafsnit"/>
        <w:numPr>
          <w:ilvl w:val="0"/>
          <w:numId w:val="0"/>
        </w:numPr>
        <w:ind w:left="1222"/>
        <w:rPr>
          <w:sz w:val="22"/>
          <w:szCs w:val="22"/>
        </w:rPr>
      </w:pPr>
    </w:p>
    <w:p w14:paraId="2945C30D" w14:textId="73E6E3A3" w:rsidR="003D51E6" w:rsidRPr="00833644" w:rsidRDefault="003D51E6" w:rsidP="003D51E6">
      <w:pPr>
        <w:pStyle w:val="Listeafsnit"/>
        <w:numPr>
          <w:ilvl w:val="0"/>
          <w:numId w:val="19"/>
        </w:numPr>
        <w:spacing w:before="0" w:after="0" w:line="240" w:lineRule="auto"/>
        <w:rPr>
          <w:sz w:val="22"/>
          <w:szCs w:val="22"/>
        </w:rPr>
      </w:pPr>
      <w:r w:rsidRPr="00833644">
        <w:rPr>
          <w:sz w:val="22"/>
          <w:szCs w:val="22"/>
        </w:rPr>
        <w:t xml:space="preserve">Ud fra svaret på opgave </w:t>
      </w:r>
      <w:r w:rsidR="007F10E3">
        <w:rPr>
          <w:sz w:val="22"/>
          <w:szCs w:val="22"/>
        </w:rPr>
        <w:fldChar w:fldCharType="begin"/>
      </w:r>
      <w:r w:rsidR="007F10E3">
        <w:rPr>
          <w:sz w:val="22"/>
          <w:szCs w:val="22"/>
        </w:rPr>
        <w:instrText xml:space="preserve"> REF _Ref94519012 \n \h </w:instrText>
      </w:r>
      <w:r w:rsidR="007F10E3">
        <w:rPr>
          <w:sz w:val="22"/>
          <w:szCs w:val="22"/>
        </w:rPr>
      </w:r>
      <w:r w:rsidR="007F10E3">
        <w:rPr>
          <w:sz w:val="22"/>
          <w:szCs w:val="22"/>
        </w:rPr>
        <w:fldChar w:fldCharType="separate"/>
      </w:r>
      <w:r w:rsidR="00BB0E04">
        <w:rPr>
          <w:sz w:val="22"/>
          <w:szCs w:val="22"/>
        </w:rPr>
        <w:t>11</w:t>
      </w:r>
      <w:r w:rsidR="007F10E3">
        <w:rPr>
          <w:sz w:val="22"/>
          <w:szCs w:val="22"/>
        </w:rPr>
        <w:fldChar w:fldCharType="end"/>
      </w:r>
      <w:r w:rsidRPr="00833644">
        <w:rPr>
          <w:sz w:val="22"/>
          <w:szCs w:val="22"/>
        </w:rPr>
        <w:t xml:space="preserve"> - forklar hvorfor pH i første ækvivalenspunkt er svagt sur (pH ca. 5,8). Hint: hvad er der i forlaget af forbindelser præcis ved første ækvivalenspunkt?</w:t>
      </w:r>
    </w:p>
    <w:p w14:paraId="74589CBE" w14:textId="77777777" w:rsidR="003D51E6" w:rsidRPr="00833644" w:rsidRDefault="003D51E6" w:rsidP="003D51E6">
      <w:pPr>
        <w:pStyle w:val="Listeafsnit"/>
        <w:numPr>
          <w:ilvl w:val="0"/>
          <w:numId w:val="0"/>
        </w:numPr>
        <w:ind w:left="1222"/>
        <w:rPr>
          <w:sz w:val="22"/>
          <w:szCs w:val="22"/>
        </w:rPr>
      </w:pPr>
    </w:p>
    <w:p w14:paraId="068208C2" w14:textId="77777777" w:rsidR="003D51E6" w:rsidRPr="00833644" w:rsidRDefault="003D51E6" w:rsidP="003D51E6">
      <w:pPr>
        <w:pStyle w:val="Listeafsnit"/>
        <w:numPr>
          <w:ilvl w:val="0"/>
          <w:numId w:val="19"/>
        </w:numPr>
        <w:spacing w:before="0" w:after="0" w:line="240" w:lineRule="auto"/>
        <w:rPr>
          <w:sz w:val="22"/>
          <w:szCs w:val="22"/>
        </w:rPr>
      </w:pPr>
      <w:r w:rsidRPr="00833644">
        <w:rPr>
          <w:sz w:val="22"/>
          <w:szCs w:val="22"/>
        </w:rPr>
        <w:t>Angiv en egnet indikator til at bestemme første ækvivalenspunkt ved kolorimetrisk titrering.</w:t>
      </w:r>
    </w:p>
    <w:p w14:paraId="4596A4F6" w14:textId="77777777" w:rsidR="003D51E6" w:rsidRPr="00833644" w:rsidRDefault="003D51E6" w:rsidP="003D51E6">
      <w:pPr>
        <w:rPr>
          <w:sz w:val="22"/>
          <w:szCs w:val="22"/>
        </w:rPr>
      </w:pPr>
      <w:r w:rsidRPr="00833644">
        <w:rPr>
          <w:sz w:val="22"/>
          <w:szCs w:val="22"/>
        </w:rPr>
        <w:t>Der anes et andet ækvivalenspunkt på titrerkurven.</w:t>
      </w:r>
    </w:p>
    <w:p w14:paraId="3F434AD5" w14:textId="77777777" w:rsidR="003D51E6" w:rsidRPr="00833644" w:rsidRDefault="003D51E6" w:rsidP="003D51E6">
      <w:pPr>
        <w:pStyle w:val="Listeafsnit"/>
        <w:numPr>
          <w:ilvl w:val="0"/>
          <w:numId w:val="19"/>
        </w:numPr>
        <w:spacing w:before="0" w:after="0" w:line="240" w:lineRule="auto"/>
        <w:rPr>
          <w:sz w:val="22"/>
          <w:szCs w:val="22"/>
        </w:rPr>
      </w:pPr>
      <w:r w:rsidRPr="00833644">
        <w:rPr>
          <w:sz w:val="22"/>
          <w:szCs w:val="22"/>
        </w:rPr>
        <w:t>Hvilken anden forbindelse i opløsningen fra forlaget titreres der på fra første til andet ækvivalenspunkt?</w:t>
      </w:r>
    </w:p>
    <w:p w14:paraId="139AA293" w14:textId="77777777" w:rsidR="003D51E6" w:rsidRPr="00833644" w:rsidRDefault="003D51E6" w:rsidP="003D51E6">
      <w:pPr>
        <w:pStyle w:val="Listeafsnit"/>
        <w:numPr>
          <w:ilvl w:val="0"/>
          <w:numId w:val="0"/>
        </w:numPr>
        <w:ind w:left="1222"/>
        <w:rPr>
          <w:sz w:val="22"/>
          <w:szCs w:val="22"/>
        </w:rPr>
      </w:pPr>
    </w:p>
    <w:p w14:paraId="2E5BA909" w14:textId="77777777" w:rsidR="003D51E6" w:rsidRPr="00833644" w:rsidRDefault="003D51E6" w:rsidP="003D51E6">
      <w:pPr>
        <w:pStyle w:val="Listeafsnit"/>
        <w:numPr>
          <w:ilvl w:val="0"/>
          <w:numId w:val="19"/>
        </w:numPr>
        <w:spacing w:before="0" w:after="0" w:line="240" w:lineRule="auto"/>
        <w:rPr>
          <w:sz w:val="22"/>
          <w:szCs w:val="22"/>
        </w:rPr>
      </w:pPr>
      <w:r w:rsidRPr="00833644">
        <w:rPr>
          <w:sz w:val="22"/>
          <w:szCs w:val="22"/>
        </w:rPr>
        <w:t>Hvilken værdi kan aflæses som pH halvvejs mellem første og andet ækvivalenspunkt?</w:t>
      </w:r>
    </w:p>
    <w:p w14:paraId="0D708AA0" w14:textId="77777777" w:rsidR="003D51E6" w:rsidRPr="00833644" w:rsidRDefault="003D51E6" w:rsidP="003D51E6">
      <w:pPr>
        <w:pStyle w:val="Listeafsnit"/>
        <w:numPr>
          <w:ilvl w:val="0"/>
          <w:numId w:val="0"/>
        </w:numPr>
        <w:ind w:left="1222"/>
        <w:rPr>
          <w:sz w:val="22"/>
          <w:szCs w:val="22"/>
        </w:rPr>
      </w:pPr>
    </w:p>
    <w:p w14:paraId="3182D320" w14:textId="1D0E4C05" w:rsidR="003D51E6" w:rsidRPr="00833644" w:rsidRDefault="003D51E6" w:rsidP="003D51E6">
      <w:pPr>
        <w:pStyle w:val="Listeafsnit"/>
        <w:numPr>
          <w:ilvl w:val="0"/>
          <w:numId w:val="18"/>
        </w:numPr>
        <w:spacing w:before="0" w:after="0" w:line="240" w:lineRule="auto"/>
        <w:rPr>
          <w:sz w:val="22"/>
          <w:szCs w:val="22"/>
        </w:rPr>
      </w:pPr>
      <w:r w:rsidRPr="00833644">
        <w:rPr>
          <w:sz w:val="22"/>
          <w:szCs w:val="22"/>
        </w:rPr>
        <w:t xml:space="preserve">Ved Kjeldahlanalysen bestemmes massen af organisk bundet nitrogen, </w:t>
      </w:r>
      <m:oMath>
        <m:r>
          <w:rPr>
            <w:rFonts w:ascii="Cambria Math" w:hAnsi="Cambria Math"/>
            <w:sz w:val="22"/>
            <w:szCs w:val="22"/>
          </w:rPr>
          <m:t>m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N</m:t>
            </m:r>
          </m:e>
        </m:d>
      </m:oMath>
      <w:r w:rsidRPr="00833644">
        <w:rPr>
          <w:sz w:val="22"/>
          <w:szCs w:val="22"/>
        </w:rPr>
        <w:t xml:space="preserve">. I omregningen til massen af protein, </w:t>
      </w:r>
      <m:oMath>
        <m:r>
          <w:rPr>
            <w:rFonts w:ascii="Cambria Math" w:hAnsi="Cambria Math"/>
            <w:sz w:val="22"/>
            <w:szCs w:val="22"/>
          </w:rPr>
          <m:t>m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protein</m:t>
            </m:r>
          </m:e>
        </m:d>
      </m:oMath>
      <w:r w:rsidRPr="00833644">
        <w:rPr>
          <w:sz w:val="22"/>
          <w:szCs w:val="22"/>
        </w:rPr>
        <w:t xml:space="preserve"> antages det, at al nitrogen i prøven</w:t>
      </w:r>
      <w:r w:rsidR="0032564F">
        <w:rPr>
          <w:sz w:val="22"/>
          <w:szCs w:val="22"/>
        </w:rPr>
        <w:t>,</w:t>
      </w:r>
      <w:r w:rsidRPr="00833644">
        <w:rPr>
          <w:sz w:val="22"/>
          <w:szCs w:val="22"/>
        </w:rPr>
        <w:t xml:space="preserve"> der analyseres, har været bundet i protein. I omregningen ganges med en faktor på 6,25. I denne opgave uddybes denne faktor.</w:t>
      </w:r>
    </w:p>
    <w:p w14:paraId="02EA328B" w14:textId="77777777" w:rsidR="003D51E6" w:rsidRPr="00833644" w:rsidRDefault="003D51E6" w:rsidP="003D51E6">
      <w:pPr>
        <w:pStyle w:val="Listeafsnit"/>
        <w:numPr>
          <w:ilvl w:val="0"/>
          <w:numId w:val="0"/>
        </w:numPr>
        <w:ind w:left="502"/>
        <w:rPr>
          <w:sz w:val="22"/>
          <w:szCs w:val="22"/>
        </w:rPr>
      </w:pPr>
    </w:p>
    <w:p w14:paraId="6DA1AFA6" w14:textId="77777777" w:rsidR="003D51E6" w:rsidRPr="00833644" w:rsidRDefault="003D51E6" w:rsidP="00C336C8">
      <w:pPr>
        <w:ind w:left="436"/>
        <w:rPr>
          <w:iCs/>
          <w:sz w:val="22"/>
          <w:szCs w:val="22"/>
        </w:rPr>
      </w:pPr>
      <w:r w:rsidRPr="00833644">
        <w:rPr>
          <w:sz w:val="22"/>
          <w:szCs w:val="22"/>
        </w:rPr>
        <w:lastRenderedPageBreak/>
        <w:t xml:space="preserve">Nedenfor er tegnet et </w:t>
      </w:r>
      <w:proofErr w:type="spellStart"/>
      <w:r w:rsidRPr="00833644">
        <w:rPr>
          <w:sz w:val="22"/>
          <w:szCs w:val="22"/>
        </w:rPr>
        <w:t>icosapeptid</w:t>
      </w:r>
      <w:proofErr w:type="spellEnd"/>
      <w:r w:rsidRPr="00833644">
        <w:rPr>
          <w:rStyle w:val="Fodnotehenvisning"/>
          <w:sz w:val="22"/>
          <w:szCs w:val="22"/>
        </w:rPr>
        <w:footnoteReference w:id="1"/>
      </w:r>
      <w:r w:rsidRPr="00833644">
        <w:rPr>
          <w:sz w:val="22"/>
          <w:szCs w:val="22"/>
        </w:rPr>
        <w:t xml:space="preserve">, med de 20 forskellige aminosyrer, i vilkårlig rækkefølge, der indgår i opbygningen af proteiner. </w:t>
      </w:r>
      <w:proofErr w:type="spellStart"/>
      <w:r w:rsidRPr="00833644">
        <w:rPr>
          <w:sz w:val="22"/>
          <w:szCs w:val="22"/>
        </w:rPr>
        <w:t>Icosapeptidet</w:t>
      </w:r>
      <w:proofErr w:type="spellEnd"/>
      <w:r w:rsidRPr="00833644">
        <w:rPr>
          <w:sz w:val="22"/>
          <w:szCs w:val="22"/>
        </w:rPr>
        <w:t xml:space="preserve"> har molekylformlen </w:t>
      </w:r>
      <m:oMath>
        <m:sSub>
          <m:sSubPr>
            <m:ctrlPr>
              <w:rPr>
                <w:rFonts w:ascii="Cambria Math" w:hAnsi="Cambria Math"/>
                <w:iCs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107</m:t>
            </m:r>
          </m:sub>
        </m:sSub>
        <m:sSub>
          <m:sSubPr>
            <m:ctrlPr>
              <w:rPr>
                <w:rFonts w:ascii="Cambria Math" w:hAnsi="Cambria Math"/>
                <w:iCs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159</m:t>
            </m:r>
          </m:sub>
        </m:sSub>
        <m:sSub>
          <m:sSubPr>
            <m:ctrlPr>
              <w:rPr>
                <w:rFonts w:ascii="Cambria Math" w:hAnsi="Cambria Math"/>
                <w:iCs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29</m:t>
            </m:r>
          </m:sub>
        </m:sSub>
        <m:sSub>
          <m:sSubPr>
            <m:ctrlPr>
              <w:rPr>
                <w:rFonts w:ascii="Cambria Math" w:hAnsi="Cambria Math"/>
                <w:iCs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30</m:t>
            </m:r>
          </m:sub>
        </m:sSub>
        <m:sSub>
          <m:sSubPr>
            <m:ctrlPr>
              <w:rPr>
                <w:rFonts w:ascii="Cambria Math" w:hAnsi="Cambria Math"/>
                <w:iCs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 w:rsidRPr="00833644">
        <w:rPr>
          <w:iCs/>
          <w:sz w:val="22"/>
          <w:szCs w:val="22"/>
        </w:rPr>
        <w:t>.</w:t>
      </w:r>
    </w:p>
    <w:p w14:paraId="6EDC5323" w14:textId="3A3F306B" w:rsidR="003D51E6" w:rsidRDefault="003D51E6" w:rsidP="003D51E6">
      <w:pPr>
        <w:ind w:left="-1418"/>
      </w:pPr>
      <w:r>
        <w:rPr>
          <w:noProof/>
        </w:rPr>
        <w:drawing>
          <wp:inline distT="0" distB="0" distL="0" distR="0" wp14:anchorId="5B345CA4" wp14:editId="02D2E5B6">
            <wp:extent cx="6216650" cy="958850"/>
            <wp:effectExtent l="0" t="0" r="0" b="0"/>
            <wp:docPr id="52" name="Billed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1665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13C02" w14:textId="77777777" w:rsidR="003F71F6" w:rsidRDefault="003F71F6" w:rsidP="003D51E6">
      <w:pPr>
        <w:ind w:left="-1418"/>
      </w:pPr>
    </w:p>
    <w:p w14:paraId="156E62C6" w14:textId="77777777" w:rsidR="003D51E6" w:rsidRPr="00431FD1" w:rsidRDefault="003D51E6" w:rsidP="003D51E6">
      <w:pPr>
        <w:pStyle w:val="Listeafsnit"/>
        <w:numPr>
          <w:ilvl w:val="0"/>
          <w:numId w:val="20"/>
        </w:numPr>
        <w:spacing w:before="0" w:after="0" w:line="240" w:lineRule="auto"/>
        <w:jc w:val="both"/>
        <w:rPr>
          <w:sz w:val="22"/>
          <w:szCs w:val="22"/>
        </w:rPr>
      </w:pPr>
      <w:r w:rsidRPr="00431FD1">
        <w:rPr>
          <w:sz w:val="22"/>
          <w:szCs w:val="22"/>
        </w:rPr>
        <w:t xml:space="preserve">Bestem den </w:t>
      </w:r>
      <w:proofErr w:type="spellStart"/>
      <w:r w:rsidRPr="00431FD1">
        <w:rPr>
          <w:sz w:val="22"/>
          <w:szCs w:val="22"/>
        </w:rPr>
        <w:t>molare</w:t>
      </w:r>
      <w:proofErr w:type="spellEnd"/>
      <w:r w:rsidRPr="00431FD1">
        <w:rPr>
          <w:sz w:val="22"/>
          <w:szCs w:val="22"/>
        </w:rPr>
        <w:t xml:space="preserve"> masse af ovenstående </w:t>
      </w:r>
      <w:proofErr w:type="spellStart"/>
      <w:r w:rsidRPr="00431FD1">
        <w:rPr>
          <w:sz w:val="22"/>
          <w:szCs w:val="22"/>
        </w:rPr>
        <w:t>icosapeptid</w:t>
      </w:r>
      <w:proofErr w:type="spellEnd"/>
      <w:r w:rsidRPr="00431FD1">
        <w:rPr>
          <w:sz w:val="22"/>
          <w:szCs w:val="22"/>
        </w:rPr>
        <w:t>.</w:t>
      </w:r>
    </w:p>
    <w:p w14:paraId="46CFFF8D" w14:textId="77777777" w:rsidR="003D51E6" w:rsidRPr="00431FD1" w:rsidRDefault="003D51E6" w:rsidP="003D51E6">
      <w:pPr>
        <w:pStyle w:val="Listeafsnit"/>
        <w:numPr>
          <w:ilvl w:val="0"/>
          <w:numId w:val="0"/>
        </w:numPr>
        <w:ind w:left="1222"/>
        <w:rPr>
          <w:sz w:val="22"/>
          <w:szCs w:val="22"/>
        </w:rPr>
      </w:pPr>
    </w:p>
    <w:p w14:paraId="348B91D9" w14:textId="1E26CD1E" w:rsidR="003D51E6" w:rsidRDefault="003D51E6" w:rsidP="003D51E6">
      <w:pPr>
        <w:pStyle w:val="Listeafsnit"/>
        <w:numPr>
          <w:ilvl w:val="0"/>
          <w:numId w:val="20"/>
        </w:numPr>
        <w:spacing w:before="0" w:after="0" w:line="240" w:lineRule="auto"/>
        <w:jc w:val="both"/>
        <w:rPr>
          <w:sz w:val="22"/>
          <w:szCs w:val="22"/>
        </w:rPr>
      </w:pPr>
      <w:r w:rsidRPr="00431FD1">
        <w:rPr>
          <w:sz w:val="22"/>
          <w:szCs w:val="22"/>
        </w:rPr>
        <w:t xml:space="preserve">Bestem den </w:t>
      </w:r>
      <w:proofErr w:type="spellStart"/>
      <w:r w:rsidRPr="00431FD1">
        <w:rPr>
          <w:sz w:val="22"/>
          <w:szCs w:val="22"/>
        </w:rPr>
        <w:t>molare</w:t>
      </w:r>
      <w:proofErr w:type="spellEnd"/>
      <w:r w:rsidRPr="00431FD1">
        <w:rPr>
          <w:sz w:val="22"/>
          <w:szCs w:val="22"/>
        </w:rPr>
        <w:t xml:space="preserve"> masse af nitrogen i ovenstående </w:t>
      </w:r>
      <w:proofErr w:type="spellStart"/>
      <w:r w:rsidRPr="00431FD1">
        <w:rPr>
          <w:sz w:val="22"/>
          <w:szCs w:val="22"/>
        </w:rPr>
        <w:t>icosapeptid</w:t>
      </w:r>
      <w:proofErr w:type="spellEnd"/>
      <w:r w:rsidRPr="00431FD1">
        <w:rPr>
          <w:sz w:val="22"/>
          <w:szCs w:val="22"/>
        </w:rPr>
        <w:t>.</w:t>
      </w:r>
    </w:p>
    <w:p w14:paraId="69671290" w14:textId="65B6DED2" w:rsidR="003D51E6" w:rsidRDefault="003D51E6" w:rsidP="003D51E6">
      <w:pPr>
        <w:pStyle w:val="Listeafsnit"/>
        <w:numPr>
          <w:ilvl w:val="0"/>
          <w:numId w:val="0"/>
        </w:numPr>
        <w:ind w:left="284"/>
        <w:rPr>
          <w:sz w:val="22"/>
          <w:szCs w:val="22"/>
        </w:rPr>
      </w:pPr>
    </w:p>
    <w:p w14:paraId="338F19B2" w14:textId="77777777" w:rsidR="00095775" w:rsidRPr="00431FD1" w:rsidRDefault="00095775" w:rsidP="003D51E6">
      <w:pPr>
        <w:pStyle w:val="Listeafsnit"/>
        <w:numPr>
          <w:ilvl w:val="0"/>
          <w:numId w:val="0"/>
        </w:numPr>
        <w:ind w:left="284"/>
        <w:rPr>
          <w:sz w:val="22"/>
          <w:szCs w:val="22"/>
        </w:rPr>
      </w:pPr>
    </w:p>
    <w:p w14:paraId="32400B42" w14:textId="77777777" w:rsidR="003D51E6" w:rsidRPr="00431FD1" w:rsidRDefault="003D51E6" w:rsidP="003D51E6">
      <w:pPr>
        <w:pStyle w:val="Listeafsnit"/>
        <w:numPr>
          <w:ilvl w:val="0"/>
          <w:numId w:val="20"/>
        </w:numPr>
        <w:spacing w:before="0" w:after="0" w:line="240" w:lineRule="auto"/>
        <w:jc w:val="both"/>
        <w:rPr>
          <w:sz w:val="22"/>
          <w:szCs w:val="22"/>
        </w:rPr>
      </w:pPr>
      <w:r w:rsidRPr="00431FD1">
        <w:rPr>
          <w:sz w:val="22"/>
          <w:szCs w:val="22"/>
        </w:rPr>
        <w:t xml:space="preserve">Beregn forholdet mellem den </w:t>
      </w:r>
      <w:proofErr w:type="spellStart"/>
      <w:r w:rsidRPr="00431FD1">
        <w:rPr>
          <w:sz w:val="22"/>
          <w:szCs w:val="22"/>
        </w:rPr>
        <w:t>molare</w:t>
      </w:r>
      <w:proofErr w:type="spellEnd"/>
      <w:r w:rsidRPr="00431FD1">
        <w:rPr>
          <w:sz w:val="22"/>
          <w:szCs w:val="22"/>
        </w:rPr>
        <w:t xml:space="preserve"> masse af protein og den </w:t>
      </w:r>
      <w:proofErr w:type="spellStart"/>
      <w:r w:rsidRPr="00431FD1">
        <w:rPr>
          <w:sz w:val="22"/>
          <w:szCs w:val="22"/>
        </w:rPr>
        <w:t>molare</w:t>
      </w:r>
      <w:proofErr w:type="spellEnd"/>
      <w:r w:rsidRPr="00431FD1">
        <w:rPr>
          <w:sz w:val="22"/>
          <w:szCs w:val="22"/>
        </w:rPr>
        <w:t xml:space="preserve"> masse af nitrogen i </w:t>
      </w:r>
      <w:proofErr w:type="spellStart"/>
      <w:r w:rsidRPr="00431FD1">
        <w:rPr>
          <w:sz w:val="22"/>
          <w:szCs w:val="22"/>
        </w:rPr>
        <w:t>icosapeptidet</w:t>
      </w:r>
      <w:proofErr w:type="spellEnd"/>
      <w:r w:rsidRPr="00431FD1">
        <w:rPr>
          <w:sz w:val="22"/>
          <w:szCs w:val="22"/>
        </w:rPr>
        <w:t>.</w:t>
      </w:r>
    </w:p>
    <w:p w14:paraId="5DFCC0DC" w14:textId="77777777" w:rsidR="003D51E6" w:rsidRPr="00573C0D" w:rsidRDefault="003D51E6" w:rsidP="003D51E6">
      <w:pPr>
        <w:pStyle w:val="Figure"/>
        <w:ind w:left="1222"/>
        <w:rPr>
          <w:sz w:val="20"/>
        </w:rPr>
      </w:pPr>
      <m:oMathPara>
        <m:oMath>
          <m:r>
            <w:rPr>
              <w:rFonts w:ascii="Cambria Math" w:hAnsi="Cambria Math"/>
              <w:sz w:val="20"/>
            </w:rPr>
            <m:t>f</m:t>
          </m:r>
          <m:r>
            <m:rPr>
              <m:sty m:val="p"/>
            </m:rPr>
            <w:rPr>
              <w:rFonts w:ascii="Cambria Math" w:hAnsi="Cambria Math"/>
              <w:sz w:val="20"/>
            </w:rPr>
            <m:t>=</m:t>
          </m:r>
          <m:f>
            <m:fPr>
              <m:ctrlPr>
                <w:rPr>
                  <w:rFonts w:ascii="Cambria Math" w:hAnsi="Cambria Math"/>
                  <w:sz w:val="20"/>
                </w:rPr>
              </m:ctrlPr>
            </m:fPr>
            <m:num>
              <m:r>
                <w:rPr>
                  <w:rFonts w:ascii="Cambria Math" w:hAnsi="Cambria Math"/>
                  <w:sz w:val="20"/>
                </w:rPr>
                <m:t>M</m:t>
              </m:r>
              <m:d>
                <m:dPr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protein</m:t>
                  </m:r>
                </m:e>
              </m:d>
            </m:num>
            <m:den>
              <m:r>
                <w:rPr>
                  <w:rFonts w:ascii="Cambria Math" w:hAnsi="Cambria Math"/>
                  <w:sz w:val="20"/>
                </w:rPr>
                <m:t>M</m:t>
              </m:r>
              <m:d>
                <m:dPr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N</m:t>
                  </m:r>
                </m:e>
              </m:d>
            </m:den>
          </m:f>
        </m:oMath>
      </m:oMathPara>
    </w:p>
    <w:p w14:paraId="447FA89D" w14:textId="77777777" w:rsidR="003D51E6" w:rsidRPr="009F450A" w:rsidRDefault="003D51E6" w:rsidP="003D51E6">
      <w:pPr>
        <w:pStyle w:val="Listeafsnit"/>
        <w:numPr>
          <w:ilvl w:val="0"/>
          <w:numId w:val="0"/>
        </w:numPr>
        <w:ind w:left="1222"/>
        <w:rPr>
          <w:sz w:val="22"/>
          <w:szCs w:val="22"/>
        </w:rPr>
      </w:pPr>
      <w:r w:rsidRPr="009F450A">
        <w:rPr>
          <w:sz w:val="22"/>
          <w:szCs w:val="22"/>
        </w:rPr>
        <w:t>Hvor mange gange større er massen af protein end massen af nitrogen?</w:t>
      </w:r>
    </w:p>
    <w:p w14:paraId="70747011" w14:textId="77777777" w:rsidR="003D51E6" w:rsidRPr="009F450A" w:rsidRDefault="003D51E6" w:rsidP="003D51E6">
      <w:pPr>
        <w:pStyle w:val="Listeafsnit"/>
        <w:numPr>
          <w:ilvl w:val="0"/>
          <w:numId w:val="0"/>
        </w:numPr>
        <w:ind w:left="1222"/>
        <w:rPr>
          <w:sz w:val="22"/>
          <w:szCs w:val="22"/>
        </w:rPr>
      </w:pPr>
    </w:p>
    <w:p w14:paraId="3DFC1EA2" w14:textId="77777777" w:rsidR="003D51E6" w:rsidRPr="009F450A" w:rsidRDefault="003D51E6" w:rsidP="00982167">
      <w:pPr>
        <w:ind w:left="426"/>
        <w:rPr>
          <w:sz w:val="22"/>
          <w:szCs w:val="22"/>
        </w:rPr>
      </w:pPr>
      <w:r w:rsidRPr="009F450A">
        <w:rPr>
          <w:sz w:val="22"/>
          <w:szCs w:val="22"/>
        </w:rPr>
        <w:t xml:space="preserve">Ovenfor er tegnet et tilfældigt </w:t>
      </w:r>
      <w:proofErr w:type="spellStart"/>
      <w:r w:rsidRPr="009F450A">
        <w:rPr>
          <w:sz w:val="22"/>
          <w:szCs w:val="22"/>
        </w:rPr>
        <w:t>icosapeptid</w:t>
      </w:r>
      <w:proofErr w:type="spellEnd"/>
      <w:r w:rsidRPr="009F450A">
        <w:rPr>
          <w:sz w:val="22"/>
          <w:szCs w:val="22"/>
        </w:rPr>
        <w:t xml:space="preserve"> indeholdende de 20 forskellige aminosyrer</w:t>
      </w:r>
      <w:r>
        <w:rPr>
          <w:sz w:val="22"/>
          <w:szCs w:val="22"/>
        </w:rPr>
        <w:t>,</w:t>
      </w:r>
      <w:r w:rsidRPr="009F450A">
        <w:rPr>
          <w:sz w:val="22"/>
          <w:szCs w:val="22"/>
        </w:rPr>
        <w:t xml:space="preserve"> der indgår i opbygningen af proteiner. Sammensætningen af aminosyrer varierer i forskellige proteinkilder og dermed også forholdet mellem massen af protein og massen af nitrogen.</w:t>
      </w:r>
    </w:p>
    <w:p w14:paraId="0C2FFA68" w14:textId="77777777" w:rsidR="003D51E6" w:rsidRPr="00C336C8" w:rsidRDefault="003D51E6" w:rsidP="003D51E6">
      <w:pPr>
        <w:pStyle w:val="Listeafsnit"/>
        <w:numPr>
          <w:ilvl w:val="0"/>
          <w:numId w:val="20"/>
        </w:numPr>
        <w:spacing w:before="0" w:after="0" w:line="240" w:lineRule="auto"/>
        <w:rPr>
          <w:sz w:val="22"/>
          <w:szCs w:val="22"/>
          <w:lang w:val="nb-NO"/>
        </w:rPr>
      </w:pPr>
      <w:proofErr w:type="spellStart"/>
      <w:r w:rsidRPr="00C336C8">
        <w:rPr>
          <w:sz w:val="22"/>
          <w:szCs w:val="22"/>
          <w:lang w:val="nb-NO"/>
        </w:rPr>
        <w:t>Besøg</w:t>
      </w:r>
      <w:proofErr w:type="spellEnd"/>
      <w:r w:rsidRPr="00C336C8">
        <w:rPr>
          <w:sz w:val="22"/>
          <w:szCs w:val="22"/>
          <w:lang w:val="nb-NO"/>
        </w:rPr>
        <w:t xml:space="preserve"> </w:t>
      </w:r>
      <w:hyperlink r:id="rId35" w:history="1">
        <w:r w:rsidRPr="009D000B">
          <w:rPr>
            <w:rStyle w:val="Hyperlink"/>
            <w:sz w:val="22"/>
            <w:szCs w:val="22"/>
            <w:lang w:val="nb-NO"/>
          </w:rPr>
          <w:t xml:space="preserve">det engelske </w:t>
        </w:r>
        <w:proofErr w:type="spellStart"/>
        <w:r w:rsidRPr="009D000B">
          <w:rPr>
            <w:rStyle w:val="Hyperlink"/>
            <w:sz w:val="22"/>
            <w:szCs w:val="22"/>
            <w:lang w:val="nb-NO"/>
          </w:rPr>
          <w:t>Wikipediaopslag</w:t>
        </w:r>
        <w:proofErr w:type="spellEnd"/>
        <w:r w:rsidRPr="009D000B">
          <w:rPr>
            <w:rStyle w:val="Hyperlink"/>
            <w:sz w:val="22"/>
            <w:szCs w:val="22"/>
            <w:lang w:val="nb-NO"/>
          </w:rPr>
          <w:t xml:space="preserve"> for </w:t>
        </w:r>
        <w:proofErr w:type="spellStart"/>
        <w:r w:rsidRPr="009D000B">
          <w:rPr>
            <w:rStyle w:val="Hyperlink"/>
            <w:sz w:val="22"/>
            <w:szCs w:val="22"/>
            <w:lang w:val="nb-NO"/>
          </w:rPr>
          <w:t>Kjeldahlanalyse</w:t>
        </w:r>
        <w:proofErr w:type="spellEnd"/>
      </w:hyperlink>
      <w:r w:rsidRPr="00C336C8">
        <w:rPr>
          <w:sz w:val="22"/>
          <w:szCs w:val="22"/>
          <w:lang w:val="nb-NO"/>
        </w:rPr>
        <w:t xml:space="preserve">. Under </w:t>
      </w:r>
      <w:proofErr w:type="spellStart"/>
      <w:r w:rsidRPr="00C336C8">
        <w:rPr>
          <w:sz w:val="22"/>
          <w:szCs w:val="22"/>
          <w:lang w:val="nb-NO"/>
        </w:rPr>
        <w:t>afsnittet</w:t>
      </w:r>
      <w:proofErr w:type="spellEnd"/>
      <w:r w:rsidRPr="00C336C8">
        <w:rPr>
          <w:sz w:val="22"/>
          <w:szCs w:val="22"/>
          <w:lang w:val="nb-NO"/>
        </w:rPr>
        <w:t xml:space="preserve"> </w:t>
      </w:r>
      <w:r w:rsidRPr="00C336C8">
        <w:rPr>
          <w:b/>
          <w:bCs/>
          <w:sz w:val="22"/>
          <w:szCs w:val="22"/>
          <w:lang w:val="nb-NO"/>
        </w:rPr>
        <w:t xml:space="preserve">Conversion </w:t>
      </w:r>
      <w:proofErr w:type="spellStart"/>
      <w:r w:rsidRPr="00C336C8">
        <w:rPr>
          <w:b/>
          <w:bCs/>
          <w:sz w:val="22"/>
          <w:szCs w:val="22"/>
          <w:lang w:val="nb-NO"/>
        </w:rPr>
        <w:t>factors</w:t>
      </w:r>
      <w:proofErr w:type="spellEnd"/>
      <w:r w:rsidRPr="00C336C8">
        <w:rPr>
          <w:sz w:val="22"/>
          <w:szCs w:val="22"/>
          <w:lang w:val="nb-NO"/>
        </w:rPr>
        <w:t xml:space="preserve"> </w:t>
      </w:r>
      <w:proofErr w:type="spellStart"/>
      <w:r w:rsidRPr="00C336C8">
        <w:rPr>
          <w:sz w:val="22"/>
          <w:szCs w:val="22"/>
          <w:lang w:val="nb-NO"/>
        </w:rPr>
        <w:t>findes</w:t>
      </w:r>
      <w:proofErr w:type="spellEnd"/>
      <w:r w:rsidRPr="00C336C8">
        <w:rPr>
          <w:sz w:val="22"/>
          <w:szCs w:val="22"/>
          <w:lang w:val="nb-NO"/>
        </w:rPr>
        <w:t xml:space="preserve"> en </w:t>
      </w:r>
      <w:proofErr w:type="spellStart"/>
      <w:r w:rsidRPr="00C336C8">
        <w:rPr>
          <w:sz w:val="22"/>
          <w:szCs w:val="22"/>
          <w:lang w:val="nb-NO"/>
        </w:rPr>
        <w:t>tabel</w:t>
      </w:r>
      <w:proofErr w:type="spellEnd"/>
      <w:r w:rsidRPr="00C336C8">
        <w:rPr>
          <w:sz w:val="22"/>
          <w:szCs w:val="22"/>
          <w:lang w:val="nb-NO"/>
        </w:rPr>
        <w:t xml:space="preserve"> over omregningsfaktorer, man anvender ved </w:t>
      </w:r>
      <w:proofErr w:type="spellStart"/>
      <w:r w:rsidRPr="00C336C8">
        <w:rPr>
          <w:sz w:val="22"/>
          <w:szCs w:val="22"/>
          <w:lang w:val="nb-NO"/>
        </w:rPr>
        <w:t>Kjeldahlanalyse</w:t>
      </w:r>
      <w:proofErr w:type="spellEnd"/>
      <w:r w:rsidRPr="00C336C8">
        <w:rPr>
          <w:sz w:val="22"/>
          <w:szCs w:val="22"/>
          <w:lang w:val="nb-NO"/>
        </w:rPr>
        <w:t xml:space="preserve"> </w:t>
      </w:r>
      <w:proofErr w:type="spellStart"/>
      <w:r w:rsidRPr="00C336C8">
        <w:rPr>
          <w:sz w:val="22"/>
          <w:szCs w:val="22"/>
          <w:lang w:val="nb-NO"/>
        </w:rPr>
        <w:t>af</w:t>
      </w:r>
      <w:proofErr w:type="spellEnd"/>
      <w:r w:rsidRPr="00C336C8">
        <w:rPr>
          <w:sz w:val="22"/>
          <w:szCs w:val="22"/>
          <w:lang w:val="nb-NO"/>
        </w:rPr>
        <w:t xml:space="preserve"> </w:t>
      </w:r>
      <w:proofErr w:type="spellStart"/>
      <w:r w:rsidRPr="00C336C8">
        <w:rPr>
          <w:sz w:val="22"/>
          <w:szCs w:val="22"/>
          <w:lang w:val="nb-NO"/>
        </w:rPr>
        <w:t>forskellige</w:t>
      </w:r>
      <w:proofErr w:type="spellEnd"/>
      <w:r w:rsidRPr="00C336C8">
        <w:rPr>
          <w:sz w:val="22"/>
          <w:szCs w:val="22"/>
          <w:lang w:val="nb-NO"/>
        </w:rPr>
        <w:t xml:space="preserve"> proteinkilder. Besvar følgende </w:t>
      </w:r>
      <w:proofErr w:type="spellStart"/>
      <w:r w:rsidRPr="00C336C8">
        <w:rPr>
          <w:sz w:val="22"/>
          <w:szCs w:val="22"/>
          <w:lang w:val="nb-NO"/>
        </w:rPr>
        <w:t>ud</w:t>
      </w:r>
      <w:proofErr w:type="spellEnd"/>
      <w:r w:rsidRPr="00C336C8">
        <w:rPr>
          <w:sz w:val="22"/>
          <w:szCs w:val="22"/>
          <w:lang w:val="nb-NO"/>
        </w:rPr>
        <w:t xml:space="preserve"> fra de </w:t>
      </w:r>
      <w:proofErr w:type="spellStart"/>
      <w:r w:rsidRPr="00C336C8">
        <w:rPr>
          <w:sz w:val="22"/>
          <w:szCs w:val="22"/>
          <w:lang w:val="nb-NO"/>
        </w:rPr>
        <w:t>angivne</w:t>
      </w:r>
      <w:proofErr w:type="spellEnd"/>
      <w:r w:rsidRPr="00C336C8">
        <w:rPr>
          <w:sz w:val="22"/>
          <w:szCs w:val="22"/>
          <w:lang w:val="nb-NO"/>
        </w:rPr>
        <w:t xml:space="preserve"> omregningsfaktorer i tabellen.</w:t>
      </w:r>
    </w:p>
    <w:p w14:paraId="27A61B2F" w14:textId="77777777" w:rsidR="003D51E6" w:rsidRPr="009F450A" w:rsidRDefault="003D51E6" w:rsidP="003D51E6">
      <w:pPr>
        <w:pStyle w:val="Listeafsnit"/>
        <w:numPr>
          <w:ilvl w:val="0"/>
          <w:numId w:val="0"/>
        </w:numPr>
        <w:ind w:left="1222"/>
        <w:rPr>
          <w:sz w:val="22"/>
          <w:szCs w:val="22"/>
          <w:lang w:val="nb-NO"/>
        </w:rPr>
      </w:pPr>
    </w:p>
    <w:p w14:paraId="2A6DA4C8" w14:textId="77777777" w:rsidR="003D51E6" w:rsidRPr="009F450A" w:rsidRDefault="003D51E6" w:rsidP="003D51E6">
      <w:pPr>
        <w:pStyle w:val="Listeafsnit"/>
        <w:numPr>
          <w:ilvl w:val="1"/>
          <w:numId w:val="20"/>
        </w:numPr>
        <w:spacing w:before="0" w:after="0" w:line="240" w:lineRule="auto"/>
        <w:rPr>
          <w:sz w:val="22"/>
          <w:szCs w:val="22"/>
        </w:rPr>
      </w:pPr>
      <w:r w:rsidRPr="009F450A">
        <w:rPr>
          <w:sz w:val="22"/>
          <w:szCs w:val="22"/>
        </w:rPr>
        <w:t>Hvilke proteinkilder angivet i tabellen indeholder henholdsvis mest og mindst nitrogen i forhold til proteinets overordnede opbygning?</w:t>
      </w:r>
    </w:p>
    <w:p w14:paraId="4B5743CE" w14:textId="77777777" w:rsidR="003D51E6" w:rsidRPr="009F450A" w:rsidRDefault="003D51E6" w:rsidP="003D51E6">
      <w:pPr>
        <w:pStyle w:val="Listeafsnit"/>
        <w:numPr>
          <w:ilvl w:val="0"/>
          <w:numId w:val="0"/>
        </w:numPr>
        <w:ind w:left="1778"/>
        <w:rPr>
          <w:sz w:val="22"/>
          <w:szCs w:val="22"/>
        </w:rPr>
      </w:pPr>
    </w:p>
    <w:p w14:paraId="6DD103AF" w14:textId="77777777" w:rsidR="003D51E6" w:rsidRPr="009F450A" w:rsidRDefault="003D51E6" w:rsidP="003D51E6">
      <w:pPr>
        <w:pStyle w:val="Listeafsnit"/>
        <w:numPr>
          <w:ilvl w:val="1"/>
          <w:numId w:val="20"/>
        </w:numPr>
        <w:spacing w:before="0" w:after="0" w:line="240" w:lineRule="auto"/>
        <w:rPr>
          <w:sz w:val="22"/>
          <w:szCs w:val="22"/>
        </w:rPr>
      </w:pPr>
      <w:r w:rsidRPr="009F450A">
        <w:rPr>
          <w:sz w:val="22"/>
          <w:szCs w:val="22"/>
        </w:rPr>
        <w:t>Hvilken omregningsfaktor benyttes for de fleste proteinkilder i tabellen?</w:t>
      </w:r>
    </w:p>
    <w:p w14:paraId="06874637" w14:textId="77777777" w:rsidR="003D51E6" w:rsidRPr="009F450A" w:rsidRDefault="003D51E6" w:rsidP="003D51E6">
      <w:pPr>
        <w:pStyle w:val="Listeafsnit"/>
        <w:numPr>
          <w:ilvl w:val="0"/>
          <w:numId w:val="0"/>
        </w:numPr>
        <w:ind w:left="1778"/>
        <w:rPr>
          <w:sz w:val="22"/>
          <w:szCs w:val="22"/>
        </w:rPr>
      </w:pPr>
    </w:p>
    <w:p w14:paraId="0E9D665A" w14:textId="77777777" w:rsidR="003D51E6" w:rsidRPr="009F450A" w:rsidRDefault="003D51E6" w:rsidP="003D51E6">
      <w:pPr>
        <w:pStyle w:val="Listeafsnit"/>
        <w:numPr>
          <w:ilvl w:val="1"/>
          <w:numId w:val="20"/>
        </w:numPr>
        <w:spacing w:before="0" w:after="0" w:line="240" w:lineRule="auto"/>
        <w:rPr>
          <w:sz w:val="22"/>
          <w:szCs w:val="22"/>
        </w:rPr>
      </w:pPr>
      <w:r w:rsidRPr="009F450A">
        <w:rPr>
          <w:sz w:val="22"/>
          <w:szCs w:val="22"/>
        </w:rPr>
        <w:t xml:space="preserve">Indeholder det tegnede </w:t>
      </w:r>
      <w:proofErr w:type="spellStart"/>
      <w:r w:rsidRPr="009F450A">
        <w:rPr>
          <w:sz w:val="22"/>
          <w:szCs w:val="22"/>
        </w:rPr>
        <w:t>icosapeptid</w:t>
      </w:r>
      <w:proofErr w:type="spellEnd"/>
      <w:r w:rsidRPr="009F450A">
        <w:rPr>
          <w:sz w:val="22"/>
          <w:szCs w:val="22"/>
        </w:rPr>
        <w:t xml:space="preserve"> mere eller mindre nitrogen i forhold til </w:t>
      </w:r>
      <w:proofErr w:type="spellStart"/>
      <w:r w:rsidRPr="009F450A">
        <w:rPr>
          <w:sz w:val="22"/>
          <w:szCs w:val="22"/>
        </w:rPr>
        <w:t>peptidets</w:t>
      </w:r>
      <w:proofErr w:type="spellEnd"/>
      <w:r w:rsidRPr="009F450A">
        <w:rPr>
          <w:sz w:val="22"/>
          <w:szCs w:val="22"/>
        </w:rPr>
        <w:t xml:space="preserve"> overordnede struktur, sammenholdt med protein fra majs?</w:t>
      </w:r>
    </w:p>
    <w:p w14:paraId="476C5147" w14:textId="77777777" w:rsidR="003D51E6" w:rsidRPr="009F450A" w:rsidRDefault="003D51E6" w:rsidP="003D51E6">
      <w:pPr>
        <w:pStyle w:val="Listeafsnit"/>
        <w:numPr>
          <w:ilvl w:val="0"/>
          <w:numId w:val="0"/>
        </w:numPr>
        <w:ind w:left="1778"/>
        <w:rPr>
          <w:sz w:val="22"/>
          <w:szCs w:val="22"/>
        </w:rPr>
      </w:pPr>
    </w:p>
    <w:p w14:paraId="2176EEAE" w14:textId="0D2C7940" w:rsidR="003D51E6" w:rsidRDefault="003D51E6" w:rsidP="003D51E6">
      <w:pPr>
        <w:pStyle w:val="Listeafsnit"/>
        <w:numPr>
          <w:ilvl w:val="1"/>
          <w:numId w:val="20"/>
        </w:numPr>
        <w:spacing w:before="0" w:after="0" w:line="240" w:lineRule="auto"/>
        <w:rPr>
          <w:sz w:val="22"/>
          <w:szCs w:val="22"/>
        </w:rPr>
      </w:pPr>
      <w:r w:rsidRPr="009F450A">
        <w:rPr>
          <w:sz w:val="22"/>
          <w:szCs w:val="22"/>
        </w:rPr>
        <w:t>Giv forslag til</w:t>
      </w:r>
      <w:r w:rsidR="0032564F">
        <w:rPr>
          <w:sz w:val="22"/>
          <w:szCs w:val="22"/>
        </w:rPr>
        <w:t>,</w:t>
      </w:r>
      <w:r w:rsidRPr="009F450A">
        <w:rPr>
          <w:sz w:val="22"/>
          <w:szCs w:val="22"/>
        </w:rPr>
        <w:t xml:space="preserve"> hvilke aminosyrer der kunne tænkes at indgå oftere i protein fra majs end i det tegnede </w:t>
      </w:r>
      <w:proofErr w:type="spellStart"/>
      <w:r w:rsidRPr="009F450A">
        <w:rPr>
          <w:sz w:val="22"/>
          <w:szCs w:val="22"/>
        </w:rPr>
        <w:t>icosapeptid</w:t>
      </w:r>
      <w:proofErr w:type="spellEnd"/>
      <w:r w:rsidRPr="009F450A">
        <w:rPr>
          <w:sz w:val="22"/>
          <w:szCs w:val="22"/>
        </w:rPr>
        <w:t>.</w:t>
      </w:r>
    </w:p>
    <w:p w14:paraId="3CEA6576" w14:textId="01F09B8A" w:rsidR="009B6BC9" w:rsidRDefault="009B6BC9" w:rsidP="003D51E6">
      <w:pPr>
        <w:ind w:left="284" w:hanging="284"/>
        <w:rPr>
          <w:sz w:val="22"/>
          <w:szCs w:val="22"/>
        </w:rPr>
      </w:pPr>
    </w:p>
    <w:p w14:paraId="6324B62A" w14:textId="77777777" w:rsidR="003D51E6" w:rsidRDefault="003D51E6" w:rsidP="003D51E6">
      <w:pPr>
        <w:pStyle w:val="Overskrift2"/>
      </w:pPr>
      <w:r>
        <w:t>FACITLISTE:</w:t>
      </w:r>
    </w:p>
    <w:p w14:paraId="126D4BB7" w14:textId="77777777" w:rsidR="003D51E6" w:rsidRPr="00C42F8B" w:rsidRDefault="003D51E6" w:rsidP="003D51E6">
      <w:pPr>
        <w:ind w:left="284" w:hanging="284"/>
        <w:rPr>
          <w:rFonts w:cstheme="minorHAnsi"/>
          <w:sz w:val="22"/>
          <w:szCs w:val="22"/>
        </w:rPr>
      </w:pPr>
      <w:r w:rsidRPr="00C42F8B">
        <w:rPr>
          <w:rFonts w:cstheme="minorHAnsi"/>
          <w:sz w:val="22"/>
          <w:szCs w:val="22"/>
        </w:rPr>
        <w:t xml:space="preserve">2: pH: </w:t>
      </w:r>
      <m:oMath>
        <m:r>
          <w:rPr>
            <w:rFonts w:ascii="Cambria Math" w:hAnsi="Cambria Math" w:cstheme="minorHAnsi"/>
            <w:sz w:val="22"/>
            <w:szCs w:val="22"/>
          </w:rPr>
          <m:t>-0,8</m:t>
        </m:r>
      </m:oMath>
    </w:p>
    <w:p w14:paraId="05FE78E3" w14:textId="77777777" w:rsidR="003D51E6" w:rsidRPr="00C42F8B" w:rsidRDefault="003D51E6" w:rsidP="003D51E6">
      <w:pPr>
        <w:ind w:left="284" w:hanging="284"/>
        <w:rPr>
          <w:rFonts w:cstheme="minorHAnsi"/>
          <w:sz w:val="22"/>
          <w:szCs w:val="22"/>
        </w:rPr>
      </w:pPr>
      <w:r w:rsidRPr="00C42F8B">
        <w:rPr>
          <w:rFonts w:cstheme="minorHAnsi"/>
          <w:sz w:val="22"/>
          <w:szCs w:val="22"/>
        </w:rPr>
        <w:t xml:space="preserve">3: </w:t>
      </w:r>
      <m:oMath>
        <m:sSub>
          <m:sSubPr>
            <m:ctrlPr>
              <w:rPr>
                <w:rFonts w:ascii="Cambria Math" w:hAnsi="Cambria Math" w:cstheme="minorHAnsi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theme="minorHAnsi"/>
                <w:sz w:val="22"/>
                <w:szCs w:val="22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2"/>
                <w:szCs w:val="22"/>
              </w:rPr>
              <m:t>S</m:t>
            </m:r>
          </m:sub>
        </m:sSub>
        <m:r>
          <w:rPr>
            <w:rFonts w:ascii="Cambria Math" w:hAnsi="Cambria Math" w:cstheme="minorHAnsi"/>
            <w:sz w:val="22"/>
            <w:szCs w:val="22"/>
          </w:rPr>
          <m:t>=1</m:t>
        </m:r>
      </m:oMath>
      <w:r w:rsidRPr="00C42F8B">
        <w:rPr>
          <w:rFonts w:cstheme="minorHAnsi"/>
          <w:sz w:val="22"/>
          <w:szCs w:val="22"/>
        </w:rPr>
        <w:t xml:space="preserve"> for pH </w:t>
      </w:r>
      <m:oMath>
        <m:r>
          <w:rPr>
            <w:rFonts w:ascii="Cambria Math" w:hAnsi="Cambria Math" w:cstheme="minorHAnsi"/>
            <w:sz w:val="22"/>
            <w:szCs w:val="22"/>
          </w:rPr>
          <m:t>-0,8</m:t>
        </m:r>
      </m:oMath>
    </w:p>
    <w:p w14:paraId="0E7041EF" w14:textId="77777777" w:rsidR="003D51E6" w:rsidRPr="00C42F8B" w:rsidRDefault="003D51E6" w:rsidP="003D51E6">
      <w:pPr>
        <w:rPr>
          <w:rFonts w:cstheme="minorHAnsi"/>
          <w:sz w:val="22"/>
          <w:szCs w:val="22"/>
        </w:rPr>
      </w:pPr>
      <w:r w:rsidRPr="00C42F8B">
        <w:rPr>
          <w:rFonts w:cstheme="minorHAnsi"/>
          <w:sz w:val="22"/>
          <w:szCs w:val="22"/>
        </w:rPr>
        <w:t xml:space="preserve">6: Reaktionsforhold 1:2, </w:t>
      </w:r>
      <m:oMath>
        <m:f>
          <m:fPr>
            <m:ctrlPr>
              <w:rPr>
                <w:rFonts w:ascii="Cambria Math" w:hAnsi="Cambria Math" w:cstheme="minorHAnsi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theme="minorHAnsi"/>
                <w:sz w:val="22"/>
                <w:szCs w:val="22"/>
              </w:rPr>
              <m:t>n</m:t>
            </m:r>
            <m:d>
              <m:dPr>
                <m:ctrlPr>
                  <w:rPr>
                    <w:rFonts w:ascii="Cambria Math" w:hAnsi="Cambria Math" w:cstheme="minorHAnsi"/>
                    <w:i/>
                    <w:sz w:val="22"/>
                    <w:szCs w:val="22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2"/>
                    <w:szCs w:val="22"/>
                  </w:rPr>
                  <m:t>NaOH</m:t>
                </m:r>
              </m:e>
            </m:d>
          </m:num>
          <m:den>
            <m:r>
              <w:rPr>
                <w:rFonts w:ascii="Cambria Math" w:hAnsi="Cambria Math" w:cstheme="minorHAnsi"/>
                <w:sz w:val="22"/>
                <w:szCs w:val="22"/>
              </w:rPr>
              <m:t>n</m:t>
            </m:r>
            <m:d>
              <m:dPr>
                <m:ctrlPr>
                  <w:rPr>
                    <w:rFonts w:ascii="Cambria Math" w:hAnsi="Cambria Math" w:cstheme="minorHAnsi"/>
                    <w:i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theme="minorHAnsi"/>
                        <w:iCs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2"/>
                        <w:szCs w:val="22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2"/>
                        <w:szCs w:val="22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theme="minorHAnsi"/>
                    <w:sz w:val="22"/>
                    <w:szCs w:val="22"/>
                  </w:rPr>
                  <m:t>S</m:t>
                </m:r>
                <m:sSub>
                  <m:sSubPr>
                    <m:ctrlPr>
                      <w:rPr>
                        <w:rFonts w:ascii="Cambria Math" w:hAnsi="Cambria Math" w:cstheme="minorHAnsi"/>
                        <w:iCs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2"/>
                        <w:szCs w:val="22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2"/>
                        <w:szCs w:val="22"/>
                      </w:rPr>
                      <m:t>4</m:t>
                    </m:r>
                  </m:sub>
                </m:sSub>
              </m:e>
            </m:d>
          </m:den>
        </m:f>
        <m:r>
          <w:rPr>
            <w:rFonts w:ascii="Cambria Math" w:hAnsi="Cambria Math" w:cstheme="minorHAnsi"/>
            <w:sz w:val="22"/>
            <w:szCs w:val="22"/>
          </w:rPr>
          <m:t xml:space="preserve"> =3,33</m:t>
        </m:r>
      </m:oMath>
    </w:p>
    <w:p w14:paraId="039E1A69" w14:textId="77777777" w:rsidR="003D51E6" w:rsidRPr="00C42F8B" w:rsidRDefault="003D51E6" w:rsidP="003D51E6">
      <w:pPr>
        <w:rPr>
          <w:rFonts w:cstheme="minorHAnsi"/>
          <w:sz w:val="22"/>
          <w:szCs w:val="22"/>
          <w:lang w:val="en-US"/>
        </w:rPr>
      </w:pPr>
      <w:r w:rsidRPr="00C42F8B">
        <w:rPr>
          <w:rFonts w:cstheme="minorHAnsi"/>
          <w:sz w:val="22"/>
          <w:szCs w:val="22"/>
          <w:lang w:val="en-US"/>
        </w:rPr>
        <w:t xml:space="preserve">7: </w:t>
      </w:r>
      <m:oMath>
        <m:r>
          <w:rPr>
            <w:rFonts w:ascii="Cambria Math" w:hAnsi="Cambria Math" w:cstheme="minorHAnsi"/>
            <w:sz w:val="22"/>
            <w:szCs w:val="22"/>
          </w:rPr>
          <m:t>c</m:t>
        </m:r>
        <m:d>
          <m:dPr>
            <m:ctrlPr>
              <w:rPr>
                <w:rFonts w:ascii="Cambria Math" w:hAnsi="Cambria Math" w:cstheme="minorHAnsi"/>
                <w:i/>
                <w:sz w:val="22"/>
                <w:szCs w:val="22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inorHAnsi"/>
                <w:sz w:val="22"/>
                <w:szCs w:val="22"/>
                <w:lang w:val="en-US"/>
              </w:rPr>
              <m:t>NaOH</m:t>
            </m:r>
          </m:e>
        </m:d>
        <m:r>
          <w:rPr>
            <w:rFonts w:ascii="Cambria Math" w:hAnsi="Cambria Math" w:cstheme="minorHAnsi"/>
            <w:sz w:val="22"/>
            <w:szCs w:val="22"/>
            <w:lang w:val="en-US"/>
          </w:rPr>
          <m:t xml:space="preserve">=4 </m:t>
        </m:r>
        <m:r>
          <m:rPr>
            <m:sty m:val="p"/>
          </m:rPr>
          <w:rPr>
            <w:rFonts w:ascii="Cambria Math" w:hAnsi="Cambria Math" w:cstheme="minorHAnsi"/>
            <w:smallCaps/>
            <w:sz w:val="22"/>
            <w:szCs w:val="22"/>
            <w:lang w:val="en-US"/>
          </w:rPr>
          <m:t>m</m:t>
        </m:r>
      </m:oMath>
      <w:r w:rsidRPr="00C42F8B">
        <w:rPr>
          <w:rFonts w:cstheme="minorHAnsi"/>
          <w:iCs/>
          <w:sz w:val="22"/>
          <w:szCs w:val="22"/>
          <w:lang w:val="en-US"/>
        </w:rPr>
        <w:t>, pH: 14,6</w:t>
      </w:r>
    </w:p>
    <w:p w14:paraId="6367E48A" w14:textId="77777777" w:rsidR="003D51E6" w:rsidRPr="00C42F8B" w:rsidRDefault="003D51E6" w:rsidP="003D51E6">
      <w:pPr>
        <w:spacing w:before="0" w:after="0" w:line="240" w:lineRule="auto"/>
        <w:ind w:left="284" w:hanging="284"/>
        <w:rPr>
          <w:rFonts w:cstheme="minorHAnsi"/>
          <w:sz w:val="22"/>
          <w:szCs w:val="22"/>
          <w:lang w:val="en-US"/>
        </w:rPr>
      </w:pPr>
      <w:r w:rsidRPr="00C42F8B">
        <w:rPr>
          <w:rFonts w:cstheme="minorHAnsi"/>
          <w:iCs/>
          <w:sz w:val="22"/>
          <w:szCs w:val="22"/>
          <w:lang w:val="en-US"/>
        </w:rPr>
        <w:t xml:space="preserve">8: </w:t>
      </w:r>
      <m:oMath>
        <m:sSub>
          <m:sSubPr>
            <m:ctrlPr>
              <w:rPr>
                <w:rFonts w:ascii="Cambria Math" w:hAnsi="Cambria Math" w:cstheme="minorHAnsi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theme="minorHAnsi"/>
                <w:sz w:val="22"/>
                <w:szCs w:val="22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2"/>
                <w:szCs w:val="22"/>
                <w:lang w:val="en-US"/>
              </w:rPr>
              <m:t>S</m:t>
            </m:r>
          </m:sub>
        </m:sSub>
        <m:r>
          <w:rPr>
            <w:rFonts w:ascii="Cambria Math" w:hAnsi="Cambria Math" w:cstheme="minorHAnsi"/>
            <w:sz w:val="22"/>
            <w:szCs w:val="22"/>
            <w:lang w:val="en-US"/>
          </w:rPr>
          <m:t>=0</m:t>
        </m:r>
      </m:oMath>
      <w:r w:rsidRPr="00C42F8B">
        <w:rPr>
          <w:rFonts w:cstheme="minorHAnsi"/>
          <w:sz w:val="22"/>
          <w:szCs w:val="22"/>
          <w:lang w:val="en-US"/>
        </w:rPr>
        <w:t xml:space="preserve"> for pH </w:t>
      </w:r>
      <m:oMath>
        <m:r>
          <w:rPr>
            <w:rFonts w:ascii="Cambria Math" w:hAnsi="Cambria Math" w:cstheme="minorHAnsi"/>
            <w:sz w:val="22"/>
            <w:szCs w:val="22"/>
            <w:lang w:val="en-US"/>
          </w:rPr>
          <m:t>14,6</m:t>
        </m:r>
      </m:oMath>
    </w:p>
    <w:p w14:paraId="23B77D64" w14:textId="77777777" w:rsidR="003D51E6" w:rsidRPr="00C42F8B" w:rsidRDefault="003D51E6" w:rsidP="003D51E6">
      <w:pPr>
        <w:spacing w:before="0" w:after="0" w:line="240" w:lineRule="auto"/>
        <w:rPr>
          <w:rFonts w:cstheme="minorHAnsi"/>
          <w:iCs/>
          <w:sz w:val="22"/>
          <w:szCs w:val="22"/>
          <w:lang w:val="en-US"/>
        </w:rPr>
      </w:pPr>
    </w:p>
    <w:p w14:paraId="51523773" w14:textId="77777777" w:rsidR="003D51E6" w:rsidRPr="00C42F8B" w:rsidRDefault="003D51E6" w:rsidP="003D51E6">
      <w:pPr>
        <w:spacing w:before="0" w:after="0" w:line="240" w:lineRule="auto"/>
        <w:rPr>
          <w:rFonts w:cstheme="minorHAnsi"/>
          <w:iCs/>
          <w:sz w:val="22"/>
          <w:szCs w:val="22"/>
          <w:lang w:val="en-US"/>
        </w:rPr>
      </w:pPr>
      <w:r w:rsidRPr="00C42F8B">
        <w:rPr>
          <w:rFonts w:cstheme="minorHAnsi"/>
          <w:iCs/>
          <w:sz w:val="22"/>
          <w:szCs w:val="22"/>
          <w:lang w:val="en-US"/>
        </w:rPr>
        <w:t xml:space="preserve">11: a: </w:t>
      </w:r>
      <m:oMath>
        <m:sSub>
          <m:sSubPr>
            <m:ctrlPr>
              <w:rPr>
                <w:rFonts w:ascii="Cambria Math" w:hAnsi="Cambria Math" w:cstheme="minorHAnsi"/>
                <w:sz w:val="22"/>
                <w:szCs w:val="22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2"/>
                <w:szCs w:val="22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2"/>
                <w:szCs w:val="22"/>
                <w:lang w:val="en-US"/>
              </w:rPr>
              <m:t>3</m:t>
            </m:r>
          </m:sub>
        </m:sSub>
        <m:sSup>
          <m:sSupPr>
            <m:ctrlPr>
              <w:rPr>
                <w:rFonts w:ascii="Cambria Math" w:hAnsi="Cambria Math" w:cstheme="minorHAnsi"/>
                <w:sz w:val="22"/>
                <w:szCs w:val="22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2"/>
                <w:szCs w:val="22"/>
                <w:lang w:val="en-US"/>
              </w:rPr>
              <m:t>O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2"/>
                <w:szCs w:val="22"/>
                <w:lang w:val="en-US"/>
              </w:rPr>
              <m:t>+</m:t>
            </m:r>
          </m:sup>
        </m:sSup>
      </m:oMath>
      <w:r w:rsidRPr="00C42F8B">
        <w:rPr>
          <w:rFonts w:cstheme="minorHAnsi"/>
          <w:sz w:val="22"/>
          <w:szCs w:val="22"/>
          <w:lang w:val="en-US"/>
        </w:rPr>
        <w:t xml:space="preserve">, </w:t>
      </w:r>
      <m:oMath>
        <m:r>
          <m:rPr>
            <m:sty m:val="p"/>
          </m:rPr>
          <w:rPr>
            <w:rFonts w:ascii="Cambria Math" w:hAnsi="Cambria Math" w:cstheme="minorHAnsi"/>
            <w:sz w:val="22"/>
            <w:szCs w:val="22"/>
            <w:lang w:val="en-US"/>
          </w:rPr>
          <m:t>C</m:t>
        </m:r>
        <m:sSup>
          <m:sSupPr>
            <m:ctrlPr>
              <w:rPr>
                <w:rFonts w:ascii="Cambria Math" w:hAnsi="Cambria Math" w:cstheme="minorHAnsi"/>
                <w:iCs/>
                <w:sz w:val="22"/>
                <w:szCs w:val="22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2"/>
                <w:szCs w:val="22"/>
                <w:lang w:val="en-US"/>
              </w:rPr>
              <m:t>l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2"/>
                <w:szCs w:val="22"/>
                <w:lang w:val="en-US"/>
              </w:rPr>
              <m:t>-</m:t>
            </m:r>
          </m:sup>
        </m:sSup>
      </m:oMath>
      <w:r w:rsidRPr="00C42F8B">
        <w:rPr>
          <w:rFonts w:cstheme="minorHAnsi"/>
          <w:iCs/>
          <w:sz w:val="22"/>
          <w:szCs w:val="22"/>
          <w:lang w:val="en-US"/>
        </w:rPr>
        <w:tab/>
        <w:t xml:space="preserve">b: </w:t>
      </w:r>
      <m:oMath>
        <m:sSub>
          <m:sSubPr>
            <m:ctrlPr>
              <w:rPr>
                <w:rFonts w:ascii="Cambria Math" w:hAnsi="Cambria Math" w:cstheme="minorHAnsi"/>
                <w:sz w:val="22"/>
                <w:szCs w:val="22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2"/>
                <w:szCs w:val="22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2"/>
                <w:szCs w:val="22"/>
                <w:lang w:val="en-US"/>
              </w:rPr>
              <m:t>3</m:t>
            </m:r>
          </m:sub>
        </m:sSub>
        <m:sSup>
          <m:sSupPr>
            <m:ctrlPr>
              <w:rPr>
                <w:rFonts w:ascii="Cambria Math" w:hAnsi="Cambria Math" w:cstheme="minorHAnsi"/>
                <w:sz w:val="22"/>
                <w:szCs w:val="22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2"/>
                <w:szCs w:val="22"/>
                <w:lang w:val="en-US"/>
              </w:rPr>
              <m:t>O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2"/>
                <w:szCs w:val="22"/>
                <w:lang w:val="en-US"/>
              </w:rPr>
              <m:t>+</m:t>
            </m:r>
          </m:sup>
        </m:sSup>
      </m:oMath>
      <w:r w:rsidRPr="00C42F8B">
        <w:rPr>
          <w:rFonts w:cstheme="minorHAnsi"/>
          <w:sz w:val="22"/>
          <w:szCs w:val="22"/>
          <w:lang w:val="en-US"/>
        </w:rPr>
        <w:t xml:space="preserve">, </w:t>
      </w:r>
      <m:oMath>
        <m:r>
          <m:rPr>
            <m:sty m:val="p"/>
          </m:rPr>
          <w:rPr>
            <w:rFonts w:ascii="Cambria Math" w:hAnsi="Cambria Math" w:cstheme="minorHAnsi"/>
            <w:sz w:val="22"/>
            <w:szCs w:val="22"/>
            <w:lang w:val="en-US"/>
          </w:rPr>
          <m:t>C</m:t>
        </m:r>
        <m:sSup>
          <m:sSupPr>
            <m:ctrlPr>
              <w:rPr>
                <w:rFonts w:ascii="Cambria Math" w:hAnsi="Cambria Math" w:cstheme="minorHAnsi"/>
                <w:iCs/>
                <w:sz w:val="22"/>
                <w:szCs w:val="22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2"/>
                <w:szCs w:val="22"/>
                <w:lang w:val="en-US"/>
              </w:rPr>
              <m:t>l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2"/>
                <w:szCs w:val="22"/>
                <w:lang w:val="en-US"/>
              </w:rPr>
              <m:t>-</m:t>
            </m:r>
          </m:sup>
        </m:sSup>
      </m:oMath>
      <w:r w:rsidRPr="00C42F8B">
        <w:rPr>
          <w:rFonts w:cstheme="minorHAnsi"/>
          <w:iCs/>
          <w:sz w:val="22"/>
          <w:szCs w:val="22"/>
          <w:lang w:val="en-US"/>
        </w:rPr>
        <w:t xml:space="preserve">, </w:t>
      </w:r>
      <m:oMath>
        <m:r>
          <m:rPr>
            <m:sty m:val="p"/>
          </m:rPr>
          <w:rPr>
            <w:rFonts w:ascii="Cambria Math" w:hAnsi="Cambria Math" w:cstheme="minorHAnsi"/>
            <w:sz w:val="22"/>
            <w:szCs w:val="22"/>
            <w:lang w:val="en-US"/>
          </w:rPr>
          <m:t>N</m:t>
        </m:r>
        <m:sSubSup>
          <m:sSubSupPr>
            <m:ctrlPr>
              <w:rPr>
                <w:rFonts w:ascii="Cambria Math" w:hAnsi="Cambria Math" w:cstheme="minorHAnsi"/>
                <w:sz w:val="22"/>
                <w:szCs w:val="22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theme="minorHAnsi"/>
                <w:sz w:val="22"/>
                <w:szCs w:val="22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2"/>
                <w:szCs w:val="22"/>
                <w:lang w:val="en-US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hAnsi="Cambria Math" w:cstheme="minorHAnsi"/>
                <w:sz w:val="22"/>
                <w:szCs w:val="22"/>
                <w:lang w:val="en-US"/>
              </w:rPr>
              <m:t>+</m:t>
            </m:r>
          </m:sup>
        </m:sSubSup>
      </m:oMath>
      <w:r w:rsidRPr="00C42F8B">
        <w:rPr>
          <w:rFonts w:cstheme="minorHAnsi"/>
          <w:sz w:val="22"/>
          <w:szCs w:val="22"/>
          <w:lang w:val="en-US"/>
        </w:rPr>
        <w:tab/>
        <w:t xml:space="preserve">c: </w:t>
      </w:r>
      <m:oMath>
        <m:r>
          <m:rPr>
            <m:sty m:val="p"/>
          </m:rPr>
          <w:rPr>
            <w:rFonts w:ascii="Cambria Math" w:hAnsi="Cambria Math" w:cstheme="minorHAnsi"/>
            <w:sz w:val="22"/>
            <w:szCs w:val="22"/>
            <w:lang w:val="en-US"/>
          </w:rPr>
          <m:t>N</m:t>
        </m:r>
        <m:sSup>
          <m:sSupPr>
            <m:ctrlPr>
              <w:rPr>
                <w:rFonts w:ascii="Cambria Math" w:hAnsi="Cambria Math" w:cstheme="minorHAnsi"/>
                <w:iCs/>
                <w:sz w:val="22"/>
                <w:szCs w:val="22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2"/>
                <w:szCs w:val="22"/>
                <w:lang w:val="en-US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2"/>
                <w:szCs w:val="22"/>
                <w:lang w:val="en-US"/>
              </w:rPr>
              <m:t>+</m:t>
            </m:r>
          </m:sup>
        </m:sSup>
      </m:oMath>
      <w:r w:rsidRPr="00C42F8B">
        <w:rPr>
          <w:rFonts w:cstheme="minorHAnsi"/>
          <w:iCs/>
          <w:sz w:val="22"/>
          <w:szCs w:val="22"/>
          <w:lang w:val="en-US"/>
        </w:rPr>
        <w:t xml:space="preserve">, </w:t>
      </w:r>
      <m:oMath>
        <m:r>
          <m:rPr>
            <m:sty m:val="p"/>
          </m:rPr>
          <w:rPr>
            <w:rFonts w:ascii="Cambria Math" w:hAnsi="Cambria Math" w:cstheme="minorHAnsi"/>
            <w:sz w:val="22"/>
            <w:szCs w:val="22"/>
            <w:lang w:val="en-US"/>
          </w:rPr>
          <m:t>C</m:t>
        </m:r>
        <m:sSup>
          <m:sSupPr>
            <m:ctrlPr>
              <w:rPr>
                <w:rFonts w:ascii="Cambria Math" w:hAnsi="Cambria Math" w:cstheme="minorHAnsi"/>
                <w:sz w:val="22"/>
                <w:szCs w:val="22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2"/>
                <w:szCs w:val="22"/>
                <w:lang w:val="en-US"/>
              </w:rPr>
              <m:t>l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2"/>
                <w:szCs w:val="22"/>
                <w:lang w:val="en-US"/>
              </w:rPr>
              <m:t>-</m:t>
            </m:r>
          </m:sup>
        </m:sSup>
      </m:oMath>
      <w:r w:rsidRPr="00C42F8B">
        <w:rPr>
          <w:rFonts w:cstheme="minorHAnsi"/>
          <w:sz w:val="22"/>
          <w:szCs w:val="22"/>
          <w:lang w:val="en-US"/>
        </w:rPr>
        <w:t xml:space="preserve">, </w:t>
      </w:r>
      <m:oMath>
        <m:r>
          <m:rPr>
            <m:sty m:val="p"/>
          </m:rPr>
          <w:rPr>
            <w:rFonts w:ascii="Cambria Math" w:hAnsi="Cambria Math" w:cstheme="minorHAnsi"/>
            <w:sz w:val="22"/>
            <w:szCs w:val="22"/>
            <w:lang w:val="en-US"/>
          </w:rPr>
          <m:t>N</m:t>
        </m:r>
        <m:sSubSup>
          <m:sSubSupPr>
            <m:ctrlPr>
              <w:rPr>
                <w:rFonts w:ascii="Cambria Math" w:hAnsi="Cambria Math" w:cstheme="minorHAnsi"/>
                <w:iCs/>
                <w:sz w:val="22"/>
                <w:szCs w:val="22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theme="minorHAnsi"/>
                <w:sz w:val="22"/>
                <w:szCs w:val="22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2"/>
                <w:szCs w:val="22"/>
                <w:lang w:val="en-US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hAnsi="Cambria Math" w:cstheme="minorHAnsi"/>
                <w:sz w:val="22"/>
                <w:szCs w:val="22"/>
                <w:lang w:val="en-US"/>
              </w:rPr>
              <m:t>+</m:t>
            </m:r>
          </m:sup>
        </m:sSubSup>
      </m:oMath>
    </w:p>
    <w:p w14:paraId="5A26139D" w14:textId="77777777" w:rsidR="003D51E6" w:rsidRPr="00C42F8B" w:rsidRDefault="003D51E6" w:rsidP="003D51E6">
      <w:pPr>
        <w:spacing w:before="0" w:after="0" w:line="240" w:lineRule="auto"/>
        <w:rPr>
          <w:rFonts w:cstheme="minorHAnsi"/>
          <w:iCs/>
          <w:sz w:val="22"/>
          <w:szCs w:val="22"/>
          <w:lang w:val="en-US"/>
        </w:rPr>
      </w:pPr>
    </w:p>
    <w:p w14:paraId="01CB49E7" w14:textId="77777777" w:rsidR="003D51E6" w:rsidRPr="00C336C8" w:rsidRDefault="003D51E6" w:rsidP="003D51E6">
      <w:pPr>
        <w:spacing w:before="0" w:after="0" w:line="240" w:lineRule="auto"/>
        <w:rPr>
          <w:rFonts w:cstheme="minorHAnsi"/>
          <w:iCs/>
          <w:sz w:val="22"/>
          <w:szCs w:val="22"/>
          <w:lang w:val="en-US"/>
        </w:rPr>
      </w:pPr>
      <w:r w:rsidRPr="00C336C8">
        <w:rPr>
          <w:rFonts w:cstheme="minorHAnsi"/>
          <w:iCs/>
          <w:sz w:val="22"/>
          <w:szCs w:val="22"/>
          <w:lang w:val="en-US"/>
        </w:rPr>
        <w:t xml:space="preserve">12: </w:t>
      </w:r>
      <w:proofErr w:type="spellStart"/>
      <w:r w:rsidRPr="00C336C8">
        <w:rPr>
          <w:rFonts w:cstheme="minorHAnsi"/>
          <w:iCs/>
          <w:sz w:val="22"/>
          <w:szCs w:val="22"/>
          <w:lang w:val="en-US"/>
        </w:rPr>
        <w:t>Reaktionsforhold</w:t>
      </w:r>
      <w:proofErr w:type="spellEnd"/>
      <w:r w:rsidRPr="00C336C8">
        <w:rPr>
          <w:rFonts w:cstheme="minorHAnsi"/>
          <w:iCs/>
          <w:sz w:val="22"/>
          <w:szCs w:val="22"/>
          <w:lang w:val="en-US"/>
        </w:rPr>
        <w:t xml:space="preserve"> </w:t>
      </w:r>
      <w:proofErr w:type="spellStart"/>
      <w:r w:rsidRPr="00C336C8">
        <w:rPr>
          <w:rFonts w:cstheme="minorHAnsi"/>
          <w:iCs/>
          <w:sz w:val="22"/>
          <w:szCs w:val="22"/>
          <w:lang w:val="en-US"/>
        </w:rPr>
        <w:t>saltsyre:ammoniak</w:t>
      </w:r>
      <w:proofErr w:type="spellEnd"/>
      <w:r w:rsidRPr="00C336C8">
        <w:rPr>
          <w:rFonts w:cstheme="minorHAnsi"/>
          <w:iCs/>
          <w:sz w:val="22"/>
          <w:szCs w:val="22"/>
          <w:lang w:val="en-US"/>
        </w:rPr>
        <w:t xml:space="preserve"> er 1:1</w:t>
      </w:r>
    </w:p>
    <w:p w14:paraId="6EDECA8D" w14:textId="77777777" w:rsidR="003D51E6" w:rsidRPr="00C336C8" w:rsidRDefault="003D51E6" w:rsidP="003D51E6">
      <w:pPr>
        <w:spacing w:before="0" w:after="0" w:line="240" w:lineRule="auto"/>
        <w:rPr>
          <w:rFonts w:cstheme="minorHAnsi"/>
          <w:iCs/>
          <w:sz w:val="22"/>
          <w:szCs w:val="22"/>
          <w:lang w:val="en-US"/>
        </w:rPr>
      </w:pPr>
    </w:p>
    <w:p w14:paraId="740D86CC" w14:textId="77777777" w:rsidR="003D51E6" w:rsidRPr="00C336C8" w:rsidRDefault="003D51E6" w:rsidP="003D51E6">
      <w:pPr>
        <w:spacing w:before="0" w:after="0" w:line="240" w:lineRule="auto"/>
        <w:rPr>
          <w:rFonts w:cstheme="minorHAnsi"/>
          <w:iCs/>
          <w:sz w:val="22"/>
          <w:szCs w:val="22"/>
          <w:lang w:val="en-US"/>
        </w:rPr>
      </w:pPr>
      <w:r w:rsidRPr="00C336C8">
        <w:rPr>
          <w:rFonts w:cstheme="minorHAnsi"/>
          <w:iCs/>
          <w:sz w:val="22"/>
          <w:szCs w:val="22"/>
          <w:lang w:val="en-US"/>
        </w:rPr>
        <w:t>13: 2,19 mmol</w:t>
      </w:r>
    </w:p>
    <w:p w14:paraId="45F92F87" w14:textId="77777777" w:rsidR="003D51E6" w:rsidRPr="00C336C8" w:rsidRDefault="003D51E6" w:rsidP="003D51E6">
      <w:pPr>
        <w:spacing w:before="0" w:after="0" w:line="240" w:lineRule="auto"/>
        <w:rPr>
          <w:rFonts w:cstheme="minorHAnsi"/>
          <w:iCs/>
          <w:sz w:val="22"/>
          <w:szCs w:val="22"/>
          <w:lang w:val="en-US"/>
        </w:rPr>
      </w:pPr>
    </w:p>
    <w:p w14:paraId="03A12BC8" w14:textId="77777777" w:rsidR="003D51E6" w:rsidRPr="00C336C8" w:rsidRDefault="003D51E6" w:rsidP="003D51E6">
      <w:pPr>
        <w:spacing w:before="0" w:after="0" w:line="240" w:lineRule="auto"/>
        <w:rPr>
          <w:rFonts w:cstheme="minorHAnsi"/>
          <w:iCs/>
          <w:sz w:val="22"/>
          <w:szCs w:val="22"/>
          <w:lang w:val="en-US"/>
        </w:rPr>
      </w:pPr>
      <w:r w:rsidRPr="00C336C8">
        <w:rPr>
          <w:rFonts w:cstheme="minorHAnsi"/>
          <w:iCs/>
          <w:sz w:val="22"/>
          <w:szCs w:val="22"/>
          <w:lang w:val="en-US"/>
        </w:rPr>
        <w:t xml:space="preserve">14: a: 7, b: ammonium </w:t>
      </w:r>
      <w:proofErr w:type="spellStart"/>
      <w:r w:rsidRPr="00C336C8">
        <w:rPr>
          <w:rFonts w:cstheme="minorHAnsi"/>
          <w:iCs/>
          <w:sz w:val="22"/>
          <w:szCs w:val="22"/>
          <w:lang w:val="en-US"/>
        </w:rPr>
        <w:t>svag</w:t>
      </w:r>
      <w:proofErr w:type="spellEnd"/>
      <w:r w:rsidRPr="00C336C8">
        <w:rPr>
          <w:rFonts w:cstheme="minorHAnsi"/>
          <w:iCs/>
          <w:sz w:val="22"/>
          <w:szCs w:val="22"/>
          <w:lang w:val="en-US"/>
        </w:rPr>
        <w:t xml:space="preserve"> </w:t>
      </w:r>
      <w:proofErr w:type="spellStart"/>
      <w:r w:rsidRPr="00C336C8">
        <w:rPr>
          <w:rFonts w:cstheme="minorHAnsi"/>
          <w:iCs/>
          <w:sz w:val="22"/>
          <w:szCs w:val="22"/>
          <w:lang w:val="en-US"/>
        </w:rPr>
        <w:t>syre</w:t>
      </w:r>
      <w:proofErr w:type="spellEnd"/>
      <w:r w:rsidRPr="00C336C8">
        <w:rPr>
          <w:rFonts w:cstheme="minorHAnsi"/>
          <w:iCs/>
          <w:sz w:val="22"/>
          <w:szCs w:val="22"/>
          <w:lang w:val="en-US"/>
        </w:rPr>
        <w:t xml:space="preserve">, c: </w:t>
      </w:r>
      <w:proofErr w:type="spellStart"/>
      <w:r w:rsidRPr="00C336C8">
        <w:rPr>
          <w:rFonts w:cstheme="minorHAnsi"/>
          <w:iCs/>
          <w:sz w:val="22"/>
          <w:szCs w:val="22"/>
          <w:lang w:val="en-US"/>
        </w:rPr>
        <w:t>methylrødt</w:t>
      </w:r>
      <w:proofErr w:type="spellEnd"/>
      <w:r w:rsidRPr="00C336C8">
        <w:rPr>
          <w:rFonts w:cstheme="minorHAnsi"/>
          <w:iCs/>
          <w:sz w:val="22"/>
          <w:szCs w:val="22"/>
          <w:lang w:val="en-US"/>
        </w:rPr>
        <w:t xml:space="preserve">, d: ammonium, e: </w:t>
      </w:r>
      <m:oMath>
        <m:r>
          <m:rPr>
            <m:sty m:val="p"/>
          </m:rPr>
          <w:rPr>
            <w:rFonts w:ascii="Cambria Math" w:hAnsi="Cambria Math" w:cstheme="minorHAnsi"/>
            <w:sz w:val="22"/>
            <w:szCs w:val="22"/>
            <w:lang w:val="en-US"/>
          </w:rPr>
          <m:t>p</m:t>
        </m:r>
        <m:sSub>
          <m:sSubPr>
            <m:ctrlPr>
              <w:rPr>
                <w:rFonts w:ascii="Cambria Math" w:hAnsi="Cambria Math" w:cstheme="minorHAnsi"/>
                <w:i/>
                <w:iCs/>
                <w:sz w:val="22"/>
                <w:szCs w:val="22"/>
              </w:rPr>
            </m:ctrlPr>
          </m:sSubPr>
          <m:e>
            <m:r>
              <w:rPr>
                <w:rFonts w:ascii="Cambria Math" w:hAnsi="Cambria Math" w:cstheme="minorHAnsi"/>
                <w:sz w:val="22"/>
                <w:szCs w:val="22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2"/>
                <w:szCs w:val="22"/>
                <w:lang w:val="en-US"/>
              </w:rPr>
              <m:t>S</m:t>
            </m:r>
          </m:sub>
        </m:sSub>
        <m:d>
          <m:dPr>
            <m:ctrlPr>
              <w:rPr>
                <w:rFonts w:ascii="Cambria Math" w:hAnsi="Cambria Math" w:cstheme="minorHAnsi"/>
                <w:i/>
                <w:iCs/>
                <w:sz w:val="22"/>
                <w:szCs w:val="22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inorHAnsi"/>
                <w:sz w:val="22"/>
                <w:szCs w:val="22"/>
                <w:lang w:val="en-US"/>
              </w:rPr>
              <m:t>N</m:t>
            </m:r>
            <m:sSubSup>
              <m:sSubSupPr>
                <m:ctrlPr>
                  <w:rPr>
                    <w:rFonts w:ascii="Cambria Math" w:hAnsi="Cambria Math" w:cstheme="minorHAnsi"/>
                    <w:sz w:val="22"/>
                    <w:szCs w:val="22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2"/>
                    <w:szCs w:val="22"/>
                    <w:lang w:val="en-US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inorHAnsi"/>
                    <w:sz w:val="22"/>
                    <w:szCs w:val="22"/>
                    <w:lang w:val="en-US"/>
                  </w:rPr>
                  <m:t>4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theme="minorHAnsi"/>
                    <w:sz w:val="22"/>
                    <w:szCs w:val="22"/>
                    <w:lang w:val="en-US"/>
                  </w:rPr>
                  <m:t>+</m:t>
                </m:r>
              </m:sup>
            </m:sSubSup>
          </m:e>
        </m:d>
        <m:r>
          <w:rPr>
            <w:rFonts w:ascii="Cambria Math" w:hAnsi="Cambria Math" w:cstheme="minorHAnsi"/>
            <w:sz w:val="22"/>
            <w:szCs w:val="22"/>
            <w:lang w:val="en-US"/>
          </w:rPr>
          <m:t>≈9,2</m:t>
        </m:r>
      </m:oMath>
    </w:p>
    <w:p w14:paraId="5919540C" w14:textId="77777777" w:rsidR="003D51E6" w:rsidRPr="00C336C8" w:rsidRDefault="003D51E6" w:rsidP="003D51E6">
      <w:pPr>
        <w:spacing w:before="0" w:after="0" w:line="240" w:lineRule="auto"/>
        <w:rPr>
          <w:rFonts w:cstheme="minorHAnsi"/>
          <w:iCs/>
          <w:sz w:val="22"/>
          <w:szCs w:val="22"/>
          <w:lang w:val="en-US"/>
        </w:rPr>
      </w:pPr>
    </w:p>
    <w:p w14:paraId="3BBA39A2" w14:textId="77777777" w:rsidR="003D51E6" w:rsidRDefault="003D51E6" w:rsidP="003D51E6">
      <w:pPr>
        <w:spacing w:before="0" w:after="0" w:line="240" w:lineRule="auto"/>
        <w:rPr>
          <w:rFonts w:cstheme="minorHAnsi"/>
          <w:sz w:val="22"/>
          <w:szCs w:val="22"/>
          <w:lang w:val="en-US"/>
        </w:rPr>
      </w:pPr>
      <w:r w:rsidRPr="00C42F8B">
        <w:rPr>
          <w:rFonts w:cstheme="minorHAnsi"/>
          <w:iCs/>
          <w:sz w:val="22"/>
          <w:szCs w:val="22"/>
          <w:lang w:val="en-US"/>
        </w:rPr>
        <w:t xml:space="preserve">15: a: </w:t>
      </w:r>
      <m:oMath>
        <m:r>
          <w:rPr>
            <w:rFonts w:ascii="Cambria Math" w:hAnsi="Cambria Math" w:cstheme="minorHAnsi"/>
            <w:sz w:val="22"/>
            <w:szCs w:val="22"/>
            <w:lang w:val="en-US"/>
          </w:rPr>
          <m:t xml:space="preserve">2395,772 </m:t>
        </m:r>
        <m:f>
          <m:fPr>
            <m:ctrlPr>
              <w:rPr>
                <w:rFonts w:ascii="Cambria Math" w:hAnsi="Cambria Math" w:cstheme="minorHAnsi"/>
                <w:iCs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HAnsi"/>
                <w:sz w:val="22"/>
                <w:szCs w:val="22"/>
                <w:lang w:val="en-US"/>
              </w:rPr>
              <m:t>g</m:t>
            </m:r>
          </m:num>
          <m:den>
            <m:r>
              <m:rPr>
                <m:sty m:val="p"/>
              </m:rPr>
              <w:rPr>
                <w:rFonts w:ascii="Cambria Math" w:hAnsi="Cambria Math" w:cstheme="minorHAnsi"/>
                <w:sz w:val="22"/>
                <w:szCs w:val="22"/>
                <w:lang w:val="en-US"/>
              </w:rPr>
              <m:t>mol</m:t>
            </m:r>
          </m:den>
        </m:f>
      </m:oMath>
      <w:r w:rsidRPr="00C42F8B">
        <w:rPr>
          <w:rFonts w:cstheme="minorHAnsi"/>
          <w:iCs/>
          <w:sz w:val="22"/>
          <w:szCs w:val="22"/>
          <w:lang w:val="en-US"/>
        </w:rPr>
        <w:t xml:space="preserve">, b: </w:t>
      </w:r>
      <m:oMath>
        <m:r>
          <w:rPr>
            <w:rFonts w:ascii="Cambria Math" w:hAnsi="Cambria Math" w:cstheme="minorHAnsi"/>
            <w:sz w:val="22"/>
            <w:szCs w:val="22"/>
            <w:lang w:val="en-US"/>
          </w:rPr>
          <m:t xml:space="preserve">406,29 </m:t>
        </m:r>
        <m:f>
          <m:fPr>
            <m:ctrlPr>
              <w:rPr>
                <w:rFonts w:ascii="Cambria Math" w:hAnsi="Cambria Math" w:cstheme="minorHAnsi"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HAnsi"/>
                <w:sz w:val="22"/>
                <w:szCs w:val="22"/>
                <w:lang w:val="en-US"/>
              </w:rPr>
              <m:t>g</m:t>
            </m:r>
          </m:num>
          <m:den>
            <m:r>
              <m:rPr>
                <m:sty m:val="p"/>
              </m:rPr>
              <w:rPr>
                <w:rFonts w:ascii="Cambria Math" w:hAnsi="Cambria Math" w:cstheme="minorHAnsi"/>
                <w:sz w:val="22"/>
                <w:szCs w:val="22"/>
                <w:lang w:val="en-US"/>
              </w:rPr>
              <m:t>mol</m:t>
            </m:r>
          </m:den>
        </m:f>
      </m:oMath>
      <w:r w:rsidRPr="00C42F8B">
        <w:rPr>
          <w:rFonts w:cstheme="minorHAnsi"/>
          <w:sz w:val="22"/>
          <w:szCs w:val="22"/>
          <w:lang w:val="en-US"/>
        </w:rPr>
        <w:t>, c: 5,90</w:t>
      </w:r>
    </w:p>
    <w:p w14:paraId="7241DD8E" w14:textId="77777777" w:rsidR="003D51E6" w:rsidRDefault="003D51E6" w:rsidP="003D51E6">
      <w:pPr>
        <w:spacing w:before="0" w:after="0" w:line="240" w:lineRule="auto"/>
        <w:rPr>
          <w:rFonts w:cstheme="minorHAnsi"/>
          <w:sz w:val="22"/>
          <w:szCs w:val="22"/>
          <w:lang w:val="en-US"/>
        </w:rPr>
      </w:pPr>
    </w:p>
    <w:p w14:paraId="63DD8B64" w14:textId="77777777" w:rsidR="003D51E6" w:rsidRDefault="003D51E6" w:rsidP="003D51E6">
      <w:pPr>
        <w:spacing w:before="0" w:after="0" w:line="240" w:lineRule="auto"/>
        <w:rPr>
          <w:rFonts w:cstheme="minorHAnsi"/>
          <w:sz w:val="22"/>
          <w:szCs w:val="22"/>
          <w:lang w:val="en-US"/>
        </w:rPr>
      </w:pPr>
    </w:p>
    <w:p w14:paraId="45397071" w14:textId="77777777" w:rsidR="003D51E6" w:rsidRDefault="003D51E6" w:rsidP="003D51E6">
      <w:pPr>
        <w:spacing w:before="0" w:after="0" w:line="240" w:lineRule="auto"/>
        <w:rPr>
          <w:rFonts w:cstheme="minorHAnsi"/>
          <w:sz w:val="22"/>
          <w:szCs w:val="22"/>
          <w:lang w:val="en-US"/>
        </w:rPr>
      </w:pPr>
    </w:p>
    <w:p w14:paraId="479B7538" w14:textId="77777777" w:rsidR="003D51E6" w:rsidRDefault="003D51E6" w:rsidP="003D51E6">
      <w:pPr>
        <w:spacing w:before="0" w:after="0" w:line="240" w:lineRule="auto"/>
        <w:rPr>
          <w:rFonts w:cstheme="minorHAnsi"/>
          <w:sz w:val="22"/>
          <w:szCs w:val="22"/>
          <w:lang w:val="en-US"/>
        </w:rPr>
      </w:pPr>
    </w:p>
    <w:p w14:paraId="59E280BC" w14:textId="77777777" w:rsidR="00E1335C" w:rsidRPr="001C28E6" w:rsidRDefault="00E1335C" w:rsidP="006437C4">
      <w:pPr>
        <w:rPr>
          <w:lang w:val="en-US"/>
        </w:rPr>
      </w:pPr>
    </w:p>
    <w:sectPr w:rsidR="00E1335C" w:rsidRPr="001C28E6" w:rsidSect="00181AD2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0" w:h="16840"/>
      <w:pgMar w:top="1701" w:right="1418" w:bottom="1701" w:left="255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A0B602" w14:textId="77777777" w:rsidR="00E05DFF" w:rsidRDefault="00E05DFF" w:rsidP="0013288E">
      <w:r>
        <w:separator/>
      </w:r>
    </w:p>
  </w:endnote>
  <w:endnote w:type="continuationSeparator" w:id="0">
    <w:p w14:paraId="5B4C7A3B" w14:textId="77777777" w:rsidR="00E05DFF" w:rsidRDefault="00E05DFF" w:rsidP="00132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B296EF6A-E623-44C1-B722-3DD711A6F8A4}"/>
    <w:embedBold r:id="rId2" w:fontKey="{458CBA29-1DAF-4E50-9AF5-5F72E5CBD57E}"/>
    <w:embedItalic r:id="rId3" w:fontKey="{436F9469-A9B5-41FD-BA98-186D7A8805BF}"/>
  </w:font>
  <w:font w:name="Teko-Regular">
    <w:altName w:val="Mangal"/>
    <w:charset w:val="4D"/>
    <w:family w:val="auto"/>
    <w:pitch w:val="variable"/>
    <w:sig w:usb0="00008003" w:usb1="00000000" w:usb2="00000000" w:usb3="00000000" w:csb0="00000093" w:csb1="00000000"/>
    <w:embedRegular r:id="rId4" w:fontKey="{47F4794E-3CF5-4E68-B4EE-0C523F489A86}"/>
    <w:embedItalic r:id="rId5" w:fontKey="{42F2CA72-A252-417E-9637-54D7FA9FFC43}"/>
  </w:font>
  <w:font w:name="Teko Medium">
    <w:altName w:val="Mangal"/>
    <w:charset w:val="4D"/>
    <w:family w:val="auto"/>
    <w:pitch w:val="variable"/>
    <w:sig w:usb0="00008003" w:usb1="00000000" w:usb2="00000000" w:usb3="00000000" w:csb0="00000093" w:csb1="00000000"/>
  </w:font>
  <w:font w:name="Times New Roman (Body CS)">
    <w:altName w:val="Times New Roman"/>
    <w:charset w:val="00"/>
    <w:family w:val="roman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CE6E0CF-A505-4F96-A056-06BCC3FF4AE3}"/>
    <w:embedItalic r:id="rId7" w:fontKey="{BA9B75E3-E60D-4596-95A8-FE01D54496D0}"/>
  </w:font>
  <w:font w:name="Times New Roman (Brødtekst CS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809206312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35137385" w14:textId="260C0368" w:rsidR="00E224CD" w:rsidRDefault="00E224CD" w:rsidP="007A573A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sdt>
    <w:sdtPr>
      <w:rPr>
        <w:rStyle w:val="Sidetal"/>
      </w:rPr>
      <w:id w:val="3300729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70858523" w14:textId="495946BE" w:rsidR="002920DD" w:rsidRDefault="002920DD" w:rsidP="00E224CD">
        <w:pPr>
          <w:pStyle w:val="Sidefod"/>
          <w:framePr w:wrap="none" w:vAnchor="text" w:hAnchor="margin" w:xAlign="outside" w:y="1"/>
          <w:ind w:right="360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616D665A" w14:textId="77777777" w:rsidR="002920DD" w:rsidRDefault="002920DD" w:rsidP="002920DD">
    <w:pPr>
      <w:pStyle w:val="Sidefod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B581C" w14:textId="77777777" w:rsidR="00BB0E04" w:rsidRDefault="009D1682" w:rsidP="00BB0E04">
    <w:pPr>
      <w:pStyle w:val="Sidefod"/>
    </w:pPr>
    <w:r>
      <w:t xml:space="preserve">FRA </w:t>
    </w:r>
    <w:r w:rsidR="00C336C8">
      <w:t>ØL</w:t>
    </w:r>
    <w:r>
      <w:t xml:space="preserve"> TIL FISKEFODER</w:t>
    </w:r>
    <w:r w:rsidR="00206610">
      <w:t xml:space="preserve"> </w:t>
    </w:r>
    <w:r w:rsidR="00C336C8">
      <w:t>– MASK SOM BÆREDYGTIG PROTEINKILDE</w:t>
    </w:r>
    <w:r w:rsidR="002D3C35">
      <w:tab/>
    </w:r>
  </w:p>
  <w:p w14:paraId="274AB831" w14:textId="75FFAACE" w:rsidR="00085B92" w:rsidRPr="00064BF3" w:rsidRDefault="00BB0E04" w:rsidP="00BB0E04">
    <w:pPr>
      <w:pStyle w:val="Sidefod"/>
    </w:pPr>
    <w:r>
      <w:rPr>
        <w:i/>
        <w:iCs/>
      </w:rPr>
      <w:t>Teoretiske opgaver til Kjeldahlanalysen</w:t>
    </w:r>
    <w:r>
      <w:rPr>
        <w:i/>
        <w:iCs/>
      </w:rPr>
      <w:tab/>
    </w:r>
    <w:r>
      <w:rPr>
        <w:i/>
        <w:iCs/>
      </w:rPr>
      <w:tab/>
    </w:r>
    <w:r w:rsidR="00085B92">
      <w:fldChar w:fldCharType="begin"/>
    </w:r>
    <w:r w:rsidR="00085B92">
      <w:instrText xml:space="preserve"> PAGE  \* MERGEFORMAT </w:instrText>
    </w:r>
    <w:r w:rsidR="00085B92">
      <w:fldChar w:fldCharType="separate"/>
    </w:r>
    <w:r w:rsidR="00085B92">
      <w:rPr>
        <w:noProof/>
      </w:rPr>
      <w:t>1</w:t>
    </w:r>
    <w:r w:rsidR="00085B92">
      <w:fldChar w:fldCharType="end"/>
    </w:r>
    <w:r w:rsidR="00085B92">
      <w:t>/</w:t>
    </w:r>
    <w:fldSimple w:instr=" SECTIONPAGES  \* MERGEFORMAT ">
      <w:r>
        <w:rPr>
          <w:noProof/>
        </w:rPr>
        <w:t>8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AE558" w14:textId="4803261F" w:rsidR="002920DD" w:rsidRDefault="003B50D1" w:rsidP="00206610">
    <w:pPr>
      <w:pStyle w:val="Sidefod"/>
      <w:tabs>
        <w:tab w:val="clear" w:pos="4680"/>
        <w:tab w:val="clear" w:pos="9360"/>
        <w:tab w:val="center" w:pos="4111"/>
        <w:tab w:val="right" w:pos="9064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358DADC6" wp14:editId="60F1DD95">
          <wp:simplePos x="0" y="0"/>
          <wp:positionH relativeFrom="column">
            <wp:posOffset>626110</wp:posOffset>
          </wp:positionH>
          <wp:positionV relativeFrom="paragraph">
            <wp:posOffset>-494030</wp:posOffset>
          </wp:positionV>
          <wp:extent cx="359410" cy="359410"/>
          <wp:effectExtent l="0" t="0" r="2540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F791272" wp14:editId="21FC0208">
          <wp:simplePos x="0" y="0"/>
          <wp:positionH relativeFrom="column">
            <wp:posOffset>-2209</wp:posOffset>
          </wp:positionH>
          <wp:positionV relativeFrom="paragraph">
            <wp:posOffset>-572135</wp:posOffset>
          </wp:positionV>
          <wp:extent cx="485030" cy="485030"/>
          <wp:effectExtent l="0" t="0" r="0" b="0"/>
          <wp:wrapNone/>
          <wp:docPr id="9" name="Picture 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, company name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030" cy="485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610" w:rsidRPr="002D3C35">
      <w:tab/>
    </w:r>
    <w:r w:rsidR="00206610">
      <w:tab/>
    </w:r>
    <w:r w:rsidR="00206610">
      <w:fldChar w:fldCharType="begin"/>
    </w:r>
    <w:r w:rsidR="00206610">
      <w:instrText xml:space="preserve"> PAGE  \* MERGEFORMAT </w:instrText>
    </w:r>
    <w:r w:rsidR="00206610">
      <w:fldChar w:fldCharType="separate"/>
    </w:r>
    <w:r w:rsidR="00206610">
      <w:t>1</w:t>
    </w:r>
    <w:r w:rsidR="00206610">
      <w:fldChar w:fldCharType="end"/>
    </w:r>
    <w:r w:rsidR="00206610">
      <w:t>/</w:t>
    </w:r>
    <w:r w:rsidR="00E05DFF">
      <w:fldChar w:fldCharType="begin"/>
    </w:r>
    <w:r w:rsidR="00E05DFF">
      <w:instrText xml:space="preserve"> SECTIONPAGES  \* MERGEFORMAT </w:instrText>
    </w:r>
    <w:r w:rsidR="00E05DFF">
      <w:fldChar w:fldCharType="separate"/>
    </w:r>
    <w:r w:rsidR="00BB0E04">
      <w:rPr>
        <w:noProof/>
      </w:rPr>
      <w:t>8</w:t>
    </w:r>
    <w:r w:rsidR="00E05DF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A773F" w14:textId="77777777" w:rsidR="00E05DFF" w:rsidRDefault="00E05DFF" w:rsidP="0013288E">
      <w:r>
        <w:separator/>
      </w:r>
    </w:p>
  </w:footnote>
  <w:footnote w:type="continuationSeparator" w:id="0">
    <w:p w14:paraId="0BE063AB" w14:textId="77777777" w:rsidR="00E05DFF" w:rsidRDefault="00E05DFF" w:rsidP="0013288E">
      <w:r>
        <w:continuationSeparator/>
      </w:r>
    </w:p>
  </w:footnote>
  <w:footnote w:id="1">
    <w:p w14:paraId="6FC31A55" w14:textId="77777777" w:rsidR="003D51E6" w:rsidRDefault="003D51E6" w:rsidP="003D51E6">
      <w:pPr>
        <w:pStyle w:val="Fodnotetekst"/>
      </w:pPr>
      <w:r>
        <w:rPr>
          <w:rStyle w:val="Fodnotehenvisning"/>
        </w:rPr>
        <w:footnoteRef/>
      </w:r>
      <w:r>
        <w:t xml:space="preserve"> icosa er multiplikativt præfiks for 20.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B78E0" w14:textId="77777777" w:rsidR="00BB0E04" w:rsidRDefault="00BB0E04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BC5E6" w14:textId="4E4A9FF3" w:rsidR="000B2F3A" w:rsidRDefault="000B2F3A" w:rsidP="00CE7140">
    <w:pPr>
      <w:pStyle w:val="Sidehoved"/>
    </w:pPr>
    <w:r w:rsidRPr="000B2F3A">
      <w:rPr>
        <w:noProof/>
      </w:rPr>
      <w:drawing>
        <wp:anchor distT="0" distB="0" distL="114300" distR="114300" simplePos="0" relativeHeight="251663360" behindDoc="0" locked="0" layoutInCell="1" allowOverlap="1" wp14:anchorId="666B8824" wp14:editId="271585EF">
          <wp:simplePos x="0" y="0"/>
          <wp:positionH relativeFrom="leftMargin">
            <wp:align>right</wp:align>
          </wp:positionH>
          <wp:positionV relativeFrom="paragraph">
            <wp:posOffset>1905</wp:posOffset>
          </wp:positionV>
          <wp:extent cx="943200" cy="371475"/>
          <wp:effectExtent l="0" t="0" r="952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200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36F14" w14:textId="77777777" w:rsidR="00BB0E04" w:rsidRDefault="00BB0E04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66B7E"/>
    <w:multiLevelType w:val="multilevel"/>
    <w:tmpl w:val="9E10519A"/>
    <w:styleLink w:val="CurrentList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" w15:restartNumberingAfterBreak="0">
    <w:nsid w:val="11662D0B"/>
    <w:multiLevelType w:val="multilevel"/>
    <w:tmpl w:val="04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C9B2BD9"/>
    <w:multiLevelType w:val="multilevel"/>
    <w:tmpl w:val="949A4EB8"/>
    <w:styleLink w:val="CurrentList13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24B901D7"/>
    <w:multiLevelType w:val="multilevel"/>
    <w:tmpl w:val="5262FFBC"/>
    <w:lvl w:ilvl="0">
      <w:start w:val="1"/>
      <w:numFmt w:val="decimal"/>
      <w:pStyle w:val="Listeafsnit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29E2051F"/>
    <w:multiLevelType w:val="multilevel"/>
    <w:tmpl w:val="CC4061C6"/>
    <w:styleLink w:val="CurrentList1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5" w15:restartNumberingAfterBreak="0">
    <w:nsid w:val="36743C3A"/>
    <w:multiLevelType w:val="multilevel"/>
    <w:tmpl w:val="1BBEA33E"/>
    <w:styleLink w:val="CurrentList4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6" w15:restartNumberingAfterBreak="0">
    <w:nsid w:val="3E9C261E"/>
    <w:multiLevelType w:val="multilevel"/>
    <w:tmpl w:val="1BF00536"/>
    <w:styleLink w:val="CurrentList5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7" w15:restartNumberingAfterBreak="0">
    <w:nsid w:val="44716704"/>
    <w:multiLevelType w:val="hybridMultilevel"/>
    <w:tmpl w:val="5D10B1F4"/>
    <w:lvl w:ilvl="0" w:tplc="0406000F">
      <w:start w:val="1"/>
      <w:numFmt w:val="decimal"/>
      <w:lvlText w:val="%1."/>
      <w:lvlJc w:val="left"/>
      <w:pPr>
        <w:ind w:left="502" w:hanging="360"/>
      </w:pPr>
    </w:lvl>
    <w:lvl w:ilvl="1" w:tplc="04060019">
      <w:start w:val="1"/>
      <w:numFmt w:val="lowerLetter"/>
      <w:lvlText w:val="%2."/>
      <w:lvlJc w:val="left"/>
      <w:pPr>
        <w:ind w:left="1222" w:hanging="360"/>
      </w:pPr>
    </w:lvl>
    <w:lvl w:ilvl="2" w:tplc="0406001B">
      <w:start w:val="1"/>
      <w:numFmt w:val="lowerRoman"/>
      <w:lvlText w:val="%3."/>
      <w:lvlJc w:val="right"/>
      <w:pPr>
        <w:ind w:left="1942" w:hanging="180"/>
      </w:pPr>
    </w:lvl>
    <w:lvl w:ilvl="3" w:tplc="0406000F">
      <w:start w:val="1"/>
      <w:numFmt w:val="decimal"/>
      <w:lvlText w:val="%4."/>
      <w:lvlJc w:val="left"/>
      <w:pPr>
        <w:ind w:left="2662" w:hanging="360"/>
      </w:pPr>
    </w:lvl>
    <w:lvl w:ilvl="4" w:tplc="04060019">
      <w:start w:val="1"/>
      <w:numFmt w:val="lowerLetter"/>
      <w:lvlText w:val="%5."/>
      <w:lvlJc w:val="left"/>
      <w:pPr>
        <w:ind w:left="3382" w:hanging="360"/>
      </w:pPr>
    </w:lvl>
    <w:lvl w:ilvl="5" w:tplc="0406001B">
      <w:start w:val="1"/>
      <w:numFmt w:val="lowerRoman"/>
      <w:lvlText w:val="%6."/>
      <w:lvlJc w:val="right"/>
      <w:pPr>
        <w:ind w:left="4102" w:hanging="180"/>
      </w:pPr>
    </w:lvl>
    <w:lvl w:ilvl="6" w:tplc="0406000F">
      <w:start w:val="1"/>
      <w:numFmt w:val="decimal"/>
      <w:lvlText w:val="%7."/>
      <w:lvlJc w:val="left"/>
      <w:pPr>
        <w:ind w:left="4822" w:hanging="360"/>
      </w:pPr>
    </w:lvl>
    <w:lvl w:ilvl="7" w:tplc="04060019">
      <w:start w:val="1"/>
      <w:numFmt w:val="lowerLetter"/>
      <w:lvlText w:val="%8."/>
      <w:lvlJc w:val="left"/>
      <w:pPr>
        <w:ind w:left="5542" w:hanging="360"/>
      </w:pPr>
    </w:lvl>
    <w:lvl w:ilvl="8" w:tplc="0406001B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56833AE4"/>
    <w:multiLevelType w:val="hybridMultilevel"/>
    <w:tmpl w:val="E16ECA30"/>
    <w:lvl w:ilvl="0" w:tplc="04060019">
      <w:start w:val="1"/>
      <w:numFmt w:val="lowerLetter"/>
      <w:lvlText w:val="%1."/>
      <w:lvlJc w:val="left"/>
      <w:pPr>
        <w:ind w:left="1222" w:hanging="360"/>
      </w:pPr>
    </w:lvl>
    <w:lvl w:ilvl="1" w:tplc="04060019">
      <w:start w:val="1"/>
      <w:numFmt w:val="lowerLetter"/>
      <w:lvlText w:val="%2."/>
      <w:lvlJc w:val="left"/>
      <w:pPr>
        <w:ind w:left="1942" w:hanging="360"/>
      </w:pPr>
    </w:lvl>
    <w:lvl w:ilvl="2" w:tplc="0406001B">
      <w:start w:val="1"/>
      <w:numFmt w:val="lowerRoman"/>
      <w:lvlText w:val="%3."/>
      <w:lvlJc w:val="right"/>
      <w:pPr>
        <w:ind w:left="2662" w:hanging="180"/>
      </w:pPr>
    </w:lvl>
    <w:lvl w:ilvl="3" w:tplc="0406000F">
      <w:start w:val="1"/>
      <w:numFmt w:val="decimal"/>
      <w:lvlText w:val="%4."/>
      <w:lvlJc w:val="left"/>
      <w:pPr>
        <w:ind w:left="3382" w:hanging="360"/>
      </w:pPr>
    </w:lvl>
    <w:lvl w:ilvl="4" w:tplc="04060019">
      <w:start w:val="1"/>
      <w:numFmt w:val="lowerLetter"/>
      <w:lvlText w:val="%5."/>
      <w:lvlJc w:val="left"/>
      <w:pPr>
        <w:ind w:left="4102" w:hanging="360"/>
      </w:pPr>
    </w:lvl>
    <w:lvl w:ilvl="5" w:tplc="0406001B">
      <w:start w:val="1"/>
      <w:numFmt w:val="lowerRoman"/>
      <w:lvlText w:val="%6."/>
      <w:lvlJc w:val="right"/>
      <w:pPr>
        <w:ind w:left="4822" w:hanging="180"/>
      </w:pPr>
    </w:lvl>
    <w:lvl w:ilvl="6" w:tplc="0406000F">
      <w:start w:val="1"/>
      <w:numFmt w:val="decimal"/>
      <w:lvlText w:val="%7."/>
      <w:lvlJc w:val="left"/>
      <w:pPr>
        <w:ind w:left="5542" w:hanging="360"/>
      </w:pPr>
    </w:lvl>
    <w:lvl w:ilvl="7" w:tplc="04060019">
      <w:start w:val="1"/>
      <w:numFmt w:val="lowerLetter"/>
      <w:lvlText w:val="%8."/>
      <w:lvlJc w:val="left"/>
      <w:pPr>
        <w:ind w:left="6262" w:hanging="360"/>
      </w:pPr>
    </w:lvl>
    <w:lvl w:ilvl="8" w:tplc="0406001B">
      <w:start w:val="1"/>
      <w:numFmt w:val="lowerRoman"/>
      <w:lvlText w:val="%9."/>
      <w:lvlJc w:val="right"/>
      <w:pPr>
        <w:ind w:left="6982" w:hanging="180"/>
      </w:pPr>
    </w:lvl>
  </w:abstractNum>
  <w:abstractNum w:abstractNumId="9" w15:restartNumberingAfterBreak="0">
    <w:nsid w:val="56BF277C"/>
    <w:multiLevelType w:val="hybridMultilevel"/>
    <w:tmpl w:val="74963318"/>
    <w:lvl w:ilvl="0" w:tplc="04060019">
      <w:start w:val="1"/>
      <w:numFmt w:val="lowerLetter"/>
      <w:lvlText w:val="%1."/>
      <w:lvlJc w:val="left"/>
      <w:pPr>
        <w:ind w:left="1222" w:hanging="360"/>
      </w:pPr>
    </w:lvl>
    <w:lvl w:ilvl="1" w:tplc="0406001B">
      <w:start w:val="1"/>
      <w:numFmt w:val="lowerRoman"/>
      <w:lvlText w:val="%2."/>
      <w:lvlJc w:val="right"/>
      <w:pPr>
        <w:ind w:left="1778" w:hanging="360"/>
      </w:pPr>
    </w:lvl>
    <w:lvl w:ilvl="2" w:tplc="0406001B">
      <w:start w:val="1"/>
      <w:numFmt w:val="lowerRoman"/>
      <w:lvlText w:val="%3."/>
      <w:lvlJc w:val="right"/>
      <w:pPr>
        <w:ind w:left="2662" w:hanging="180"/>
      </w:pPr>
    </w:lvl>
    <w:lvl w:ilvl="3" w:tplc="0406000F">
      <w:start w:val="1"/>
      <w:numFmt w:val="decimal"/>
      <w:lvlText w:val="%4."/>
      <w:lvlJc w:val="left"/>
      <w:pPr>
        <w:ind w:left="3382" w:hanging="360"/>
      </w:pPr>
    </w:lvl>
    <w:lvl w:ilvl="4" w:tplc="04060019">
      <w:start w:val="1"/>
      <w:numFmt w:val="lowerLetter"/>
      <w:lvlText w:val="%5."/>
      <w:lvlJc w:val="left"/>
      <w:pPr>
        <w:ind w:left="4102" w:hanging="360"/>
      </w:pPr>
    </w:lvl>
    <w:lvl w:ilvl="5" w:tplc="0406001B">
      <w:start w:val="1"/>
      <w:numFmt w:val="lowerRoman"/>
      <w:lvlText w:val="%6."/>
      <w:lvlJc w:val="right"/>
      <w:pPr>
        <w:ind w:left="4822" w:hanging="180"/>
      </w:pPr>
    </w:lvl>
    <w:lvl w:ilvl="6" w:tplc="0406000F">
      <w:start w:val="1"/>
      <w:numFmt w:val="decimal"/>
      <w:lvlText w:val="%7."/>
      <w:lvlJc w:val="left"/>
      <w:pPr>
        <w:ind w:left="5542" w:hanging="360"/>
      </w:pPr>
    </w:lvl>
    <w:lvl w:ilvl="7" w:tplc="04060019">
      <w:start w:val="1"/>
      <w:numFmt w:val="lowerLetter"/>
      <w:lvlText w:val="%8."/>
      <w:lvlJc w:val="left"/>
      <w:pPr>
        <w:ind w:left="6262" w:hanging="360"/>
      </w:pPr>
    </w:lvl>
    <w:lvl w:ilvl="8" w:tplc="0406001B">
      <w:start w:val="1"/>
      <w:numFmt w:val="lowerRoman"/>
      <w:lvlText w:val="%9."/>
      <w:lvlJc w:val="right"/>
      <w:pPr>
        <w:ind w:left="6982" w:hanging="180"/>
      </w:pPr>
    </w:lvl>
  </w:abstractNum>
  <w:abstractNum w:abstractNumId="10" w15:restartNumberingAfterBreak="0">
    <w:nsid w:val="5CAD1B1B"/>
    <w:multiLevelType w:val="hybridMultilevel"/>
    <w:tmpl w:val="74963318"/>
    <w:lvl w:ilvl="0" w:tplc="04060019">
      <w:start w:val="1"/>
      <w:numFmt w:val="lowerLetter"/>
      <w:lvlText w:val="%1."/>
      <w:lvlJc w:val="left"/>
      <w:pPr>
        <w:ind w:left="1222" w:hanging="360"/>
      </w:pPr>
    </w:lvl>
    <w:lvl w:ilvl="1" w:tplc="0406001B">
      <w:start w:val="1"/>
      <w:numFmt w:val="lowerRoman"/>
      <w:lvlText w:val="%2."/>
      <w:lvlJc w:val="right"/>
      <w:pPr>
        <w:ind w:left="1778" w:hanging="360"/>
      </w:pPr>
    </w:lvl>
    <w:lvl w:ilvl="2" w:tplc="0406001B">
      <w:start w:val="1"/>
      <w:numFmt w:val="lowerRoman"/>
      <w:lvlText w:val="%3."/>
      <w:lvlJc w:val="right"/>
      <w:pPr>
        <w:ind w:left="2662" w:hanging="180"/>
      </w:pPr>
    </w:lvl>
    <w:lvl w:ilvl="3" w:tplc="0406000F">
      <w:start w:val="1"/>
      <w:numFmt w:val="decimal"/>
      <w:lvlText w:val="%4."/>
      <w:lvlJc w:val="left"/>
      <w:pPr>
        <w:ind w:left="3382" w:hanging="360"/>
      </w:pPr>
    </w:lvl>
    <w:lvl w:ilvl="4" w:tplc="04060019">
      <w:start w:val="1"/>
      <w:numFmt w:val="lowerLetter"/>
      <w:lvlText w:val="%5."/>
      <w:lvlJc w:val="left"/>
      <w:pPr>
        <w:ind w:left="4102" w:hanging="360"/>
      </w:pPr>
    </w:lvl>
    <w:lvl w:ilvl="5" w:tplc="0406001B">
      <w:start w:val="1"/>
      <w:numFmt w:val="lowerRoman"/>
      <w:lvlText w:val="%6."/>
      <w:lvlJc w:val="right"/>
      <w:pPr>
        <w:ind w:left="4822" w:hanging="180"/>
      </w:pPr>
    </w:lvl>
    <w:lvl w:ilvl="6" w:tplc="0406000F">
      <w:start w:val="1"/>
      <w:numFmt w:val="decimal"/>
      <w:lvlText w:val="%7."/>
      <w:lvlJc w:val="left"/>
      <w:pPr>
        <w:ind w:left="5542" w:hanging="360"/>
      </w:pPr>
    </w:lvl>
    <w:lvl w:ilvl="7" w:tplc="04060019">
      <w:start w:val="1"/>
      <w:numFmt w:val="lowerLetter"/>
      <w:lvlText w:val="%8."/>
      <w:lvlJc w:val="left"/>
      <w:pPr>
        <w:ind w:left="6262" w:hanging="360"/>
      </w:pPr>
    </w:lvl>
    <w:lvl w:ilvl="8" w:tplc="0406001B">
      <w:start w:val="1"/>
      <w:numFmt w:val="lowerRoman"/>
      <w:lvlText w:val="%9."/>
      <w:lvlJc w:val="right"/>
      <w:pPr>
        <w:ind w:left="6982" w:hanging="180"/>
      </w:pPr>
    </w:lvl>
  </w:abstractNum>
  <w:abstractNum w:abstractNumId="11" w15:restartNumberingAfterBreak="0">
    <w:nsid w:val="630808B1"/>
    <w:multiLevelType w:val="multilevel"/>
    <w:tmpl w:val="D360C02E"/>
    <w:styleLink w:val="CurrentList10"/>
    <w:lvl w:ilvl="0">
      <w:start w:val="1"/>
      <w:numFmt w:val="bullet"/>
      <w:lvlText w:val=""/>
      <w:lvlJc w:val="left"/>
      <w:pPr>
        <w:ind w:left="1134" w:hanging="113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651F13F6"/>
    <w:multiLevelType w:val="hybridMultilevel"/>
    <w:tmpl w:val="5D10B1F4"/>
    <w:lvl w:ilvl="0" w:tplc="0406000F">
      <w:start w:val="1"/>
      <w:numFmt w:val="decimal"/>
      <w:lvlText w:val="%1."/>
      <w:lvlJc w:val="left"/>
      <w:pPr>
        <w:ind w:left="502" w:hanging="360"/>
      </w:pPr>
    </w:lvl>
    <w:lvl w:ilvl="1" w:tplc="04060019">
      <w:start w:val="1"/>
      <w:numFmt w:val="lowerLetter"/>
      <w:lvlText w:val="%2."/>
      <w:lvlJc w:val="left"/>
      <w:pPr>
        <w:ind w:left="1222" w:hanging="360"/>
      </w:pPr>
    </w:lvl>
    <w:lvl w:ilvl="2" w:tplc="0406001B">
      <w:start w:val="1"/>
      <w:numFmt w:val="lowerRoman"/>
      <w:lvlText w:val="%3."/>
      <w:lvlJc w:val="right"/>
      <w:pPr>
        <w:ind w:left="1942" w:hanging="180"/>
      </w:pPr>
    </w:lvl>
    <w:lvl w:ilvl="3" w:tplc="0406000F">
      <w:start w:val="1"/>
      <w:numFmt w:val="decimal"/>
      <w:lvlText w:val="%4."/>
      <w:lvlJc w:val="left"/>
      <w:pPr>
        <w:ind w:left="2662" w:hanging="360"/>
      </w:pPr>
    </w:lvl>
    <w:lvl w:ilvl="4" w:tplc="04060019">
      <w:start w:val="1"/>
      <w:numFmt w:val="lowerLetter"/>
      <w:lvlText w:val="%5."/>
      <w:lvlJc w:val="left"/>
      <w:pPr>
        <w:ind w:left="3382" w:hanging="360"/>
      </w:pPr>
    </w:lvl>
    <w:lvl w:ilvl="5" w:tplc="0406001B">
      <w:start w:val="1"/>
      <w:numFmt w:val="lowerRoman"/>
      <w:lvlText w:val="%6."/>
      <w:lvlJc w:val="right"/>
      <w:pPr>
        <w:ind w:left="4102" w:hanging="180"/>
      </w:pPr>
    </w:lvl>
    <w:lvl w:ilvl="6" w:tplc="0406000F">
      <w:start w:val="1"/>
      <w:numFmt w:val="decimal"/>
      <w:lvlText w:val="%7."/>
      <w:lvlJc w:val="left"/>
      <w:pPr>
        <w:ind w:left="4822" w:hanging="360"/>
      </w:pPr>
    </w:lvl>
    <w:lvl w:ilvl="7" w:tplc="04060019">
      <w:start w:val="1"/>
      <w:numFmt w:val="lowerLetter"/>
      <w:lvlText w:val="%8."/>
      <w:lvlJc w:val="left"/>
      <w:pPr>
        <w:ind w:left="5542" w:hanging="360"/>
      </w:pPr>
    </w:lvl>
    <w:lvl w:ilvl="8" w:tplc="0406001B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65C75913"/>
    <w:multiLevelType w:val="hybridMultilevel"/>
    <w:tmpl w:val="025A82DC"/>
    <w:lvl w:ilvl="0" w:tplc="D4D6BA50">
      <w:start w:val="1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156" w:hanging="360"/>
      </w:pPr>
    </w:lvl>
    <w:lvl w:ilvl="2" w:tplc="2000001B" w:tentative="1">
      <w:start w:val="1"/>
      <w:numFmt w:val="lowerRoman"/>
      <w:lvlText w:val="%3."/>
      <w:lvlJc w:val="right"/>
      <w:pPr>
        <w:ind w:left="1876" w:hanging="180"/>
      </w:pPr>
    </w:lvl>
    <w:lvl w:ilvl="3" w:tplc="2000000F" w:tentative="1">
      <w:start w:val="1"/>
      <w:numFmt w:val="decimal"/>
      <w:lvlText w:val="%4."/>
      <w:lvlJc w:val="left"/>
      <w:pPr>
        <w:ind w:left="2596" w:hanging="360"/>
      </w:pPr>
    </w:lvl>
    <w:lvl w:ilvl="4" w:tplc="20000019" w:tentative="1">
      <w:start w:val="1"/>
      <w:numFmt w:val="lowerLetter"/>
      <w:lvlText w:val="%5."/>
      <w:lvlJc w:val="left"/>
      <w:pPr>
        <w:ind w:left="3316" w:hanging="360"/>
      </w:pPr>
    </w:lvl>
    <w:lvl w:ilvl="5" w:tplc="2000001B" w:tentative="1">
      <w:start w:val="1"/>
      <w:numFmt w:val="lowerRoman"/>
      <w:lvlText w:val="%6."/>
      <w:lvlJc w:val="right"/>
      <w:pPr>
        <w:ind w:left="4036" w:hanging="180"/>
      </w:pPr>
    </w:lvl>
    <w:lvl w:ilvl="6" w:tplc="2000000F" w:tentative="1">
      <w:start w:val="1"/>
      <w:numFmt w:val="decimal"/>
      <w:lvlText w:val="%7."/>
      <w:lvlJc w:val="left"/>
      <w:pPr>
        <w:ind w:left="4756" w:hanging="360"/>
      </w:pPr>
    </w:lvl>
    <w:lvl w:ilvl="7" w:tplc="20000019" w:tentative="1">
      <w:start w:val="1"/>
      <w:numFmt w:val="lowerLetter"/>
      <w:lvlText w:val="%8."/>
      <w:lvlJc w:val="left"/>
      <w:pPr>
        <w:ind w:left="5476" w:hanging="360"/>
      </w:pPr>
    </w:lvl>
    <w:lvl w:ilvl="8" w:tplc="2000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4" w15:restartNumberingAfterBreak="0">
    <w:nsid w:val="664F2437"/>
    <w:multiLevelType w:val="multilevel"/>
    <w:tmpl w:val="B2B67B9E"/>
    <w:styleLink w:val="CurrentList9"/>
    <w:lvl w:ilvl="0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66B16D23"/>
    <w:multiLevelType w:val="multilevel"/>
    <w:tmpl w:val="D8F4AB7E"/>
    <w:styleLink w:val="CurrentList11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16" w15:restartNumberingAfterBreak="0">
    <w:nsid w:val="6B90517E"/>
    <w:multiLevelType w:val="multilevel"/>
    <w:tmpl w:val="04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6E812CAB"/>
    <w:multiLevelType w:val="hybridMultilevel"/>
    <w:tmpl w:val="4D32EAFA"/>
    <w:lvl w:ilvl="0" w:tplc="04060019">
      <w:start w:val="1"/>
      <w:numFmt w:val="lowerLetter"/>
      <w:lvlText w:val="%1."/>
      <w:lvlJc w:val="left"/>
      <w:pPr>
        <w:ind w:left="1222" w:hanging="360"/>
      </w:pPr>
    </w:lvl>
    <w:lvl w:ilvl="1" w:tplc="04060019">
      <w:start w:val="1"/>
      <w:numFmt w:val="lowerLetter"/>
      <w:lvlText w:val="%2."/>
      <w:lvlJc w:val="left"/>
      <w:pPr>
        <w:ind w:left="1942" w:hanging="360"/>
      </w:pPr>
    </w:lvl>
    <w:lvl w:ilvl="2" w:tplc="0406001B">
      <w:start w:val="1"/>
      <w:numFmt w:val="lowerRoman"/>
      <w:lvlText w:val="%3."/>
      <w:lvlJc w:val="right"/>
      <w:pPr>
        <w:ind w:left="2662" w:hanging="180"/>
      </w:pPr>
    </w:lvl>
    <w:lvl w:ilvl="3" w:tplc="0406000F">
      <w:start w:val="1"/>
      <w:numFmt w:val="decimal"/>
      <w:lvlText w:val="%4."/>
      <w:lvlJc w:val="left"/>
      <w:pPr>
        <w:ind w:left="3382" w:hanging="360"/>
      </w:pPr>
    </w:lvl>
    <w:lvl w:ilvl="4" w:tplc="04060019">
      <w:start w:val="1"/>
      <w:numFmt w:val="lowerLetter"/>
      <w:lvlText w:val="%5."/>
      <w:lvlJc w:val="left"/>
      <w:pPr>
        <w:ind w:left="4102" w:hanging="360"/>
      </w:pPr>
    </w:lvl>
    <w:lvl w:ilvl="5" w:tplc="0406001B">
      <w:start w:val="1"/>
      <w:numFmt w:val="lowerRoman"/>
      <w:lvlText w:val="%6."/>
      <w:lvlJc w:val="right"/>
      <w:pPr>
        <w:ind w:left="4822" w:hanging="180"/>
      </w:pPr>
    </w:lvl>
    <w:lvl w:ilvl="6" w:tplc="0406000F">
      <w:start w:val="1"/>
      <w:numFmt w:val="decimal"/>
      <w:lvlText w:val="%7."/>
      <w:lvlJc w:val="left"/>
      <w:pPr>
        <w:ind w:left="5542" w:hanging="360"/>
      </w:pPr>
    </w:lvl>
    <w:lvl w:ilvl="7" w:tplc="04060019">
      <w:start w:val="1"/>
      <w:numFmt w:val="lowerLetter"/>
      <w:lvlText w:val="%8."/>
      <w:lvlJc w:val="left"/>
      <w:pPr>
        <w:ind w:left="6262" w:hanging="360"/>
      </w:pPr>
    </w:lvl>
    <w:lvl w:ilvl="8" w:tplc="0406001B">
      <w:start w:val="1"/>
      <w:numFmt w:val="lowerRoman"/>
      <w:lvlText w:val="%9."/>
      <w:lvlJc w:val="right"/>
      <w:pPr>
        <w:ind w:left="6982" w:hanging="180"/>
      </w:pPr>
    </w:lvl>
  </w:abstractNum>
  <w:abstractNum w:abstractNumId="18" w15:restartNumberingAfterBreak="0">
    <w:nsid w:val="6F5842D9"/>
    <w:multiLevelType w:val="multilevel"/>
    <w:tmpl w:val="7C7AB590"/>
    <w:styleLink w:val="CurrentList3"/>
    <w:lvl w:ilvl="0">
      <w:start w:val="1"/>
      <w:numFmt w:val="decimal"/>
      <w:lvlText w:val="%1)"/>
      <w:lvlJc w:val="left"/>
      <w:pPr>
        <w:ind w:left="1134" w:firstLine="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701" w:hanging="207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268" w:hanging="41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19" w15:restartNumberingAfterBreak="0">
    <w:nsid w:val="7218443E"/>
    <w:multiLevelType w:val="multilevel"/>
    <w:tmpl w:val="D8F4AB7E"/>
    <w:styleLink w:val="CurrentList12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0" w15:restartNumberingAfterBreak="0">
    <w:nsid w:val="78C902BC"/>
    <w:multiLevelType w:val="multilevel"/>
    <w:tmpl w:val="DDFEF6A0"/>
    <w:styleLink w:val="CurrentList8"/>
    <w:lvl w:ilvl="0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8"/>
  </w:num>
  <w:num w:numId="5">
    <w:abstractNumId w:val="5"/>
  </w:num>
  <w:num w:numId="6">
    <w:abstractNumId w:val="6"/>
  </w:num>
  <w:num w:numId="7">
    <w:abstractNumId w:val="16"/>
  </w:num>
  <w:num w:numId="8">
    <w:abstractNumId w:val="1"/>
  </w:num>
  <w:num w:numId="9">
    <w:abstractNumId w:val="20"/>
  </w:num>
  <w:num w:numId="10">
    <w:abstractNumId w:val="14"/>
  </w:num>
  <w:num w:numId="11">
    <w:abstractNumId w:val="11"/>
  </w:num>
  <w:num w:numId="12">
    <w:abstractNumId w:val="15"/>
  </w:num>
  <w:num w:numId="13">
    <w:abstractNumId w:val="19"/>
  </w:num>
  <w:num w:numId="14">
    <w:abstractNumId w:val="2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1134"/>
  <w:hyphenationZone w:val="425"/>
  <w:drawingGridHorizontalSpacing w:val="113"/>
  <w:drawingGridVerticalSpacing w:val="11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372"/>
    <w:rsid w:val="00000A0E"/>
    <w:rsid w:val="0000670C"/>
    <w:rsid w:val="00016AD8"/>
    <w:rsid w:val="00064BF3"/>
    <w:rsid w:val="00085B92"/>
    <w:rsid w:val="000913EE"/>
    <w:rsid w:val="00092E58"/>
    <w:rsid w:val="00095775"/>
    <w:rsid w:val="000B2F3A"/>
    <w:rsid w:val="000B7C37"/>
    <w:rsid w:val="000E5F2A"/>
    <w:rsid w:val="000F0657"/>
    <w:rsid w:val="000F1783"/>
    <w:rsid w:val="000F7934"/>
    <w:rsid w:val="0011289C"/>
    <w:rsid w:val="00127839"/>
    <w:rsid w:val="00132453"/>
    <w:rsid w:val="0013288E"/>
    <w:rsid w:val="00140C36"/>
    <w:rsid w:val="001429EE"/>
    <w:rsid w:val="00146CDE"/>
    <w:rsid w:val="001472F0"/>
    <w:rsid w:val="0016045C"/>
    <w:rsid w:val="00170A41"/>
    <w:rsid w:val="00181AD2"/>
    <w:rsid w:val="001B2220"/>
    <w:rsid w:val="001B73E1"/>
    <w:rsid w:val="001C28E6"/>
    <w:rsid w:val="001C559F"/>
    <w:rsid w:val="001C7939"/>
    <w:rsid w:val="001D0A1C"/>
    <w:rsid w:val="001D5458"/>
    <w:rsid w:val="001D6E80"/>
    <w:rsid w:val="001E5A73"/>
    <w:rsid w:val="001F4E2C"/>
    <w:rsid w:val="001F629F"/>
    <w:rsid w:val="001F6F44"/>
    <w:rsid w:val="00201B05"/>
    <w:rsid w:val="00206610"/>
    <w:rsid w:val="00206C8B"/>
    <w:rsid w:val="0021774D"/>
    <w:rsid w:val="00220FCC"/>
    <w:rsid w:val="00222372"/>
    <w:rsid w:val="00230ED7"/>
    <w:rsid w:val="002337C9"/>
    <w:rsid w:val="00233C9F"/>
    <w:rsid w:val="002412FD"/>
    <w:rsid w:val="00245947"/>
    <w:rsid w:val="00251431"/>
    <w:rsid w:val="00251EA0"/>
    <w:rsid w:val="00270172"/>
    <w:rsid w:val="002711D5"/>
    <w:rsid w:val="00274A9B"/>
    <w:rsid w:val="00280BCD"/>
    <w:rsid w:val="002920DD"/>
    <w:rsid w:val="002A6E61"/>
    <w:rsid w:val="002A7A56"/>
    <w:rsid w:val="002B6415"/>
    <w:rsid w:val="002C7B60"/>
    <w:rsid w:val="002D3C35"/>
    <w:rsid w:val="002D3E28"/>
    <w:rsid w:val="002D7C91"/>
    <w:rsid w:val="00310966"/>
    <w:rsid w:val="00311D3E"/>
    <w:rsid w:val="0031772E"/>
    <w:rsid w:val="00317D81"/>
    <w:rsid w:val="00323573"/>
    <w:rsid w:val="0032564F"/>
    <w:rsid w:val="00327958"/>
    <w:rsid w:val="00330020"/>
    <w:rsid w:val="003509B4"/>
    <w:rsid w:val="00361839"/>
    <w:rsid w:val="003635CC"/>
    <w:rsid w:val="00384871"/>
    <w:rsid w:val="003849C8"/>
    <w:rsid w:val="0039419C"/>
    <w:rsid w:val="003B1A7A"/>
    <w:rsid w:val="003B50D1"/>
    <w:rsid w:val="003B7B88"/>
    <w:rsid w:val="003C1C15"/>
    <w:rsid w:val="003D182F"/>
    <w:rsid w:val="003D51E6"/>
    <w:rsid w:val="003E653C"/>
    <w:rsid w:val="003F71F6"/>
    <w:rsid w:val="00431FD1"/>
    <w:rsid w:val="00442803"/>
    <w:rsid w:val="004535F3"/>
    <w:rsid w:val="004568E7"/>
    <w:rsid w:val="00456CD5"/>
    <w:rsid w:val="00456E8A"/>
    <w:rsid w:val="00480BB4"/>
    <w:rsid w:val="004919B8"/>
    <w:rsid w:val="004A42F3"/>
    <w:rsid w:val="004A4EF6"/>
    <w:rsid w:val="004C0BF4"/>
    <w:rsid w:val="004C0F89"/>
    <w:rsid w:val="004C6EA9"/>
    <w:rsid w:val="004D3636"/>
    <w:rsid w:val="004D64B8"/>
    <w:rsid w:val="004D66F1"/>
    <w:rsid w:val="004F4C2A"/>
    <w:rsid w:val="005111A3"/>
    <w:rsid w:val="00513B3D"/>
    <w:rsid w:val="005204B9"/>
    <w:rsid w:val="0052092A"/>
    <w:rsid w:val="00523D17"/>
    <w:rsid w:val="00533F95"/>
    <w:rsid w:val="005345E1"/>
    <w:rsid w:val="00534B67"/>
    <w:rsid w:val="005438E5"/>
    <w:rsid w:val="00545D37"/>
    <w:rsid w:val="00561A63"/>
    <w:rsid w:val="00573C0D"/>
    <w:rsid w:val="00574088"/>
    <w:rsid w:val="005856A6"/>
    <w:rsid w:val="005D212D"/>
    <w:rsid w:val="005E0007"/>
    <w:rsid w:val="005F2761"/>
    <w:rsid w:val="00604FBB"/>
    <w:rsid w:val="00622F98"/>
    <w:rsid w:val="0062561E"/>
    <w:rsid w:val="006437C4"/>
    <w:rsid w:val="0064453B"/>
    <w:rsid w:val="0064620B"/>
    <w:rsid w:val="006469A2"/>
    <w:rsid w:val="00653AD3"/>
    <w:rsid w:val="006552F5"/>
    <w:rsid w:val="006604F8"/>
    <w:rsid w:val="00675FCE"/>
    <w:rsid w:val="006A6A31"/>
    <w:rsid w:val="006A783F"/>
    <w:rsid w:val="006B4A89"/>
    <w:rsid w:val="006B6478"/>
    <w:rsid w:val="006C0967"/>
    <w:rsid w:val="006C541B"/>
    <w:rsid w:val="006D4203"/>
    <w:rsid w:val="006E0F54"/>
    <w:rsid w:val="006E2F95"/>
    <w:rsid w:val="006E5AC2"/>
    <w:rsid w:val="006E5B1A"/>
    <w:rsid w:val="006F1440"/>
    <w:rsid w:val="006F788C"/>
    <w:rsid w:val="0070643D"/>
    <w:rsid w:val="007262B5"/>
    <w:rsid w:val="007337AF"/>
    <w:rsid w:val="00746157"/>
    <w:rsid w:val="007559B0"/>
    <w:rsid w:val="00767BF4"/>
    <w:rsid w:val="0077452C"/>
    <w:rsid w:val="0079516D"/>
    <w:rsid w:val="007A338B"/>
    <w:rsid w:val="007B140E"/>
    <w:rsid w:val="007B6AB6"/>
    <w:rsid w:val="007C0FF2"/>
    <w:rsid w:val="007C38D4"/>
    <w:rsid w:val="007C5541"/>
    <w:rsid w:val="007D70A6"/>
    <w:rsid w:val="007E0F8C"/>
    <w:rsid w:val="007F10E3"/>
    <w:rsid w:val="008070E3"/>
    <w:rsid w:val="00821A89"/>
    <w:rsid w:val="00822CD2"/>
    <w:rsid w:val="00833242"/>
    <w:rsid w:val="00833644"/>
    <w:rsid w:val="00837829"/>
    <w:rsid w:val="00845123"/>
    <w:rsid w:val="008518A7"/>
    <w:rsid w:val="00864C07"/>
    <w:rsid w:val="008670D8"/>
    <w:rsid w:val="0087335D"/>
    <w:rsid w:val="00880959"/>
    <w:rsid w:val="0088716C"/>
    <w:rsid w:val="00892A9D"/>
    <w:rsid w:val="00894D55"/>
    <w:rsid w:val="008956DB"/>
    <w:rsid w:val="008A1C5A"/>
    <w:rsid w:val="008B46E5"/>
    <w:rsid w:val="008B4848"/>
    <w:rsid w:val="008B5410"/>
    <w:rsid w:val="008C248F"/>
    <w:rsid w:val="00912D7F"/>
    <w:rsid w:val="0092456E"/>
    <w:rsid w:val="00931D90"/>
    <w:rsid w:val="00934660"/>
    <w:rsid w:val="00940485"/>
    <w:rsid w:val="00954EEA"/>
    <w:rsid w:val="00957468"/>
    <w:rsid w:val="009618A1"/>
    <w:rsid w:val="009808DB"/>
    <w:rsid w:val="00981BEF"/>
    <w:rsid w:val="00982167"/>
    <w:rsid w:val="009B6BC9"/>
    <w:rsid w:val="009D000B"/>
    <w:rsid w:val="009D1682"/>
    <w:rsid w:val="009D19DA"/>
    <w:rsid w:val="009E5672"/>
    <w:rsid w:val="009F450A"/>
    <w:rsid w:val="00A04FF3"/>
    <w:rsid w:val="00A053F0"/>
    <w:rsid w:val="00A10ECF"/>
    <w:rsid w:val="00A118E4"/>
    <w:rsid w:val="00A13267"/>
    <w:rsid w:val="00A2082C"/>
    <w:rsid w:val="00A256E6"/>
    <w:rsid w:val="00A30EED"/>
    <w:rsid w:val="00A4643C"/>
    <w:rsid w:val="00A50CAE"/>
    <w:rsid w:val="00A534DA"/>
    <w:rsid w:val="00A70240"/>
    <w:rsid w:val="00A72B0A"/>
    <w:rsid w:val="00A80E39"/>
    <w:rsid w:val="00AA56B4"/>
    <w:rsid w:val="00AB70B0"/>
    <w:rsid w:val="00AD737A"/>
    <w:rsid w:val="00AD7A4D"/>
    <w:rsid w:val="00B2273B"/>
    <w:rsid w:val="00B25729"/>
    <w:rsid w:val="00B42321"/>
    <w:rsid w:val="00B5593B"/>
    <w:rsid w:val="00B62572"/>
    <w:rsid w:val="00B7303A"/>
    <w:rsid w:val="00B964B0"/>
    <w:rsid w:val="00BA7C31"/>
    <w:rsid w:val="00BB0E04"/>
    <w:rsid w:val="00BF7C4F"/>
    <w:rsid w:val="00C00809"/>
    <w:rsid w:val="00C07832"/>
    <w:rsid w:val="00C12E00"/>
    <w:rsid w:val="00C15D73"/>
    <w:rsid w:val="00C27BD0"/>
    <w:rsid w:val="00C336C8"/>
    <w:rsid w:val="00C412F1"/>
    <w:rsid w:val="00C42F8B"/>
    <w:rsid w:val="00C45CCF"/>
    <w:rsid w:val="00C624AC"/>
    <w:rsid w:val="00C65BED"/>
    <w:rsid w:val="00C87D05"/>
    <w:rsid w:val="00C95E68"/>
    <w:rsid w:val="00C978A0"/>
    <w:rsid w:val="00CA5243"/>
    <w:rsid w:val="00CB0115"/>
    <w:rsid w:val="00CC34D1"/>
    <w:rsid w:val="00CC64A7"/>
    <w:rsid w:val="00CE2C58"/>
    <w:rsid w:val="00CE7140"/>
    <w:rsid w:val="00D06F1C"/>
    <w:rsid w:val="00D13EF5"/>
    <w:rsid w:val="00D42CE3"/>
    <w:rsid w:val="00D42EAF"/>
    <w:rsid w:val="00D50AF9"/>
    <w:rsid w:val="00D65565"/>
    <w:rsid w:val="00D85D06"/>
    <w:rsid w:val="00DA0EDF"/>
    <w:rsid w:val="00DA3930"/>
    <w:rsid w:val="00DA787D"/>
    <w:rsid w:val="00DC4D27"/>
    <w:rsid w:val="00DE5F78"/>
    <w:rsid w:val="00DF404C"/>
    <w:rsid w:val="00DF5B13"/>
    <w:rsid w:val="00E00A5F"/>
    <w:rsid w:val="00E05DFF"/>
    <w:rsid w:val="00E119EA"/>
    <w:rsid w:val="00E1335C"/>
    <w:rsid w:val="00E224CD"/>
    <w:rsid w:val="00E23CD0"/>
    <w:rsid w:val="00E41A3C"/>
    <w:rsid w:val="00E7389C"/>
    <w:rsid w:val="00E82E85"/>
    <w:rsid w:val="00EA66A0"/>
    <w:rsid w:val="00EB2B87"/>
    <w:rsid w:val="00EB43A7"/>
    <w:rsid w:val="00EC6726"/>
    <w:rsid w:val="00ED4EE0"/>
    <w:rsid w:val="00EE7072"/>
    <w:rsid w:val="00EF4F44"/>
    <w:rsid w:val="00F06424"/>
    <w:rsid w:val="00F07F78"/>
    <w:rsid w:val="00F1799C"/>
    <w:rsid w:val="00F308C0"/>
    <w:rsid w:val="00F47FE8"/>
    <w:rsid w:val="00F665B2"/>
    <w:rsid w:val="00F672D8"/>
    <w:rsid w:val="00F865CC"/>
    <w:rsid w:val="00F87BA9"/>
    <w:rsid w:val="00FB6170"/>
    <w:rsid w:val="00FE5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E46DD80"/>
  <w15:chartTrackingRefBased/>
  <w15:docId w15:val="{B34F10D7-3D4E-4045-844C-49B310387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871"/>
    <w:rPr>
      <w:sz w:val="20"/>
      <w:szCs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45CCF"/>
    <w:pPr>
      <w:spacing w:before="202" w:after="0" w:line="192" w:lineRule="auto"/>
      <w:outlineLvl w:val="0"/>
    </w:pPr>
    <w:rPr>
      <w:rFonts w:asciiTheme="majorHAnsi" w:hAnsiTheme="majorHAnsi" w:cs="Teko Medium"/>
      <w:caps/>
      <w:color w:val="BF8B2E" w:themeColor="accent1"/>
      <w:spacing w:val="15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F7C4F"/>
    <w:pPr>
      <w:pBdr>
        <w:left w:val="single" w:sz="48" w:space="4" w:color="BF8B2E" w:themeColor="accent1"/>
      </w:pBdr>
      <w:spacing w:after="0" w:line="192" w:lineRule="auto"/>
      <w:outlineLvl w:val="1"/>
    </w:pPr>
    <w:rPr>
      <w:rFonts w:asciiTheme="majorHAnsi" w:hAnsiTheme="majorHAnsi"/>
      <w:caps/>
      <w:spacing w:val="15"/>
      <w:sz w:val="28"/>
      <w:szCs w:val="2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3288E"/>
    <w:pPr>
      <w:spacing w:before="300" w:after="0" w:line="240" w:lineRule="auto"/>
      <w:outlineLvl w:val="2"/>
    </w:pPr>
    <w:rPr>
      <w:rFonts w:asciiTheme="majorHAnsi" w:hAnsiTheme="majorHAnsi"/>
      <w:caps/>
      <w:color w:val="111111" w:themeColor="text1"/>
      <w:spacing w:val="15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3509B4"/>
    <w:pPr>
      <w:spacing w:after="0"/>
      <w:outlineLvl w:val="3"/>
    </w:pPr>
    <w:rPr>
      <w:b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F4F44"/>
    <w:pPr>
      <w:spacing w:after="0"/>
      <w:outlineLvl w:val="4"/>
    </w:pPr>
    <w:rPr>
      <w:rFonts w:cs="Times New Roman (Body CS)"/>
      <w:i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7BF4"/>
    <w:pPr>
      <w:pBdr>
        <w:bottom w:val="dotted" w:sz="6" w:space="1" w:color="BF8B2E" w:themeColor="accent1"/>
      </w:pBdr>
      <w:spacing w:before="300" w:after="0"/>
      <w:outlineLvl w:val="5"/>
    </w:pPr>
    <w:rPr>
      <w:caps/>
      <w:color w:val="8E6722" w:themeColor="accent1" w:themeShade="BF"/>
      <w:spacing w:val="10"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7BF4"/>
    <w:pPr>
      <w:spacing w:before="300" w:after="0"/>
      <w:outlineLvl w:val="6"/>
    </w:pPr>
    <w:rPr>
      <w:caps/>
      <w:color w:val="8E6722" w:themeColor="accent1" w:themeShade="BF"/>
      <w:spacing w:val="10"/>
      <w:sz w:val="22"/>
      <w:szCs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7BF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7BF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C45CCF"/>
    <w:rPr>
      <w:rFonts w:asciiTheme="majorHAnsi" w:hAnsiTheme="majorHAnsi" w:cs="Teko Medium"/>
      <w:caps/>
      <w:color w:val="BF8B2E" w:themeColor="accent1"/>
      <w:spacing w:val="15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F7C4F"/>
    <w:rPr>
      <w:rFonts w:asciiTheme="majorHAnsi" w:hAnsiTheme="majorHAnsi"/>
      <w:caps/>
      <w:spacing w:val="15"/>
      <w:sz w:val="28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3288E"/>
    <w:rPr>
      <w:rFonts w:asciiTheme="majorHAnsi" w:hAnsiTheme="majorHAnsi"/>
      <w:caps/>
      <w:color w:val="111111" w:themeColor="text1"/>
      <w:spacing w:val="15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3509B4"/>
    <w:rPr>
      <w:b/>
      <w:sz w:val="20"/>
      <w:szCs w:val="20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F4F44"/>
    <w:rPr>
      <w:rFonts w:cs="Times New Roman (Body CS)"/>
      <w:i/>
      <w:sz w:val="20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7BF4"/>
    <w:rPr>
      <w:caps/>
      <w:color w:val="8E6722" w:themeColor="accent1" w:themeShade="BF"/>
      <w:spacing w:val="1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7BF4"/>
    <w:rPr>
      <w:caps/>
      <w:color w:val="8E6722" w:themeColor="accent1" w:themeShade="BF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7BF4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7BF4"/>
    <w:rPr>
      <w:i/>
      <w:caps/>
      <w:spacing w:val="10"/>
      <w:sz w:val="18"/>
      <w:szCs w:val="18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767BF4"/>
    <w:rPr>
      <w:b/>
      <w:bCs/>
      <w:color w:val="8E6722" w:themeColor="accent1" w:themeShade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384871"/>
    <w:pPr>
      <w:pBdr>
        <w:top w:val="single" w:sz="48" w:space="10" w:color="BF8B2E" w:themeColor="accent1"/>
      </w:pBdr>
      <w:spacing w:before="0" w:after="240" w:line="640" w:lineRule="exact"/>
    </w:pPr>
    <w:rPr>
      <w:rFonts w:asciiTheme="majorHAnsi" w:hAnsiTheme="majorHAnsi" w:cstheme="majorHAnsi"/>
      <w:iCs/>
      <w:caps/>
      <w:color w:val="BF8B2E" w:themeColor="accent1"/>
      <w:spacing w:val="10"/>
      <w:kern w:val="28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384871"/>
    <w:rPr>
      <w:rFonts w:asciiTheme="majorHAnsi" w:hAnsiTheme="majorHAnsi" w:cstheme="majorHAnsi"/>
      <w:iCs/>
      <w:caps/>
      <w:color w:val="BF8B2E" w:themeColor="accent1"/>
      <w:spacing w:val="10"/>
      <w:kern w:val="28"/>
      <w:sz w:val="72"/>
      <w:szCs w:val="72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E5F78"/>
    <w:pPr>
      <w:spacing w:after="1000" w:line="240" w:lineRule="auto"/>
    </w:pPr>
    <w:rPr>
      <w:caps/>
      <w:color w:val="646464" w:themeColor="text1" w:themeTint="A6"/>
      <w:spacing w:val="10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E5F78"/>
    <w:rPr>
      <w:caps/>
      <w:color w:val="646464" w:themeColor="text1" w:themeTint="A6"/>
      <w:spacing w:val="10"/>
      <w:sz w:val="24"/>
      <w:szCs w:val="24"/>
      <w:lang w:val="da-DK"/>
    </w:rPr>
  </w:style>
  <w:style w:type="character" w:styleId="Strk">
    <w:name w:val="Strong"/>
    <w:uiPriority w:val="22"/>
    <w:qFormat/>
    <w:rsid w:val="00767BF4"/>
    <w:rPr>
      <w:b/>
      <w:bCs/>
    </w:rPr>
  </w:style>
  <w:style w:type="character" w:styleId="Fremhv">
    <w:name w:val="Emphasis"/>
    <w:uiPriority w:val="20"/>
    <w:qFormat/>
    <w:rsid w:val="003509B4"/>
    <w:rPr>
      <w:caps/>
      <w:color w:val="BF8B2E" w:themeColor="accent1"/>
      <w:spacing w:val="5"/>
    </w:rPr>
  </w:style>
  <w:style w:type="paragraph" w:styleId="Ingenafstand">
    <w:name w:val="No Spacing"/>
    <w:basedOn w:val="Normal"/>
    <w:link w:val="IngenafstandTegn"/>
    <w:uiPriority w:val="1"/>
    <w:qFormat/>
    <w:rsid w:val="00767BF4"/>
    <w:pPr>
      <w:spacing w:before="0"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  <w:rsid w:val="00767BF4"/>
    <w:rPr>
      <w:sz w:val="20"/>
      <w:szCs w:val="20"/>
    </w:rPr>
  </w:style>
  <w:style w:type="paragraph" w:styleId="Listeafsnit">
    <w:name w:val="List Paragraph"/>
    <w:basedOn w:val="Normal"/>
    <w:uiPriority w:val="34"/>
    <w:qFormat/>
    <w:rsid w:val="00384871"/>
    <w:pPr>
      <w:numPr>
        <w:numId w:val="1"/>
      </w:numPr>
      <w:contextualSpacing/>
    </w:pPr>
  </w:style>
  <w:style w:type="paragraph" w:styleId="Citat">
    <w:name w:val="Quote"/>
    <w:basedOn w:val="Normal"/>
    <w:next w:val="Normal"/>
    <w:link w:val="CitatTegn"/>
    <w:uiPriority w:val="29"/>
    <w:rsid w:val="00767BF4"/>
    <w:rPr>
      <w:i/>
      <w:iCs/>
    </w:rPr>
  </w:style>
  <w:style w:type="character" w:customStyle="1" w:styleId="CitatTegn">
    <w:name w:val="Citat Tegn"/>
    <w:basedOn w:val="Standardskrifttypeiafsnit"/>
    <w:link w:val="Citat"/>
    <w:uiPriority w:val="29"/>
    <w:rsid w:val="00767BF4"/>
    <w:rPr>
      <w:i/>
      <w:iCs/>
      <w:sz w:val="20"/>
      <w:szCs w:val="20"/>
    </w:rPr>
  </w:style>
  <w:style w:type="paragraph" w:styleId="Strktcitat">
    <w:name w:val="Intense Quote"/>
    <w:basedOn w:val="Normal"/>
    <w:next w:val="Normal"/>
    <w:link w:val="StrktcitatTegn"/>
    <w:uiPriority w:val="30"/>
    <w:rsid w:val="003509B4"/>
    <w:pPr>
      <w:pBdr>
        <w:top w:val="single" w:sz="4" w:space="10" w:color="BF8B2E" w:themeColor="accent1"/>
        <w:left w:val="single" w:sz="4" w:space="10" w:color="BF8B2E" w:themeColor="accent1"/>
      </w:pBdr>
      <w:spacing w:after="0"/>
      <w:ind w:left="1134" w:right="567"/>
      <w:jc w:val="both"/>
    </w:pPr>
    <w:rPr>
      <w:i/>
      <w:iCs/>
      <w:color w:val="BF8B2E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509B4"/>
    <w:rPr>
      <w:i/>
      <w:iCs/>
      <w:color w:val="BF8B2E" w:themeColor="accent1"/>
      <w:sz w:val="20"/>
      <w:szCs w:val="20"/>
      <w:lang w:val="da-DK"/>
    </w:rPr>
  </w:style>
  <w:style w:type="character" w:styleId="Svagfremhvning">
    <w:name w:val="Subtle Emphasis"/>
    <w:uiPriority w:val="19"/>
    <w:rsid w:val="003509B4"/>
    <w:rPr>
      <w:i/>
      <w:iCs/>
      <w:color w:val="BF8B2E" w:themeColor="accent1"/>
    </w:rPr>
  </w:style>
  <w:style w:type="character" w:styleId="Kraftigfremhvning">
    <w:name w:val="Intense Emphasis"/>
    <w:uiPriority w:val="21"/>
    <w:rsid w:val="003509B4"/>
    <w:rPr>
      <w:b/>
      <w:bCs/>
      <w:caps/>
      <w:color w:val="BF8B2E" w:themeColor="accent1"/>
      <w:spacing w:val="10"/>
    </w:rPr>
  </w:style>
  <w:style w:type="character" w:styleId="Svaghenvisning">
    <w:name w:val="Subtle Reference"/>
    <w:uiPriority w:val="31"/>
    <w:rsid w:val="00767BF4"/>
    <w:rPr>
      <w:b/>
      <w:bCs/>
      <w:color w:val="BF8B2E" w:themeColor="accent1"/>
    </w:rPr>
  </w:style>
  <w:style w:type="character" w:styleId="Kraftighenvisning">
    <w:name w:val="Intense Reference"/>
    <w:uiPriority w:val="32"/>
    <w:rsid w:val="00767BF4"/>
    <w:rPr>
      <w:b/>
      <w:bCs/>
      <w:i/>
      <w:iCs/>
      <w:caps/>
      <w:color w:val="BF8B2E" w:themeColor="accent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7BF4"/>
    <w:pPr>
      <w:outlineLvl w:val="9"/>
    </w:pPr>
  </w:style>
  <w:style w:type="character" w:styleId="Hyperlink">
    <w:name w:val="Hyperlink"/>
    <w:basedOn w:val="Standardskrifttypeiafsnit"/>
    <w:uiPriority w:val="99"/>
    <w:unhideWhenUsed/>
    <w:qFormat/>
    <w:rsid w:val="006F1440"/>
    <w:rPr>
      <w:color w:val="BF8B2E" w:themeColor="accent1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22372"/>
    <w:rPr>
      <w:color w:val="605E5C"/>
      <w:shd w:val="clear" w:color="auto" w:fill="E1DFDD"/>
    </w:rPr>
  </w:style>
  <w:style w:type="paragraph" w:styleId="Sidehoved">
    <w:name w:val="header"/>
    <w:basedOn w:val="SmallText"/>
    <w:next w:val="HTML-adresse"/>
    <w:link w:val="SidehovedTegn"/>
    <w:uiPriority w:val="99"/>
    <w:unhideWhenUsed/>
    <w:rsid w:val="00CE7140"/>
    <w:pPr>
      <w:tabs>
        <w:tab w:val="center" w:pos="4680"/>
        <w:tab w:val="right" w:pos="9360"/>
      </w:tabs>
      <w:spacing w:before="0" w:after="0" w:line="240" w:lineRule="auto"/>
      <w:jc w:val="right"/>
    </w:pPr>
    <w:rPr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rsid w:val="00CE7140"/>
    <w:rPr>
      <w:rFonts w:cs="Times New Roman (Body CS)"/>
      <w:color w:val="4C4C4C" w:themeColor="text1" w:themeTint="BF"/>
      <w:sz w:val="14"/>
      <w:szCs w:val="20"/>
      <w:lang w:val="da-DK"/>
    </w:rPr>
  </w:style>
  <w:style w:type="paragraph" w:styleId="Sidefod">
    <w:name w:val="footer"/>
    <w:basedOn w:val="SmallText"/>
    <w:link w:val="SidefodTegn"/>
    <w:uiPriority w:val="99"/>
    <w:unhideWhenUsed/>
    <w:rsid w:val="00E23CD0"/>
    <w:pPr>
      <w:tabs>
        <w:tab w:val="center" w:pos="4680"/>
        <w:tab w:val="right" w:pos="9360"/>
      </w:tabs>
      <w:spacing w:before="0" w:after="0" w:line="240" w:lineRule="auto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E23CD0"/>
    <w:rPr>
      <w:rFonts w:cs="Times New Roman (Body CS)"/>
      <w:color w:val="4C4C4C" w:themeColor="text1" w:themeTint="BF"/>
      <w:sz w:val="14"/>
      <w:szCs w:val="20"/>
      <w:lang w:val="da-DK"/>
    </w:rPr>
  </w:style>
  <w:style w:type="paragraph" w:customStyle="1" w:styleId="Figure">
    <w:name w:val="Figure"/>
    <w:basedOn w:val="Normal"/>
    <w:qFormat/>
    <w:rsid w:val="006E0F54"/>
    <w:pPr>
      <w:jc w:val="right"/>
    </w:pPr>
    <w:rPr>
      <w:sz w:val="16"/>
    </w:rPr>
  </w:style>
  <w:style w:type="numbering" w:customStyle="1" w:styleId="CurrentList1">
    <w:name w:val="Current List1"/>
    <w:uiPriority w:val="99"/>
    <w:rsid w:val="006E0F54"/>
    <w:pPr>
      <w:numPr>
        <w:numId w:val="2"/>
      </w:numPr>
    </w:pPr>
  </w:style>
  <w:style w:type="numbering" w:customStyle="1" w:styleId="CurrentList2">
    <w:name w:val="Current List2"/>
    <w:uiPriority w:val="99"/>
    <w:rsid w:val="006E0F54"/>
    <w:pPr>
      <w:numPr>
        <w:numId w:val="3"/>
      </w:numPr>
    </w:pPr>
  </w:style>
  <w:style w:type="numbering" w:customStyle="1" w:styleId="CurrentList3">
    <w:name w:val="Current List3"/>
    <w:uiPriority w:val="99"/>
    <w:rsid w:val="006E0F54"/>
    <w:pPr>
      <w:numPr>
        <w:numId w:val="4"/>
      </w:numPr>
    </w:pPr>
  </w:style>
  <w:style w:type="numbering" w:customStyle="1" w:styleId="CurrentList4">
    <w:name w:val="Current List4"/>
    <w:uiPriority w:val="99"/>
    <w:rsid w:val="006E0F54"/>
    <w:pPr>
      <w:numPr>
        <w:numId w:val="5"/>
      </w:numPr>
    </w:pPr>
  </w:style>
  <w:style w:type="numbering" w:customStyle="1" w:styleId="CurrentList5">
    <w:name w:val="Current List5"/>
    <w:uiPriority w:val="99"/>
    <w:rsid w:val="001C559F"/>
    <w:pPr>
      <w:numPr>
        <w:numId w:val="6"/>
      </w:numPr>
    </w:pPr>
  </w:style>
  <w:style w:type="character" w:styleId="Sidetal">
    <w:name w:val="page number"/>
    <w:basedOn w:val="Standardskrifttypeiafsnit"/>
    <w:uiPriority w:val="99"/>
    <w:semiHidden/>
    <w:unhideWhenUsed/>
    <w:rsid w:val="002920DD"/>
  </w:style>
  <w:style w:type="character" w:styleId="BesgtLink">
    <w:name w:val="FollowedHyperlink"/>
    <w:basedOn w:val="Standardskrifttypeiafsnit"/>
    <w:uiPriority w:val="99"/>
    <w:semiHidden/>
    <w:unhideWhenUsed/>
    <w:rsid w:val="006F1440"/>
    <w:rPr>
      <w:color w:val="8E6722" w:themeColor="accent1" w:themeShade="BF"/>
      <w:u w:val="single"/>
    </w:rPr>
  </w:style>
  <w:style w:type="numbering" w:customStyle="1" w:styleId="CurrentList10">
    <w:name w:val="Current List10"/>
    <w:uiPriority w:val="99"/>
    <w:rsid w:val="00FB6170"/>
    <w:pPr>
      <w:numPr>
        <w:numId w:val="11"/>
      </w:numPr>
    </w:pPr>
  </w:style>
  <w:style w:type="numbering" w:customStyle="1" w:styleId="CurrentList6">
    <w:name w:val="Current List6"/>
    <w:uiPriority w:val="99"/>
    <w:rsid w:val="002920DD"/>
    <w:pPr>
      <w:numPr>
        <w:numId w:val="7"/>
      </w:numPr>
    </w:pPr>
  </w:style>
  <w:style w:type="numbering" w:customStyle="1" w:styleId="CurrentList7">
    <w:name w:val="Current List7"/>
    <w:uiPriority w:val="99"/>
    <w:rsid w:val="002920DD"/>
    <w:pPr>
      <w:numPr>
        <w:numId w:val="8"/>
      </w:numPr>
    </w:pPr>
  </w:style>
  <w:style w:type="numbering" w:customStyle="1" w:styleId="CurrentList8">
    <w:name w:val="Current List8"/>
    <w:uiPriority w:val="99"/>
    <w:rsid w:val="00FB6170"/>
    <w:pPr>
      <w:numPr>
        <w:numId w:val="9"/>
      </w:numPr>
    </w:pPr>
  </w:style>
  <w:style w:type="numbering" w:customStyle="1" w:styleId="CurrentList9">
    <w:name w:val="Current List9"/>
    <w:uiPriority w:val="99"/>
    <w:rsid w:val="00FB6170"/>
    <w:pPr>
      <w:numPr>
        <w:numId w:val="10"/>
      </w:numPr>
    </w:pPr>
  </w:style>
  <w:style w:type="paragraph" w:customStyle="1" w:styleId="SmallText">
    <w:name w:val="Small Text"/>
    <w:basedOn w:val="Normal"/>
    <w:qFormat/>
    <w:rsid w:val="002D3C35"/>
    <w:rPr>
      <w:rFonts w:cs="Times New Roman (Body CS)"/>
      <w:color w:val="4C4C4C" w:themeColor="text1" w:themeTint="BF"/>
      <w:sz w:val="16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2D3C35"/>
    <w:pPr>
      <w:spacing w:before="0"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2D3C35"/>
    <w:rPr>
      <w:i/>
      <w:iCs/>
      <w:sz w:val="20"/>
      <w:szCs w:val="20"/>
      <w:lang w:val="da-DK"/>
    </w:rPr>
  </w:style>
  <w:style w:type="numbering" w:customStyle="1" w:styleId="CurrentList11">
    <w:name w:val="Current List11"/>
    <w:uiPriority w:val="99"/>
    <w:rsid w:val="00384871"/>
    <w:pPr>
      <w:numPr>
        <w:numId w:val="12"/>
      </w:numPr>
    </w:pPr>
  </w:style>
  <w:style w:type="numbering" w:customStyle="1" w:styleId="CurrentList12">
    <w:name w:val="Current List12"/>
    <w:uiPriority w:val="99"/>
    <w:rsid w:val="00384871"/>
    <w:pPr>
      <w:numPr>
        <w:numId w:val="13"/>
      </w:numPr>
    </w:pPr>
  </w:style>
  <w:style w:type="numbering" w:customStyle="1" w:styleId="CurrentList13">
    <w:name w:val="Current List13"/>
    <w:uiPriority w:val="99"/>
    <w:rsid w:val="00384871"/>
    <w:pPr>
      <w:numPr>
        <w:numId w:val="14"/>
      </w:numPr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317D81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317D81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317D81"/>
    <w:rPr>
      <w:sz w:val="20"/>
      <w:szCs w:val="20"/>
      <w:lang w:val="da-DK"/>
    </w:rPr>
  </w:style>
  <w:style w:type="table" w:styleId="Tabel-Gitter">
    <w:name w:val="Table Grid"/>
    <w:basedOn w:val="Tabel-Normal"/>
    <w:uiPriority w:val="39"/>
    <w:rsid w:val="00D85D06"/>
    <w:pPr>
      <w:spacing w:before="0" w:after="0" w:line="240" w:lineRule="auto"/>
    </w:pPr>
    <w:rPr>
      <w:rFonts w:eastAsiaTheme="minorHAnsi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dnotetekst">
    <w:name w:val="footnote text"/>
    <w:basedOn w:val="Normal"/>
    <w:link w:val="FodnotetekstTegn"/>
    <w:uiPriority w:val="99"/>
    <w:semiHidden/>
    <w:unhideWhenUsed/>
    <w:rsid w:val="00E1335C"/>
    <w:pPr>
      <w:spacing w:before="0" w:after="0" w:line="240" w:lineRule="auto"/>
    </w:pPr>
    <w:rPr>
      <w:rFonts w:eastAsiaTheme="minorHAnsi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E1335C"/>
    <w:rPr>
      <w:rFonts w:eastAsiaTheme="minorHAnsi"/>
      <w:sz w:val="20"/>
      <w:szCs w:val="20"/>
      <w:lang w:val="da-DK"/>
    </w:rPr>
  </w:style>
  <w:style w:type="character" w:styleId="Fodnotehenvisning">
    <w:name w:val="footnote reference"/>
    <w:basedOn w:val="Standardskrifttypeiafsnit"/>
    <w:uiPriority w:val="99"/>
    <w:semiHidden/>
    <w:unhideWhenUsed/>
    <w:rsid w:val="00E1335C"/>
    <w:rPr>
      <w:vertAlign w:val="superscript"/>
    </w:rPr>
  </w:style>
  <w:style w:type="paragraph" w:styleId="Korrektur">
    <w:name w:val="Revision"/>
    <w:hidden/>
    <w:uiPriority w:val="99"/>
    <w:semiHidden/>
    <w:rsid w:val="00A50CAE"/>
    <w:pPr>
      <w:spacing w:before="0" w:after="0" w:line="240" w:lineRule="auto"/>
    </w:pPr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0913EE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0913EE"/>
    <w:rPr>
      <w:b/>
      <w:bCs/>
      <w:sz w:val="20"/>
      <w:szCs w:val="20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9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verdensmaalene.dk/maal/14" TargetMode="External"/><Relationship Id="rId26" Type="http://schemas.openxmlformats.org/officeDocument/2006/relationships/image" Target="media/image14.png"/><Relationship Id="rId39" Type="http://schemas.openxmlformats.org/officeDocument/2006/relationships/footer" Target="footer2.xml"/><Relationship Id="rId21" Type="http://schemas.openxmlformats.org/officeDocument/2006/relationships/hyperlink" Target="https://www.verdensmaalene.dk/maal/15" TargetMode="External"/><Relationship Id="rId34" Type="http://schemas.openxmlformats.org/officeDocument/2006/relationships/image" Target="media/image17.tif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verdensmaalene.dk/maal/12" TargetMode="External"/><Relationship Id="rId17" Type="http://schemas.openxmlformats.org/officeDocument/2006/relationships/image" Target="media/image7.svg"/><Relationship Id="rId25" Type="http://schemas.openxmlformats.org/officeDocument/2006/relationships/image" Target="media/image13.png"/><Relationship Id="rId33" Type="http://schemas.openxmlformats.org/officeDocument/2006/relationships/image" Target="media/image1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sv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24" Type="http://schemas.openxmlformats.org/officeDocument/2006/relationships/image" Target="media/image12.tiff"/><Relationship Id="rId32" Type="http://schemas.openxmlformats.org/officeDocument/2006/relationships/image" Target="media/image16.gif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www.verdensmaalene.dk/maal/13" TargetMode="External"/><Relationship Id="rId23" Type="http://schemas.openxmlformats.org/officeDocument/2006/relationships/image" Target="media/image11.sv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www.verdensmaalene.dk/maal/2" TargetMode="External"/><Relationship Id="rId14" Type="http://schemas.openxmlformats.org/officeDocument/2006/relationships/image" Target="media/image5.svg"/><Relationship Id="rId22" Type="http://schemas.openxmlformats.org/officeDocument/2006/relationships/image" Target="media/image10.png"/><Relationship Id="rId27" Type="http://schemas.openxmlformats.org/officeDocument/2006/relationships/image" Target="media/image15.gif"/><Relationship Id="rId35" Type="http://schemas.openxmlformats.org/officeDocument/2006/relationships/hyperlink" Target="https://en.wikipedia.org/wiki/Kjeldahl_method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S-Theme-01">
  <a:themeElements>
    <a:clrScheme name="SDG 12">
      <a:dk1>
        <a:srgbClr val="111111"/>
      </a:dk1>
      <a:lt1>
        <a:srgbClr val="EEEEEE"/>
      </a:lt1>
      <a:dk2>
        <a:srgbClr val="333333"/>
      </a:dk2>
      <a:lt2>
        <a:srgbClr val="F8F8F8"/>
      </a:lt2>
      <a:accent1>
        <a:srgbClr val="BF8B2E"/>
      </a:accent1>
      <a:accent2>
        <a:srgbClr val="FCC30B"/>
      </a:accent2>
      <a:accent3>
        <a:srgbClr val="E5243B"/>
      </a:accent3>
      <a:accent4>
        <a:srgbClr val="26BDE2"/>
      </a:accent4>
      <a:accent5>
        <a:srgbClr val="0A97D9"/>
      </a:accent5>
      <a:accent6>
        <a:srgbClr val="00689D"/>
      </a:accent6>
      <a:hlink>
        <a:srgbClr val="BF8B2E"/>
      </a:hlink>
      <a:folHlink>
        <a:srgbClr val="FCC30B"/>
      </a:folHlink>
    </a:clrScheme>
    <a:fontScheme name="Test">
      <a:majorFont>
        <a:latin typeface="Teko-Regular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08D10EC-F7C3-8A4F-89F3-3E14E1970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1286</Words>
  <Characters>7336</Characters>
  <Application>Microsoft Office Word</Application>
  <DocSecurity>0</DocSecurity>
  <Lines>61</Lines>
  <Paragraphs>17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Østersproduktion i Limfjorden</vt:lpstr>
      <vt:lpstr>Østersproduktion i Limfjorden</vt:lpstr>
    </vt:vector>
  </TitlesOfParts>
  <Manager/>
  <Company/>
  <LinksUpToDate>false</LinksUpToDate>
  <CharactersWithSpaces>8605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Østersproduktion i Limfjorden</dc:title>
  <dc:subject>Introduktionstekst til problemstillingen med at starte en bæredygtig østersproduktion i Limfjorden?</dc:subject>
  <dc:creator>Julie Lindholm</dc:creator>
  <cp:keywords/>
  <dc:description/>
  <cp:lastModifiedBy>Julie Lindholm</cp:lastModifiedBy>
  <cp:revision>3</cp:revision>
  <cp:lastPrinted>2021-11-03T10:48:00Z</cp:lastPrinted>
  <dcterms:created xsi:type="dcterms:W3CDTF">2022-02-04T14:23:00Z</dcterms:created>
  <dcterms:modified xsi:type="dcterms:W3CDTF">2022-02-07T14:51:00Z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4a6cde5-7839-4ec4-8d8e-c07bb763d4d9_Enabled">
    <vt:lpwstr>true</vt:lpwstr>
  </property>
  <property fmtid="{D5CDD505-2E9C-101B-9397-08002B2CF9AE}" pid="3" name="MSIP_Label_74a6cde5-7839-4ec4-8d8e-c07bb763d4d9_SetDate">
    <vt:lpwstr>2021-11-08T09:02:52Z</vt:lpwstr>
  </property>
  <property fmtid="{D5CDD505-2E9C-101B-9397-08002B2CF9AE}" pid="4" name="MSIP_Label_74a6cde5-7839-4ec4-8d8e-c07bb763d4d9_Method">
    <vt:lpwstr>Privileged</vt:lpwstr>
  </property>
  <property fmtid="{D5CDD505-2E9C-101B-9397-08002B2CF9AE}" pid="5" name="MSIP_Label_74a6cde5-7839-4ec4-8d8e-c07bb763d4d9_Name">
    <vt:lpwstr>Public</vt:lpwstr>
  </property>
  <property fmtid="{D5CDD505-2E9C-101B-9397-08002B2CF9AE}" pid="6" name="MSIP_Label_74a6cde5-7839-4ec4-8d8e-c07bb763d4d9_SiteId">
    <vt:lpwstr>3c41b599-f42e-41c3-b837-b8a13451b079</vt:lpwstr>
  </property>
  <property fmtid="{D5CDD505-2E9C-101B-9397-08002B2CF9AE}" pid="7" name="MSIP_Label_74a6cde5-7839-4ec4-8d8e-c07bb763d4d9_ActionId">
    <vt:lpwstr>a5e35284-2b16-4104-a8cd-591aab98693f</vt:lpwstr>
  </property>
  <property fmtid="{D5CDD505-2E9C-101B-9397-08002B2CF9AE}" pid="8" name="MSIP_Label_74a6cde5-7839-4ec4-8d8e-c07bb763d4d9_ContentBits">
    <vt:lpwstr>0</vt:lpwstr>
  </property>
</Properties>
</file>