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59A8" w14:textId="4AFFB265" w:rsidR="005B10CF" w:rsidRPr="005B10CF" w:rsidRDefault="009A4195" w:rsidP="005B10CF">
      <w:pPr>
        <w:pStyle w:val="Titel"/>
        <w:spacing w:line="240" w:lineRule="auto"/>
        <w:rPr>
          <w:color w:val="FFFFFF"/>
          <w:sz w:val="60"/>
          <w:szCs w:val="60"/>
          <w:lang w:val="da-DK"/>
        </w:rPr>
      </w:pPr>
      <w:r w:rsidRPr="005B10CF">
        <w:rPr>
          <w:noProof/>
          <w:sz w:val="60"/>
          <w:szCs w:val="60"/>
        </w:rPr>
        <mc:AlternateContent>
          <mc:Choice Requires="wpg">
            <w:drawing>
              <wp:anchor distT="0" distB="0" distL="114300" distR="114300" simplePos="0" relativeHeight="487278080" behindDoc="1" locked="0" layoutInCell="1" allowOverlap="1" wp14:anchorId="01642F0D" wp14:editId="1EDFF9BE">
                <wp:simplePos x="0" y="0"/>
                <wp:positionH relativeFrom="margin">
                  <wp:align>left</wp:align>
                </wp:positionH>
                <wp:positionV relativeFrom="margin">
                  <wp:posOffset>-292100</wp:posOffset>
                </wp:positionV>
                <wp:extent cx="7200265" cy="1485900"/>
                <wp:effectExtent l="0" t="0" r="19685" b="1905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485900"/>
                          <a:chOff x="283" y="283"/>
                          <a:chExt cx="11339" cy="1668"/>
                        </a:xfrm>
                      </wpg:grpSpPr>
                      <wps:wsp>
                        <wps:cNvPr id="16" name="Rectangle 19"/>
                        <wps:cNvSpPr>
                          <a:spLocks noChangeArrowheads="1"/>
                        </wps:cNvSpPr>
                        <wps:spPr bwMode="auto">
                          <a:xfrm>
                            <a:off x="283" y="283"/>
                            <a:ext cx="11339" cy="1668"/>
                          </a:xfrm>
                          <a:prstGeom prst="rect">
                            <a:avLst/>
                          </a:prstGeom>
                          <a:solidFill>
                            <a:srgbClr val="004A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283" y="283"/>
                            <a:ext cx="11339" cy="1668"/>
                          </a:xfrm>
                          <a:prstGeom prst="rect">
                            <a:avLst/>
                          </a:prstGeom>
                          <a:noFill/>
                          <a:ln w="6350">
                            <a:solidFill>
                              <a:srgbClr val="243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F2445" id="Group 13" o:spid="_x0000_s1026" style="position:absolute;margin-left:0;margin-top:-23pt;width:566.95pt;height:117pt;z-index:-16038400;mso-position-horizontal:left;mso-position-horizontal-relative:margin;mso-position-vertical-relative:margin" coordorigin="283,283" coordsize="11339,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">
                <v:rect id="Rectangle 19" o:spid="_x0000_s1027" style="position:absolute;left:283;top:283;width:11339;height:1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" fillcolor="#004a84" stroked="f"/>
                <v:rect id="Rectangle 18" o:spid="_x0000_s1028" style="position:absolute;left:283;top:283;width:11339;height:1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" filled="f" strokecolor="#243285" strokeweight=".5pt"/>
                <w10:wrap anchorx="margin" anchory="margin"/>
              </v:group>
            </w:pict>
          </mc:Fallback>
        </mc:AlternateContent>
      </w:r>
      <w:r w:rsidR="005B10CF" w:rsidRPr="005B10CF">
        <w:rPr>
          <w:color w:val="FFFFFF"/>
          <w:sz w:val="60"/>
          <w:szCs w:val="60"/>
          <w:lang w:val="da-DK"/>
        </w:rPr>
        <w:t xml:space="preserve">HVAD ER MENNESKELIG UDVIKLING </w:t>
      </w:r>
    </w:p>
    <w:p w14:paraId="2A28C700" w14:textId="325E790A" w:rsidR="006203EC" w:rsidRPr="00170F30" w:rsidRDefault="005B10CF" w:rsidP="00F576D4">
      <w:pPr>
        <w:pStyle w:val="Titel"/>
        <w:numPr>
          <w:ilvl w:val="0"/>
          <w:numId w:val="7"/>
        </w:numPr>
        <w:spacing w:line="240" w:lineRule="auto"/>
        <w:rPr>
          <w:color w:val="DBE5F1" w:themeColor="accent1" w:themeTint="33"/>
          <w:sz w:val="60"/>
          <w:szCs w:val="60"/>
          <w:lang w:val="da-DK"/>
        </w:rPr>
      </w:pPr>
      <w:r w:rsidRPr="00170F30">
        <w:rPr>
          <w:color w:val="DBE5F1" w:themeColor="accent1" w:themeTint="33"/>
          <w:sz w:val="60"/>
          <w:szCs w:val="60"/>
          <w:lang w:val="da-DK"/>
        </w:rPr>
        <w:t>OG HVORDAN MÅLER VI DET?</w:t>
      </w:r>
    </w:p>
    <w:p w14:paraId="006572AD" w14:textId="1C1D7D44" w:rsidR="005B10CF" w:rsidRPr="005B10CF" w:rsidRDefault="007F7C08" w:rsidP="005B10CF">
      <w:pPr>
        <w:jc w:val="right"/>
        <w:rPr>
          <w:rFonts w:ascii="HelveticaNeueLT Std Blk" w:eastAsia="HelveticaNeueLT Std Blk" w:hAnsi="HelveticaNeueLT Std Blk" w:cs="HelveticaNeueLT Std Blk"/>
          <w:b/>
          <w:bCs/>
          <w:color w:val="244061" w:themeColor="accent1" w:themeShade="80"/>
          <w:sz w:val="60"/>
          <w:szCs w:val="60"/>
          <w:lang w:val="da-DK"/>
        </w:rPr>
      </w:pPr>
      <w:r>
        <w:rPr>
          <w:noProof/>
        </w:rPr>
        <mc:AlternateContent>
          <mc:Choice Requires="wps">
            <w:drawing>
              <wp:anchor distT="0" distB="0" distL="114300" distR="114300" simplePos="0" relativeHeight="487290368" behindDoc="1" locked="0" layoutInCell="1" allowOverlap="1" wp14:anchorId="5BF09B18" wp14:editId="695BF5F3">
                <wp:simplePos x="0" y="0"/>
                <wp:positionH relativeFrom="margin">
                  <wp:align>left</wp:align>
                </wp:positionH>
                <wp:positionV relativeFrom="paragraph">
                  <wp:posOffset>250190</wp:posOffset>
                </wp:positionV>
                <wp:extent cx="7200265" cy="8845550"/>
                <wp:effectExtent l="0" t="0" r="635" b="0"/>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8845550"/>
                        </a:xfrm>
                        <a:prstGeom prst="rect">
                          <a:avLst/>
                        </a:prstGeom>
                        <a:solidFill>
                          <a:srgbClr val="DEE0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0F231" w14:textId="29FC7785" w:rsidR="00E96206" w:rsidRDefault="00E96206" w:rsidP="00E96206">
                            <w:pPr>
                              <w:jc w:val="center"/>
                            </w:pPr>
                          </w:p>
                        </w:txbxContent>
                      </wps:txbx>
                      <wps:bodyPr rot="0" vertOverflow="clip" horzOverflow="clip" vert="horz" wrap="square" lIns="91440" tIns="45720" rIns="91440" bIns="45720" anchor="t" anchorCtr="0" upright="1">
                        <a:noAutofit/>
                      </wps:bodyPr>
                    </wps:wsp>
                  </a:graphicData>
                </a:graphic>
                <wp14:sizeRelV relativeFrom="margin">
                  <wp14:pctHeight>0</wp14:pctHeight>
                </wp14:sizeRelV>
              </wp:anchor>
            </w:drawing>
          </mc:Choice>
          <mc:Fallback>
            <w:pict>
              <v:rect w14:anchorId="5BF09B18" id="Rectangle 20" o:spid="_x0000_s1026" style="position:absolute;left:0;text-align:left;margin-left:0;margin-top:19.7pt;width:566.95pt;height:696.5pt;z-index:-160261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" fillcolor="#dee0eb" stroked="f">
                <v:textbox>
                  <w:txbxContent>
                    <w:p w14:paraId="7190F231" w14:textId="29FC7785" w:rsidR="00E96206" w:rsidRDefault="00E96206" w:rsidP="00E96206">
                      <w:pPr>
                        <w:jc w:val="center"/>
                      </w:pPr>
                    </w:p>
                  </w:txbxContent>
                </v:textbox>
                <w10:wrap anchorx="margin"/>
              </v:rect>
            </w:pict>
          </mc:Fallback>
        </mc:AlternateContent>
      </w:r>
    </w:p>
    <w:p w14:paraId="0809E41A" w14:textId="10E9FE8D" w:rsidR="00604AE2" w:rsidRPr="007A5530" w:rsidRDefault="00604AE2" w:rsidP="00604AE2">
      <w:pPr>
        <w:ind w:firstLine="550"/>
        <w:rPr>
          <w:b/>
          <w:bCs/>
          <w:color w:val="1F497D" w:themeColor="text2"/>
          <w:sz w:val="46"/>
          <w:szCs w:val="46"/>
          <w:lang w:val="da-DK"/>
        </w:rPr>
      </w:pPr>
      <w:r w:rsidRPr="007A5530">
        <w:rPr>
          <w:b/>
          <w:bCs/>
          <w:color w:val="1F497D" w:themeColor="text2"/>
          <w:sz w:val="46"/>
          <w:szCs w:val="46"/>
          <w:lang w:val="da-DK"/>
        </w:rPr>
        <w:t>LÆRERVEJLEDNING</w:t>
      </w:r>
    </w:p>
    <w:p w14:paraId="0AD77E03" w14:textId="77777777" w:rsidR="00604AE2" w:rsidRPr="00290B61" w:rsidRDefault="00604AE2" w:rsidP="001A2DAD">
      <w:pPr>
        <w:ind w:left="550"/>
        <w:rPr>
          <w:rFonts w:ascii="HelveticaNeueLT Pro 55 Roman"/>
          <w:b/>
          <w:color w:val="004A84"/>
          <w:sz w:val="21"/>
          <w:lang w:val="da-DK"/>
        </w:rPr>
      </w:pPr>
    </w:p>
    <w:p w14:paraId="44056187" w14:textId="3B0D85B2" w:rsidR="001A2DAD" w:rsidRPr="00290B61" w:rsidRDefault="001A2DAD" w:rsidP="001A2DAD">
      <w:pPr>
        <w:ind w:left="550"/>
        <w:rPr>
          <w:sz w:val="21"/>
          <w:lang w:val="da-DK"/>
        </w:rPr>
      </w:pPr>
      <w:r w:rsidRPr="00290B61">
        <w:rPr>
          <w:rFonts w:ascii="HelveticaNeueLT Pro 55 Roman"/>
          <w:b/>
          <w:color w:val="004A84"/>
          <w:sz w:val="21"/>
          <w:lang w:val="da-DK"/>
        </w:rPr>
        <w:t xml:space="preserve">FAG: </w:t>
      </w:r>
      <w:r w:rsidRPr="00290B61">
        <w:rPr>
          <w:sz w:val="21"/>
          <w:lang w:val="da-DK"/>
        </w:rPr>
        <w:t>Samfundsfag og matematik</w:t>
      </w:r>
    </w:p>
    <w:p w14:paraId="1D7B5555" w14:textId="51736AB2" w:rsidR="001A2DAD" w:rsidRPr="00290B61" w:rsidRDefault="001A2DAD" w:rsidP="001A2DAD">
      <w:pPr>
        <w:spacing w:before="96"/>
        <w:ind w:left="550"/>
        <w:rPr>
          <w:sz w:val="21"/>
          <w:lang w:val="da-DK"/>
        </w:rPr>
      </w:pPr>
      <w:r w:rsidRPr="00290B61">
        <w:rPr>
          <w:rFonts w:ascii="HelveticaNeueLT Pro 55 Roman" w:hAnsi="HelveticaNeueLT Pro 55 Roman"/>
          <w:b/>
          <w:color w:val="004A84"/>
          <w:sz w:val="21"/>
          <w:lang w:val="da-DK"/>
        </w:rPr>
        <w:t xml:space="preserve">OMFANG: </w:t>
      </w:r>
      <w:r w:rsidRPr="00290B61">
        <w:rPr>
          <w:sz w:val="21"/>
          <w:lang w:val="da-DK"/>
        </w:rPr>
        <w:t>8 moduler à 95 min.</w:t>
      </w:r>
      <w:r w:rsidR="008866CA" w:rsidRPr="00290B61">
        <w:rPr>
          <w:noProof/>
          <w:lang w:val="da-DK"/>
        </w:rPr>
        <w:t xml:space="preserve"> </w:t>
      </w:r>
    </w:p>
    <w:p w14:paraId="1F8556D4" w14:textId="77777777" w:rsidR="001A2DAD" w:rsidRPr="00290B61" w:rsidRDefault="001A2DAD" w:rsidP="001A2DAD">
      <w:pPr>
        <w:pStyle w:val="Brdtekst"/>
        <w:spacing w:before="0"/>
        <w:rPr>
          <w:sz w:val="24"/>
          <w:lang w:val="da-DK"/>
        </w:rPr>
      </w:pPr>
    </w:p>
    <w:p w14:paraId="3EEE5762" w14:textId="77777777" w:rsidR="00170F30" w:rsidRDefault="001A2DAD" w:rsidP="00170F30">
      <w:pPr>
        <w:pStyle w:val="Overskrift3"/>
        <w:spacing w:before="160" w:line="276" w:lineRule="auto"/>
        <w:rPr>
          <w:color w:val="004A84"/>
          <w:lang w:val="da-DK"/>
        </w:rPr>
      </w:pPr>
      <w:r>
        <w:rPr>
          <w:color w:val="004A84"/>
          <w:lang w:val="da-DK"/>
        </w:rPr>
        <w:t>FORMÅ</w:t>
      </w:r>
      <w:r w:rsidR="00170F30">
        <w:rPr>
          <w:color w:val="004A84"/>
          <w:lang w:val="da-DK"/>
        </w:rPr>
        <w:t>L</w:t>
      </w:r>
    </w:p>
    <w:p w14:paraId="1AB4159A" w14:textId="084C59F7" w:rsidR="00694A34" w:rsidRPr="00A52E85" w:rsidRDefault="00694A34" w:rsidP="00170F30">
      <w:pPr>
        <w:pStyle w:val="Overskrift3"/>
        <w:spacing w:before="160" w:line="276" w:lineRule="auto"/>
        <w:rPr>
          <w:color w:val="004A84"/>
          <w:lang w:val="da-DK"/>
        </w:rPr>
      </w:pPr>
      <w:r w:rsidRPr="00D43119">
        <w:rPr>
          <w:rFonts w:ascii="HelveticaNeueLT Pro 45 Lt" w:hAnsi="HelveticaNeueLT Pro 45 Lt"/>
          <w:b w:val="0"/>
          <w:bCs w:val="0"/>
          <w:lang w:val="da-DK"/>
        </w:rPr>
        <w:t xml:space="preserve">Der tales ofte om menneskelig udvikling, men hvad er det egentligt? </w:t>
      </w:r>
      <w:r w:rsidRPr="00237A9C">
        <w:rPr>
          <w:rFonts w:ascii="HelveticaNeueLT Pro 45 Lt" w:hAnsi="HelveticaNeueLT Pro 45 Lt"/>
          <w:b w:val="0"/>
          <w:bCs w:val="0"/>
          <w:lang w:val="da-DK"/>
        </w:rPr>
        <w:t>Og hvordan måler vi det?</w:t>
      </w:r>
      <w:r w:rsidRPr="00237A9C">
        <w:rPr>
          <w:rFonts w:ascii="HelveticaNeueLT Pro 45 Lt" w:hAnsi="HelveticaNeueLT Pro 45 Lt"/>
          <w:b w:val="0"/>
          <w:bCs w:val="0"/>
          <w:lang w:val="da-DK"/>
        </w:rPr>
        <w:br/>
        <w:t>I dette forløb arbejder eleverne i matematik med forskellige måder at beregne udvikling på, mens de i samfundsfag forholder sig kritisk til disse samt ser på FN’s rolle. Forløbet vil hermed give eleverne en forståelse for, at udvikling er et bevægeligt begreb med flere parametre.</w:t>
      </w:r>
    </w:p>
    <w:p w14:paraId="044BF524" w14:textId="08D1BD54" w:rsidR="001A2DAD" w:rsidRPr="00694A34" w:rsidRDefault="001A2DAD" w:rsidP="00A52E85">
      <w:pPr>
        <w:pStyle w:val="Brdtekst"/>
        <w:spacing w:before="11" w:line="276" w:lineRule="auto"/>
        <w:rPr>
          <w:sz w:val="33"/>
          <w:lang w:val="en-DK"/>
        </w:rPr>
      </w:pPr>
    </w:p>
    <w:p w14:paraId="7108119C" w14:textId="2F342E8F" w:rsidR="001A2DAD" w:rsidRDefault="001A2DAD" w:rsidP="00A52E85">
      <w:pPr>
        <w:pStyle w:val="Overskrift3"/>
        <w:spacing w:line="276" w:lineRule="auto"/>
        <w:rPr>
          <w:lang w:val="da-DK"/>
        </w:rPr>
      </w:pPr>
      <w:r>
        <w:rPr>
          <w:color w:val="004A84"/>
          <w:lang w:val="da-DK"/>
        </w:rPr>
        <w:t>RELATION TIL FN’s VERDENSMÅL FOR BÆREDYGTIG UDVIKLING</w:t>
      </w:r>
    </w:p>
    <w:p w14:paraId="34179A6D" w14:textId="317A8920" w:rsidR="00604AE2" w:rsidRPr="00D43119" w:rsidRDefault="0034202C" w:rsidP="00A52E85">
      <w:pPr>
        <w:spacing w:line="276" w:lineRule="auto"/>
        <w:ind w:firstLine="550"/>
        <w:rPr>
          <w:lang w:val="da-DK"/>
        </w:rPr>
      </w:pPr>
      <w:hyperlink r:id="rId7" w:history="1">
        <w:r w:rsidR="00604AE2" w:rsidRPr="00B20401">
          <w:rPr>
            <w:rStyle w:val="Hyperlink"/>
            <w:color w:val="365F91" w:themeColor="accent1" w:themeShade="BF"/>
            <w:lang w:val="da-DK"/>
          </w:rPr>
          <w:t>Alle Verdensmål</w:t>
        </w:r>
      </w:hyperlink>
      <w:r w:rsidR="00604AE2" w:rsidRPr="00D43119">
        <w:rPr>
          <w:lang w:val="da-DK"/>
        </w:rPr>
        <w:br/>
        <w:t xml:space="preserve">         Forløbet relaterer til alle FN’s verdensmål, som alle omhandler udvikling og dermed også kommer i spil i    </w:t>
      </w:r>
    </w:p>
    <w:p w14:paraId="78229562" w14:textId="539F899D" w:rsidR="00886C9C" w:rsidRDefault="00604AE2" w:rsidP="00A52E85">
      <w:pPr>
        <w:spacing w:line="276" w:lineRule="auto"/>
        <w:ind w:firstLine="550"/>
        <w:rPr>
          <w:lang w:val="da-DK"/>
        </w:rPr>
      </w:pPr>
      <w:r w:rsidRPr="00D43119">
        <w:rPr>
          <w:lang w:val="da-DK"/>
        </w:rPr>
        <w:t>forbindelse med, hvordan man beregner udvikling.</w:t>
      </w:r>
      <w:r w:rsidR="00F2737E" w:rsidRPr="00F2737E">
        <w:rPr>
          <w:noProof/>
          <w:lang w:val="da-DK"/>
        </w:rPr>
        <w:t xml:space="preserve"> </w:t>
      </w:r>
    </w:p>
    <w:p w14:paraId="06C61E90" w14:textId="798F35CD" w:rsidR="006B73D7" w:rsidRDefault="006B73D7" w:rsidP="007A5530">
      <w:pPr>
        <w:ind w:firstLine="550"/>
        <w:rPr>
          <w:lang w:val="da-DK"/>
        </w:rPr>
      </w:pPr>
    </w:p>
    <w:p w14:paraId="06100238" w14:textId="2F31E4DA" w:rsidR="006B73D7" w:rsidRDefault="006B73D7" w:rsidP="007A5530">
      <w:pPr>
        <w:ind w:firstLine="550"/>
        <w:rPr>
          <w:lang w:val="da-DK"/>
        </w:rPr>
      </w:pPr>
    </w:p>
    <w:p w14:paraId="2825561D" w14:textId="3B6564FC" w:rsidR="006B73D7" w:rsidRDefault="006B73D7" w:rsidP="007A5530">
      <w:pPr>
        <w:ind w:firstLine="550"/>
        <w:rPr>
          <w:lang w:val="da-DK"/>
        </w:rPr>
      </w:pPr>
    </w:p>
    <w:p w14:paraId="3BDFF834" w14:textId="57DE2E20" w:rsidR="006B73D7" w:rsidRDefault="006B73D7" w:rsidP="007A5530">
      <w:pPr>
        <w:ind w:firstLine="550"/>
        <w:rPr>
          <w:lang w:val="da-DK"/>
        </w:rPr>
      </w:pPr>
    </w:p>
    <w:p w14:paraId="68C3CEA7" w14:textId="3ADBCCFC" w:rsidR="006B73D7" w:rsidRDefault="006B73D7" w:rsidP="007A5530">
      <w:pPr>
        <w:ind w:firstLine="550"/>
        <w:rPr>
          <w:lang w:val="da-DK"/>
        </w:rPr>
      </w:pPr>
    </w:p>
    <w:p w14:paraId="1D53C41A" w14:textId="44EA59ED" w:rsidR="006B73D7" w:rsidRDefault="006B73D7" w:rsidP="007A5530">
      <w:pPr>
        <w:ind w:firstLine="550"/>
        <w:rPr>
          <w:lang w:val="da-DK"/>
        </w:rPr>
      </w:pPr>
    </w:p>
    <w:p w14:paraId="05A158F9" w14:textId="19DEFF88" w:rsidR="006B73D7" w:rsidRDefault="006B73D7" w:rsidP="007A5530">
      <w:pPr>
        <w:ind w:firstLine="550"/>
        <w:rPr>
          <w:lang w:val="da-DK"/>
        </w:rPr>
      </w:pPr>
    </w:p>
    <w:p w14:paraId="1AFDCB4A" w14:textId="3966BB1B" w:rsidR="006B73D7" w:rsidRDefault="006B73D7" w:rsidP="007A5530">
      <w:pPr>
        <w:ind w:firstLine="550"/>
        <w:rPr>
          <w:lang w:val="da-DK"/>
        </w:rPr>
      </w:pPr>
    </w:p>
    <w:p w14:paraId="04A6E901" w14:textId="500FEFE1" w:rsidR="006B73D7" w:rsidRDefault="006B73D7" w:rsidP="007A5530">
      <w:pPr>
        <w:ind w:firstLine="550"/>
        <w:rPr>
          <w:lang w:val="da-DK"/>
        </w:rPr>
      </w:pPr>
    </w:p>
    <w:p w14:paraId="106D40C7" w14:textId="19F59373" w:rsidR="006B73D7" w:rsidRDefault="006B73D7" w:rsidP="007A5530">
      <w:pPr>
        <w:ind w:firstLine="550"/>
        <w:rPr>
          <w:lang w:val="da-DK"/>
        </w:rPr>
      </w:pPr>
    </w:p>
    <w:p w14:paraId="1A6A0553" w14:textId="705AF407" w:rsidR="006B73D7" w:rsidRDefault="006B73D7" w:rsidP="007A5530">
      <w:pPr>
        <w:ind w:firstLine="550"/>
        <w:rPr>
          <w:lang w:val="da-DK"/>
        </w:rPr>
      </w:pPr>
    </w:p>
    <w:p w14:paraId="6C509731" w14:textId="6BA7011B" w:rsidR="006B73D7" w:rsidRDefault="006B73D7" w:rsidP="007A5530">
      <w:pPr>
        <w:ind w:firstLine="550"/>
        <w:rPr>
          <w:lang w:val="da-DK"/>
        </w:rPr>
      </w:pPr>
    </w:p>
    <w:p w14:paraId="296808F1" w14:textId="034B2A57" w:rsidR="006B73D7" w:rsidRDefault="006B73D7" w:rsidP="007A5530">
      <w:pPr>
        <w:ind w:firstLine="550"/>
        <w:rPr>
          <w:lang w:val="da-DK"/>
        </w:rPr>
      </w:pPr>
    </w:p>
    <w:p w14:paraId="05547CFA" w14:textId="645767D9" w:rsidR="006B73D7" w:rsidRDefault="006B73D7" w:rsidP="007A5530">
      <w:pPr>
        <w:ind w:firstLine="550"/>
        <w:rPr>
          <w:lang w:val="da-DK"/>
        </w:rPr>
      </w:pPr>
    </w:p>
    <w:p w14:paraId="7EA0339C" w14:textId="6AE50FDA" w:rsidR="006B73D7" w:rsidRDefault="006B73D7" w:rsidP="007A5530">
      <w:pPr>
        <w:ind w:firstLine="550"/>
        <w:rPr>
          <w:lang w:val="da-DK"/>
        </w:rPr>
      </w:pPr>
    </w:p>
    <w:p w14:paraId="1B2E5878" w14:textId="635CB386" w:rsidR="006B73D7" w:rsidRDefault="006B73D7" w:rsidP="007A5530">
      <w:pPr>
        <w:ind w:firstLine="550"/>
        <w:rPr>
          <w:lang w:val="da-DK"/>
        </w:rPr>
      </w:pPr>
    </w:p>
    <w:p w14:paraId="3DEE1CA5" w14:textId="4FF3195F" w:rsidR="006B73D7" w:rsidRDefault="006B73D7" w:rsidP="007A5530">
      <w:pPr>
        <w:ind w:firstLine="550"/>
        <w:rPr>
          <w:lang w:val="da-DK"/>
        </w:rPr>
      </w:pPr>
    </w:p>
    <w:p w14:paraId="5A2F0E3B" w14:textId="166A3076" w:rsidR="006B73D7" w:rsidRDefault="006B73D7" w:rsidP="007A5530">
      <w:pPr>
        <w:ind w:firstLine="550"/>
        <w:rPr>
          <w:lang w:val="da-DK"/>
        </w:rPr>
      </w:pPr>
    </w:p>
    <w:p w14:paraId="2CCAE8F6" w14:textId="4FE2DA13" w:rsidR="006B73D7" w:rsidRDefault="006B73D7" w:rsidP="007A5530">
      <w:pPr>
        <w:ind w:firstLine="550"/>
        <w:rPr>
          <w:lang w:val="da-DK"/>
        </w:rPr>
      </w:pPr>
    </w:p>
    <w:p w14:paraId="691DDD04" w14:textId="37B47EC0" w:rsidR="006B73D7" w:rsidRDefault="006B73D7" w:rsidP="007A5530">
      <w:pPr>
        <w:ind w:firstLine="550"/>
        <w:rPr>
          <w:lang w:val="da-DK"/>
        </w:rPr>
      </w:pPr>
    </w:p>
    <w:p w14:paraId="69F82941" w14:textId="19418ACF" w:rsidR="006B73D7" w:rsidRDefault="006B73D7" w:rsidP="007A5530">
      <w:pPr>
        <w:ind w:firstLine="550"/>
        <w:rPr>
          <w:lang w:val="da-DK"/>
        </w:rPr>
      </w:pPr>
    </w:p>
    <w:p w14:paraId="5218CEED" w14:textId="4389BBA8" w:rsidR="006B73D7" w:rsidRDefault="006B73D7" w:rsidP="007A5530">
      <w:pPr>
        <w:ind w:firstLine="550"/>
        <w:rPr>
          <w:lang w:val="da-DK"/>
        </w:rPr>
      </w:pPr>
    </w:p>
    <w:p w14:paraId="2353B683" w14:textId="0929E6A3" w:rsidR="006B73D7" w:rsidRDefault="006B73D7" w:rsidP="007A5530">
      <w:pPr>
        <w:ind w:firstLine="550"/>
        <w:rPr>
          <w:lang w:val="da-DK"/>
        </w:rPr>
      </w:pPr>
    </w:p>
    <w:p w14:paraId="1BE22708" w14:textId="79574339" w:rsidR="006B73D7" w:rsidRDefault="006B73D7" w:rsidP="007A5530">
      <w:pPr>
        <w:ind w:firstLine="550"/>
        <w:rPr>
          <w:lang w:val="da-DK"/>
        </w:rPr>
      </w:pPr>
    </w:p>
    <w:p w14:paraId="775683DA" w14:textId="48D10FD0" w:rsidR="006B73D7" w:rsidRDefault="006B73D7" w:rsidP="007A5530">
      <w:pPr>
        <w:ind w:firstLine="550"/>
        <w:rPr>
          <w:lang w:val="da-DK"/>
        </w:rPr>
      </w:pPr>
    </w:p>
    <w:p w14:paraId="0F4EE51A" w14:textId="7E6552CC" w:rsidR="006B73D7" w:rsidRDefault="006B73D7" w:rsidP="007A5530">
      <w:pPr>
        <w:ind w:firstLine="550"/>
        <w:rPr>
          <w:lang w:val="da-DK"/>
        </w:rPr>
      </w:pPr>
    </w:p>
    <w:p w14:paraId="041827F0" w14:textId="77176F08" w:rsidR="006B73D7" w:rsidRDefault="00F87769" w:rsidP="007A5530">
      <w:pPr>
        <w:ind w:firstLine="550"/>
        <w:rPr>
          <w:lang w:val="da-DK"/>
        </w:rPr>
      </w:pPr>
      <w:r>
        <w:rPr>
          <w:noProof/>
        </w:rPr>
        <w:drawing>
          <wp:anchor distT="0" distB="0" distL="114300" distR="114300" simplePos="0" relativeHeight="487293440" behindDoc="0" locked="0" layoutInCell="1" allowOverlap="1" wp14:anchorId="2B0A86AB" wp14:editId="2747C9E7">
            <wp:simplePos x="0" y="0"/>
            <wp:positionH relativeFrom="column">
              <wp:posOffset>107950</wp:posOffset>
            </wp:positionH>
            <wp:positionV relativeFrom="paragraph">
              <wp:posOffset>161925</wp:posOffset>
            </wp:positionV>
            <wp:extent cx="1960880" cy="494030"/>
            <wp:effectExtent l="0" t="0" r="1270" b="1270"/>
            <wp:wrapSquare wrapText="bothSides"/>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0880" cy="4940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38EE31C" w14:textId="7438F4CF" w:rsidR="00F87769" w:rsidRDefault="00262CEB" w:rsidP="00F87769">
      <w:pPr>
        <w:tabs>
          <w:tab w:val="right" w:pos="11170"/>
        </w:tabs>
        <w:rPr>
          <w:b/>
          <w:bCs/>
          <w:color w:val="1F497D" w:themeColor="text2"/>
          <w:sz w:val="46"/>
          <w:szCs w:val="46"/>
          <w:lang w:val="da-DK"/>
        </w:rPr>
      </w:pPr>
      <w:r>
        <w:rPr>
          <w:noProof/>
        </w:rPr>
        <w:drawing>
          <wp:anchor distT="0" distB="0" distL="114300" distR="114300" simplePos="0" relativeHeight="487299584" behindDoc="0" locked="0" layoutInCell="1" allowOverlap="1" wp14:anchorId="7319AC8B" wp14:editId="15A3F0DE">
            <wp:simplePos x="0" y="0"/>
            <wp:positionH relativeFrom="margin">
              <wp:posOffset>5930900</wp:posOffset>
            </wp:positionH>
            <wp:positionV relativeFrom="paragraph">
              <wp:posOffset>107315</wp:posOffset>
            </wp:positionV>
            <wp:extent cx="1149350" cy="381635"/>
            <wp:effectExtent l="0" t="0" r="0" b="0"/>
            <wp:wrapSquare wrapText="bothSides"/>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935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487298560" behindDoc="0" locked="0" layoutInCell="1" allowOverlap="1" wp14:anchorId="6F4700D6" wp14:editId="0438FBFD">
            <wp:simplePos x="0" y="0"/>
            <wp:positionH relativeFrom="column">
              <wp:posOffset>4222115</wp:posOffset>
            </wp:positionH>
            <wp:positionV relativeFrom="paragraph">
              <wp:posOffset>109220</wp:posOffset>
            </wp:positionV>
            <wp:extent cx="1583690" cy="374015"/>
            <wp:effectExtent l="0" t="0" r="0" b="6985"/>
            <wp:wrapSquare wrapText="bothSides"/>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3690" cy="3740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487297536" behindDoc="0" locked="0" layoutInCell="1" allowOverlap="1" wp14:anchorId="369597E5" wp14:editId="5F0A8674">
            <wp:simplePos x="0" y="0"/>
            <wp:positionH relativeFrom="column">
              <wp:posOffset>3619500</wp:posOffset>
            </wp:positionH>
            <wp:positionV relativeFrom="paragraph">
              <wp:posOffset>7620</wp:posOffset>
            </wp:positionV>
            <wp:extent cx="488950" cy="488950"/>
            <wp:effectExtent l="0" t="0" r="6350" b="6350"/>
            <wp:wrapSquare wrapText="bothSides"/>
            <wp:docPr id="18" name="Picture 17"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Et billede, der indeholder tekst&#10;&#10;Automatisk genereret beskrivelse"/>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487296512" behindDoc="0" locked="0" layoutInCell="1" allowOverlap="1" wp14:anchorId="52877A1B" wp14:editId="6E9746AB">
            <wp:simplePos x="0" y="0"/>
            <wp:positionH relativeFrom="margin">
              <wp:posOffset>2755900</wp:posOffset>
            </wp:positionH>
            <wp:positionV relativeFrom="paragraph">
              <wp:posOffset>160020</wp:posOffset>
            </wp:positionV>
            <wp:extent cx="737870" cy="355600"/>
            <wp:effectExtent l="0" t="0" r="5080" b="6350"/>
            <wp:wrapSquare wrapText="bothSides"/>
            <wp:docPr id="8" name="Billede 8"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descr="Et billede, der indeholder tekst, clipart&#10;&#10;Automatisk genereret beskrivel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7870" cy="35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487295488" behindDoc="0" locked="0" layoutInCell="1" allowOverlap="1" wp14:anchorId="004C495E" wp14:editId="23F5910D">
            <wp:simplePos x="0" y="0"/>
            <wp:positionH relativeFrom="column">
              <wp:posOffset>2127250</wp:posOffset>
            </wp:positionH>
            <wp:positionV relativeFrom="paragraph">
              <wp:posOffset>7620</wp:posOffset>
            </wp:positionV>
            <wp:extent cx="533407" cy="516890"/>
            <wp:effectExtent l="0" t="0" r="0" b="0"/>
            <wp:wrapNone/>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7" cy="516890"/>
                    </a:xfrm>
                    <a:prstGeom prst="rect">
                      <a:avLst/>
                    </a:prstGeom>
                    <a:noFill/>
                  </pic:spPr>
                </pic:pic>
              </a:graphicData>
            </a:graphic>
            <wp14:sizeRelH relativeFrom="margin">
              <wp14:pctWidth>0</wp14:pctWidth>
            </wp14:sizeRelH>
            <wp14:sizeRelV relativeFrom="margin">
              <wp14:pctHeight>0</wp14:pctHeight>
            </wp14:sizeRelV>
          </wp:anchor>
        </w:drawing>
      </w:r>
      <w:r w:rsidR="00FB5241">
        <w:rPr>
          <w:noProof/>
        </w:rPr>
        <mc:AlternateContent>
          <mc:Choice Requires="wps">
            <w:drawing>
              <wp:anchor distT="0" distB="0" distL="114300" distR="114300" simplePos="0" relativeHeight="487292416" behindDoc="1" locked="0" layoutInCell="1" allowOverlap="1" wp14:anchorId="08992D88" wp14:editId="734BC3B2">
                <wp:simplePos x="0" y="0"/>
                <wp:positionH relativeFrom="page">
                  <wp:posOffset>6800850</wp:posOffset>
                </wp:positionH>
                <wp:positionV relativeFrom="paragraph">
                  <wp:posOffset>96520</wp:posOffset>
                </wp:positionV>
                <wp:extent cx="410845" cy="311150"/>
                <wp:effectExtent l="0" t="0" r="8255" b="12700"/>
                <wp:wrapNone/>
                <wp:docPr id="13" name="Tekstfel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47DB0" w14:textId="14639C4B" w:rsidR="00FB5241" w:rsidRDefault="00FB5241" w:rsidP="00FB5241">
                            <w:pPr>
                              <w:pStyle w:val="Brdtekst"/>
                              <w:spacing w:before="0"/>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92D88" id="_x0000_t202" coordsize="21600,21600" o:spt="202" path="m,l,21600r21600,l21600,xe">
                <v:stroke joinstyle="miter"/>
                <v:path gradientshapeok="t" o:connecttype="rect"/>
              </v:shapetype>
              <v:shape id="Tekstfelt 13" o:spid="_x0000_s1027" type="#_x0000_t202" style="position:absolute;margin-left:535.5pt;margin-top:7.6pt;width:32.35pt;height:24.5pt;z-index:-1602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" filled="f" stroked="f">
                <v:textbox inset="0,0,0,0">
                  <w:txbxContent>
                    <w:p w14:paraId="77747DB0" w14:textId="14639C4B" w:rsidR="00FB5241" w:rsidRDefault="00FB5241" w:rsidP="00FB5241">
                      <w:pPr>
                        <w:pStyle w:val="Brdtekst"/>
                        <w:spacing w:before="0"/>
                      </w:pPr>
                    </w:p>
                  </w:txbxContent>
                </v:textbox>
                <w10:wrap anchorx="page"/>
              </v:shape>
            </w:pict>
          </mc:Fallback>
        </mc:AlternateContent>
      </w:r>
    </w:p>
    <w:p w14:paraId="449609A0" w14:textId="77777777" w:rsidR="00F87769" w:rsidRDefault="00F87769" w:rsidP="00F87769">
      <w:pPr>
        <w:tabs>
          <w:tab w:val="right" w:pos="11170"/>
        </w:tabs>
        <w:rPr>
          <w:spacing w:val="2"/>
          <w:sz w:val="12"/>
          <w:lang w:val="da-DK"/>
        </w:rPr>
      </w:pPr>
    </w:p>
    <w:p w14:paraId="425F8409" w14:textId="17FA08A6" w:rsidR="00F87769" w:rsidRDefault="00F87769" w:rsidP="00F87769">
      <w:pPr>
        <w:tabs>
          <w:tab w:val="right" w:pos="11170"/>
        </w:tabs>
        <w:rPr>
          <w:spacing w:val="2"/>
          <w:sz w:val="12"/>
          <w:lang w:val="da-DK"/>
        </w:rPr>
      </w:pPr>
    </w:p>
    <w:p w14:paraId="2704DCF1" w14:textId="77777777" w:rsidR="00F87769" w:rsidRDefault="00F87769" w:rsidP="00F87769">
      <w:pPr>
        <w:tabs>
          <w:tab w:val="right" w:pos="11170"/>
        </w:tabs>
        <w:rPr>
          <w:spacing w:val="2"/>
          <w:sz w:val="12"/>
          <w:lang w:val="da-DK"/>
        </w:rPr>
      </w:pPr>
    </w:p>
    <w:p w14:paraId="1C0EB90C" w14:textId="77777777" w:rsidR="00F87769" w:rsidRDefault="00F87769" w:rsidP="00F87769">
      <w:pPr>
        <w:tabs>
          <w:tab w:val="right" w:pos="11170"/>
        </w:tabs>
        <w:rPr>
          <w:spacing w:val="2"/>
          <w:sz w:val="12"/>
          <w:lang w:val="da-DK"/>
        </w:rPr>
      </w:pPr>
    </w:p>
    <w:p w14:paraId="5F05F453" w14:textId="7BDDCD56" w:rsidR="00FB5241" w:rsidRPr="00F87769" w:rsidRDefault="00FB5241" w:rsidP="00262CEB">
      <w:pPr>
        <w:tabs>
          <w:tab w:val="right" w:pos="11170"/>
        </w:tabs>
        <w:jc w:val="center"/>
        <w:rPr>
          <w:b/>
          <w:bCs/>
          <w:color w:val="1F497D" w:themeColor="text2"/>
          <w:sz w:val="46"/>
          <w:szCs w:val="46"/>
          <w:lang w:val="da-DK"/>
        </w:rPr>
      </w:pPr>
      <w:r>
        <w:rPr>
          <w:spacing w:val="2"/>
          <w:sz w:val="12"/>
          <w:lang w:val="da-DK"/>
        </w:rPr>
        <w:t xml:space="preserve">Udarbejdet </w:t>
      </w:r>
      <w:r>
        <w:rPr>
          <w:sz w:val="12"/>
          <w:lang w:val="da-DK"/>
        </w:rPr>
        <w:t>af VerdensKlasse</w:t>
      </w:r>
      <w:r w:rsidR="001F0A11">
        <w:rPr>
          <w:sz w:val="12"/>
          <w:lang w:val="da-DK"/>
        </w:rPr>
        <w:t xml:space="preserve">, </w:t>
      </w:r>
      <w:r>
        <w:rPr>
          <w:sz w:val="12"/>
          <w:lang w:val="da-DK"/>
        </w:rPr>
        <w:t xml:space="preserve">Lone Holm, </w:t>
      </w:r>
      <w:r>
        <w:rPr>
          <w:spacing w:val="2"/>
          <w:sz w:val="12"/>
          <w:lang w:val="da-DK"/>
        </w:rPr>
        <w:t>Marie Kruses</w:t>
      </w:r>
      <w:r>
        <w:rPr>
          <w:spacing w:val="6"/>
          <w:sz w:val="12"/>
          <w:lang w:val="da-DK"/>
        </w:rPr>
        <w:t xml:space="preserve"> </w:t>
      </w:r>
      <w:r>
        <w:rPr>
          <w:sz w:val="12"/>
          <w:lang w:val="da-DK"/>
        </w:rPr>
        <w:t>Gymnasium</w:t>
      </w:r>
      <w:r w:rsidR="001F0A11">
        <w:rPr>
          <w:sz w:val="12"/>
          <w:lang w:val="da-DK"/>
        </w:rPr>
        <w:t xml:space="preserve"> og Claus Bentzen, Nærum Gymnasium. </w:t>
      </w:r>
      <w:r>
        <w:rPr>
          <w:sz w:val="12"/>
          <w:lang w:val="da-DK"/>
        </w:rPr>
        <w:t xml:space="preserve">Med </w:t>
      </w:r>
      <w:r>
        <w:rPr>
          <w:spacing w:val="2"/>
          <w:sz w:val="12"/>
          <w:lang w:val="da-DK"/>
        </w:rPr>
        <w:t xml:space="preserve">støtte </w:t>
      </w:r>
      <w:r>
        <w:rPr>
          <w:sz w:val="12"/>
          <w:lang w:val="da-DK"/>
        </w:rPr>
        <w:t xml:space="preserve">fra </w:t>
      </w:r>
      <w:r>
        <w:rPr>
          <w:spacing w:val="2"/>
          <w:sz w:val="12"/>
          <w:lang w:val="da-DK"/>
        </w:rPr>
        <w:t>Hermod Lannungs</w:t>
      </w:r>
      <w:r>
        <w:rPr>
          <w:spacing w:val="-2"/>
          <w:sz w:val="12"/>
          <w:lang w:val="da-DK"/>
        </w:rPr>
        <w:t xml:space="preserve"> </w:t>
      </w:r>
      <w:r>
        <w:rPr>
          <w:sz w:val="12"/>
          <w:lang w:val="da-DK"/>
        </w:rPr>
        <w:t>Fond</w:t>
      </w:r>
      <w:r w:rsidR="001F0A11">
        <w:rPr>
          <w:sz w:val="12"/>
          <w:lang w:val="da-DK"/>
        </w:rPr>
        <w:t xml:space="preserve"> og Slots- og Kulturstyrelsen.</w:t>
      </w:r>
    </w:p>
    <w:p w14:paraId="7C17723E" w14:textId="7C28B399" w:rsidR="006B73D7" w:rsidRPr="00D43119" w:rsidRDefault="00610328" w:rsidP="00610328">
      <w:pPr>
        <w:ind w:firstLine="550"/>
        <w:jc w:val="center"/>
        <w:rPr>
          <w:b/>
          <w:bCs/>
          <w:color w:val="1F497D" w:themeColor="text2"/>
          <w:sz w:val="46"/>
          <w:szCs w:val="46"/>
          <w:lang w:val="da-DK"/>
        </w:rPr>
      </w:pPr>
      <w:r w:rsidRPr="00B26002">
        <w:rPr>
          <w:rFonts w:ascii="HelveticaNeueLT Pro 95 Blk" w:hAnsi="HelveticaNeueLT Pro 95 Blk"/>
          <w:b/>
          <w:bCs/>
          <w:color w:val="596B9C"/>
          <w:sz w:val="26"/>
          <w:szCs w:val="26"/>
          <w:lang w:val="da-DK"/>
        </w:rPr>
        <w:lastRenderedPageBreak/>
        <w:t>FORLØB</w:t>
      </w:r>
    </w:p>
    <w:p w14:paraId="15D52697" w14:textId="77777777" w:rsidR="00886C9C" w:rsidRDefault="00886C9C" w:rsidP="007A5530">
      <w:pPr>
        <w:ind w:firstLine="550"/>
        <w:rPr>
          <w:b/>
          <w:bCs/>
          <w:color w:val="1F497D" w:themeColor="text2"/>
          <w:sz w:val="46"/>
          <w:szCs w:val="46"/>
          <w:lang w:val="da-DK"/>
        </w:rPr>
      </w:pPr>
    </w:p>
    <w:p w14:paraId="0A666F05" w14:textId="493CC051" w:rsidR="007A5530" w:rsidRPr="0002663A" w:rsidRDefault="0002663A" w:rsidP="007A5530">
      <w:pPr>
        <w:pStyle w:val="Overskrift2"/>
        <w:rPr>
          <w:color w:val="596B9C"/>
          <w:lang w:val="da-DK"/>
        </w:rPr>
      </w:pPr>
      <w:r w:rsidRPr="0002663A">
        <w:rPr>
          <w:color w:val="596B9C"/>
          <w:lang w:val="da-DK"/>
        </w:rPr>
        <w:t>LÆR</w:t>
      </w:r>
    </w:p>
    <w:p w14:paraId="67D28245" w14:textId="77777777" w:rsidR="0096141C" w:rsidRPr="002E0262" w:rsidRDefault="0096141C" w:rsidP="001167DD">
      <w:pPr>
        <w:spacing w:line="276" w:lineRule="auto"/>
        <w:ind w:left="550"/>
        <w:rPr>
          <w:rFonts w:asciiTheme="minorHAnsi" w:eastAsia="Times New Roman" w:hAnsiTheme="minorHAnsi" w:cstheme="minorBidi"/>
          <w:sz w:val="21"/>
          <w:szCs w:val="21"/>
          <w:lang w:val="da-DK" w:eastAsia="de-DE"/>
        </w:rPr>
      </w:pPr>
      <w:r w:rsidRPr="002E0262">
        <w:rPr>
          <w:rFonts w:eastAsia="Times New Roman"/>
          <w:sz w:val="21"/>
          <w:szCs w:val="21"/>
          <w:lang w:val="da-DK" w:eastAsia="de-DE"/>
        </w:rPr>
        <w:t>I dette forløb skal eleverne lære at lave regressionsanalyse. De skal endvidere forholde sig kritisk til et begreb som menneskelig udvikling og de parametre, som denne udvikling måles med.</w:t>
      </w:r>
    </w:p>
    <w:p w14:paraId="11DC7254" w14:textId="77777777" w:rsidR="0096141C" w:rsidRPr="008866CA" w:rsidRDefault="0096141C" w:rsidP="001167DD">
      <w:pPr>
        <w:spacing w:line="276" w:lineRule="auto"/>
        <w:ind w:left="550"/>
        <w:rPr>
          <w:rFonts w:eastAsia="Times New Roman"/>
          <w:sz w:val="21"/>
          <w:szCs w:val="21"/>
          <w:shd w:val="clear" w:color="auto" w:fill="FFFFFF"/>
          <w:lang w:val="da-DK" w:eastAsia="de-DE"/>
        </w:rPr>
      </w:pPr>
      <w:r w:rsidRPr="008866CA">
        <w:rPr>
          <w:rFonts w:eastAsia="Times New Roman"/>
          <w:sz w:val="21"/>
          <w:szCs w:val="21"/>
          <w:shd w:val="clear" w:color="auto" w:fill="FFFFFF"/>
          <w:lang w:val="da-DK" w:eastAsia="de-DE"/>
        </w:rPr>
        <w:t xml:space="preserve">Det forudsættes i matematik, at eleverne er bekendt med regression herunder </w:t>
      </w:r>
      <w:proofErr w:type="spellStart"/>
      <w:r w:rsidRPr="008866CA">
        <w:rPr>
          <w:rFonts w:eastAsia="Times New Roman"/>
          <w:sz w:val="21"/>
          <w:szCs w:val="21"/>
          <w:shd w:val="clear" w:color="auto" w:fill="FFFFFF"/>
          <w:lang w:val="da-DK" w:eastAsia="de-DE"/>
        </w:rPr>
        <w:t>residualer</w:t>
      </w:r>
      <w:proofErr w:type="spellEnd"/>
      <w:r w:rsidRPr="008866CA">
        <w:rPr>
          <w:rFonts w:eastAsia="Times New Roman"/>
          <w:sz w:val="21"/>
          <w:szCs w:val="21"/>
          <w:shd w:val="clear" w:color="auto" w:fill="FFFFFF"/>
          <w:lang w:val="da-DK" w:eastAsia="de-DE"/>
        </w:rPr>
        <w:t xml:space="preserve"> samt funktionstyperne lineær, eksponentiel, potens samt andengradspolynomier.</w:t>
      </w:r>
    </w:p>
    <w:p w14:paraId="511AAB26" w14:textId="77777777" w:rsidR="0096141C" w:rsidRPr="008866CA" w:rsidRDefault="0096141C" w:rsidP="001167DD">
      <w:pPr>
        <w:spacing w:line="276" w:lineRule="auto"/>
        <w:ind w:firstLine="550"/>
        <w:rPr>
          <w:rFonts w:eastAsia="Times New Roman"/>
          <w:sz w:val="21"/>
          <w:szCs w:val="21"/>
          <w:shd w:val="clear" w:color="auto" w:fill="FFFFFF"/>
          <w:lang w:val="da-DK" w:eastAsia="de-DE"/>
        </w:rPr>
      </w:pPr>
      <w:r w:rsidRPr="008866CA">
        <w:rPr>
          <w:rFonts w:eastAsia="Times New Roman"/>
          <w:sz w:val="21"/>
          <w:szCs w:val="21"/>
          <w:shd w:val="clear" w:color="auto" w:fill="FFFFFF"/>
          <w:lang w:val="da-DK" w:eastAsia="de-DE"/>
        </w:rPr>
        <w:t>Forløbet er tænkt placeret efter grundforløbet.</w:t>
      </w:r>
    </w:p>
    <w:p w14:paraId="0724B836" w14:textId="77777777" w:rsidR="0096141C" w:rsidRPr="002E0262" w:rsidRDefault="0096141C" w:rsidP="001167DD">
      <w:pPr>
        <w:spacing w:line="276" w:lineRule="auto"/>
        <w:ind w:left="550"/>
        <w:rPr>
          <w:rFonts w:eastAsia="Times New Roman"/>
          <w:sz w:val="21"/>
          <w:szCs w:val="21"/>
          <w:shd w:val="clear" w:color="auto" w:fill="FFFFFF"/>
          <w:lang w:val="da-DK" w:eastAsia="de-DE"/>
        </w:rPr>
      </w:pPr>
      <w:r w:rsidRPr="008866CA">
        <w:rPr>
          <w:rFonts w:eastAsia="Times New Roman"/>
          <w:sz w:val="21"/>
          <w:szCs w:val="21"/>
          <w:shd w:val="clear" w:color="auto" w:fill="FFFFFF"/>
          <w:lang w:val="da-DK" w:eastAsia="de-DE"/>
        </w:rPr>
        <w:t>I et afsluttende gruppearbejde skal de selvstændigt forholde sig til relevante parametre for udvikling samt beregne på disse.</w:t>
      </w:r>
    </w:p>
    <w:p w14:paraId="3AAABDCA" w14:textId="4AD88414" w:rsidR="0002663A" w:rsidRDefault="0002663A" w:rsidP="007A5530">
      <w:pPr>
        <w:pStyle w:val="Overskrift2"/>
        <w:rPr>
          <w:lang w:val="da-DK"/>
        </w:rPr>
      </w:pPr>
    </w:p>
    <w:p w14:paraId="6CABB95B" w14:textId="404BFB63" w:rsidR="00B72812" w:rsidRDefault="00B72812" w:rsidP="00B72812">
      <w:pPr>
        <w:pStyle w:val="Overskrift2"/>
        <w:rPr>
          <w:color w:val="596B9C"/>
        </w:rPr>
      </w:pPr>
      <w:r>
        <w:rPr>
          <w:color w:val="596B9C"/>
        </w:rPr>
        <w:t>GØR</w:t>
      </w:r>
    </w:p>
    <w:p w14:paraId="3AEA779A" w14:textId="77777777" w:rsidR="00472D93" w:rsidRPr="002E0262" w:rsidRDefault="00472D93" w:rsidP="00472D93">
      <w:pPr>
        <w:pStyle w:val="Overskrift3"/>
        <w:numPr>
          <w:ilvl w:val="0"/>
          <w:numId w:val="3"/>
        </w:numPr>
        <w:tabs>
          <w:tab w:val="left" w:pos="836"/>
        </w:tabs>
        <w:spacing w:before="36"/>
        <w:rPr>
          <w:rFonts w:ascii="HelveticaNeueLT Pro 45 Lt" w:hAnsi="HelveticaNeueLT Pro 45 Lt"/>
          <w:lang w:val="da-DK"/>
        </w:rPr>
      </w:pPr>
      <w:r w:rsidRPr="002E0262">
        <w:rPr>
          <w:rFonts w:ascii="HelveticaNeueLT Pro 45 Lt" w:hAnsi="HelveticaNeueLT Pro 45 Lt"/>
          <w:color w:val="004A84"/>
          <w:lang w:val="da-DK"/>
        </w:rPr>
        <w:t>MATEMATIK: HVORDAN MÅLES ET LANDS MENNESKELIGE UDVIKLING?</w:t>
      </w:r>
    </w:p>
    <w:p w14:paraId="4FFB30CD" w14:textId="77777777" w:rsidR="00472D93" w:rsidRPr="002E0262" w:rsidRDefault="00472D93" w:rsidP="00472D93">
      <w:pPr>
        <w:pStyle w:val="Brdtekst"/>
        <w:spacing w:before="9"/>
        <w:rPr>
          <w:b/>
          <w:lang w:val="da-DK"/>
        </w:rPr>
      </w:pPr>
      <w:r w:rsidRPr="002E0262">
        <w:rPr>
          <w:noProof/>
        </w:rPr>
        <mc:AlternateContent>
          <mc:Choice Requires="wps">
            <w:drawing>
              <wp:anchor distT="0" distB="0" distL="0" distR="0" simplePos="0" relativeHeight="487280128" behindDoc="1" locked="0" layoutInCell="1" allowOverlap="1" wp14:anchorId="04BF59E0" wp14:editId="3BE79355">
                <wp:simplePos x="0" y="0"/>
                <wp:positionH relativeFrom="page">
                  <wp:posOffset>542925</wp:posOffset>
                </wp:positionH>
                <wp:positionV relativeFrom="paragraph">
                  <wp:posOffset>151765</wp:posOffset>
                </wp:positionV>
                <wp:extent cx="6480175" cy="504825"/>
                <wp:effectExtent l="0" t="0" r="15875" b="28575"/>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04825"/>
                        </a:xfrm>
                        <a:prstGeom prst="rect">
                          <a:avLst/>
                        </a:prstGeom>
                        <a:noFill/>
                        <a:ln w="12700">
                          <a:solidFill>
                            <a:srgbClr val="004A84"/>
                          </a:solidFill>
                          <a:miter lim="800000"/>
                          <a:headEnd/>
                          <a:tailEnd/>
                        </a:ln>
                        <a:extLst>
                          <a:ext uri="{909E8E84-426E-40DD-AFC4-6F175D3DCCD1}">
                            <a14:hiddenFill xmlns:a14="http://schemas.microsoft.com/office/drawing/2010/main">
                              <a:solidFill>
                                <a:srgbClr val="FFFFFF"/>
                              </a:solidFill>
                            </a14:hiddenFill>
                          </a:ext>
                        </a:extLst>
                      </wps:spPr>
                      <wps:txbx>
                        <w:txbxContent>
                          <w:p w14:paraId="5E8630EB" w14:textId="77777777" w:rsidR="00472D93" w:rsidRPr="002E0262" w:rsidRDefault="00472D93" w:rsidP="001167DD">
                            <w:pPr>
                              <w:pStyle w:val="Brdtekst"/>
                              <w:spacing w:before="115" w:line="276" w:lineRule="auto"/>
                              <w:ind w:left="170" w:right="275"/>
                              <w:rPr>
                                <w:lang w:val="da-DK"/>
                              </w:rPr>
                            </w:pPr>
                            <w:r w:rsidRPr="002E0262">
                              <w:rPr>
                                <w:rFonts w:ascii="HelveticaNeueLT Pro 55 Roman"/>
                                <w:bCs/>
                                <w:color w:val="004A84"/>
                                <w:lang w:val="da-DK"/>
                              </w:rPr>
                              <w:t>Form</w:t>
                            </w:r>
                            <w:r w:rsidRPr="002E0262">
                              <w:rPr>
                                <w:rFonts w:ascii="HelveticaNeueLT Pro 55 Roman"/>
                                <w:bCs/>
                                <w:color w:val="004A84"/>
                                <w:lang w:val="da-DK"/>
                              </w:rPr>
                              <w:t>å</w:t>
                            </w:r>
                            <w:r w:rsidRPr="002E0262">
                              <w:rPr>
                                <w:rFonts w:ascii="HelveticaNeueLT Pro 55 Roman"/>
                                <w:bCs/>
                                <w:color w:val="004A84"/>
                                <w:lang w:val="da-DK"/>
                              </w:rPr>
                              <w:t>l</w:t>
                            </w:r>
                            <w:r w:rsidRPr="002E0262">
                              <w:rPr>
                                <w:rFonts w:ascii="HelveticaNeueLT Pro 55 Roman"/>
                                <w:b/>
                                <w:color w:val="004A84"/>
                                <w:lang w:val="da-DK"/>
                              </w:rPr>
                              <w:t xml:space="preserve">: </w:t>
                            </w:r>
                            <w:r w:rsidRPr="002E0262">
                              <w:rPr>
                                <w:color w:val="000000"/>
                                <w:lang w:val="da-DK"/>
                              </w:rPr>
                              <w:t>Gennem et spil at opnå indblik i forskellige mål og indikatorer for et lands udvikling samt i beregning af gennemsnit og HDI.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F59E0" id="Text Box 11" o:spid="_x0000_s1028" type="#_x0000_t202" style="position:absolute;margin-left:42.75pt;margin-top:11.95pt;width:510.25pt;height:39.75pt;z-index:-1603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" filled="f" strokecolor="#004a84" strokeweight="1pt">
                <v:textbox inset="0,0,0,0">
                  <w:txbxContent>
                    <w:p w14:paraId="5E8630EB" w14:textId="77777777" w:rsidR="00472D93" w:rsidRPr="002E0262" w:rsidRDefault="00472D93" w:rsidP="001167DD">
                      <w:pPr>
                        <w:pStyle w:val="Brdtekst"/>
                        <w:spacing w:before="115" w:line="276" w:lineRule="auto"/>
                        <w:ind w:left="170" w:right="275"/>
                        <w:rPr>
                          <w:lang w:val="da-DK"/>
                        </w:rPr>
                      </w:pPr>
                      <w:r w:rsidRPr="002E0262">
                        <w:rPr>
                          <w:rFonts w:ascii="HelveticaNeueLT Pro 55 Roman"/>
                          <w:bCs/>
                          <w:color w:val="004A84"/>
                          <w:lang w:val="da-DK"/>
                        </w:rPr>
                        <w:t>Form</w:t>
                      </w:r>
                      <w:r w:rsidRPr="002E0262">
                        <w:rPr>
                          <w:rFonts w:ascii="HelveticaNeueLT Pro 55 Roman"/>
                          <w:bCs/>
                          <w:color w:val="004A84"/>
                          <w:lang w:val="da-DK"/>
                        </w:rPr>
                        <w:t>å</w:t>
                      </w:r>
                      <w:r w:rsidRPr="002E0262">
                        <w:rPr>
                          <w:rFonts w:ascii="HelveticaNeueLT Pro 55 Roman"/>
                          <w:bCs/>
                          <w:color w:val="004A84"/>
                          <w:lang w:val="da-DK"/>
                        </w:rPr>
                        <w:t>l</w:t>
                      </w:r>
                      <w:r w:rsidRPr="002E0262">
                        <w:rPr>
                          <w:rFonts w:ascii="HelveticaNeueLT Pro 55 Roman"/>
                          <w:b/>
                          <w:color w:val="004A84"/>
                          <w:lang w:val="da-DK"/>
                        </w:rPr>
                        <w:t xml:space="preserve">: </w:t>
                      </w:r>
                      <w:r w:rsidRPr="002E0262">
                        <w:rPr>
                          <w:color w:val="000000"/>
                          <w:lang w:val="da-DK"/>
                        </w:rPr>
                        <w:t>Gennem et spil at opnå indblik i forskellige mål og indikatorer for et lands udvikling samt i beregning af gennemsnit og HDI.</w:t>
                      </w:r>
                    </w:p>
                  </w:txbxContent>
                </v:textbox>
                <w10:wrap type="topAndBottom" anchorx="page"/>
              </v:shape>
            </w:pict>
          </mc:Fallback>
        </mc:AlternateContent>
      </w:r>
    </w:p>
    <w:p w14:paraId="018939FF" w14:textId="5C586438" w:rsidR="00472D93" w:rsidRPr="005D073E" w:rsidRDefault="00472D93" w:rsidP="00472D93">
      <w:pPr>
        <w:spacing w:before="100"/>
        <w:ind w:left="550"/>
        <w:rPr>
          <w:b/>
          <w:color w:val="004A84"/>
          <w:sz w:val="21"/>
          <w:szCs w:val="21"/>
          <w:lang w:val="nb-NO"/>
        </w:rPr>
      </w:pPr>
      <w:r w:rsidRPr="005D073E">
        <w:rPr>
          <w:b/>
          <w:color w:val="004A84"/>
          <w:sz w:val="21"/>
          <w:szCs w:val="21"/>
          <w:lang w:val="nb-NO"/>
        </w:rPr>
        <w:t xml:space="preserve">Lektie: </w:t>
      </w:r>
      <w:r w:rsidR="005D073E" w:rsidRPr="005D073E">
        <w:rPr>
          <w:bCs/>
          <w:color w:val="000000" w:themeColor="text1"/>
          <w:sz w:val="21"/>
          <w:szCs w:val="21"/>
          <w:lang w:val="nb-NO"/>
        </w:rPr>
        <w:t xml:space="preserve">At repetere metoden lineær </w:t>
      </w:r>
      <w:proofErr w:type="spellStart"/>
      <w:r w:rsidR="005D073E" w:rsidRPr="005D073E">
        <w:rPr>
          <w:bCs/>
          <w:color w:val="000000" w:themeColor="text1"/>
          <w:sz w:val="21"/>
          <w:szCs w:val="21"/>
          <w:lang w:val="nb-NO"/>
        </w:rPr>
        <w:t>regression</w:t>
      </w:r>
      <w:proofErr w:type="spellEnd"/>
    </w:p>
    <w:p w14:paraId="0882953A" w14:textId="77777777" w:rsidR="00472D93" w:rsidRPr="00826AAE" w:rsidRDefault="00472D93" w:rsidP="00472D93">
      <w:pPr>
        <w:pStyle w:val="Brdtekst"/>
        <w:spacing w:before="1"/>
        <w:rPr>
          <w:lang w:val="da-DK"/>
        </w:rPr>
      </w:pPr>
    </w:p>
    <w:p w14:paraId="14A37E48" w14:textId="62CFBAC3" w:rsidR="00472D93" w:rsidRPr="00826AAE" w:rsidRDefault="00826AAE" w:rsidP="00472D93">
      <w:pPr>
        <w:pStyle w:val="Overskrift3"/>
        <w:rPr>
          <w:rFonts w:ascii="HelveticaNeueLT Pro 45 Lt" w:hAnsi="HelveticaNeueLT Pro 45 Lt"/>
          <w:b w:val="0"/>
          <w:bCs w:val="0"/>
          <w:lang w:val="da-DK"/>
        </w:rPr>
      </w:pPr>
      <w:r w:rsidRPr="00826AAE">
        <w:rPr>
          <w:rFonts w:ascii="HelveticaNeueLT Pro 45 Lt" w:hAnsi="HelveticaNeueLT Pro 45 Lt"/>
          <w:b w:val="0"/>
          <w:bCs w:val="0"/>
          <w:lang w:val="da-DK"/>
        </w:rPr>
        <w:t xml:space="preserve">Hent </w:t>
      </w:r>
      <w:hyperlink r:id="rId14" w:history="1">
        <w:r w:rsidRPr="00B20401">
          <w:rPr>
            <w:rStyle w:val="Hyperlink"/>
            <w:rFonts w:ascii="HelveticaNeueLT Pro 45 Lt" w:hAnsi="HelveticaNeueLT Pro 45 Lt"/>
            <w:b w:val="0"/>
            <w:bCs w:val="0"/>
            <w:color w:val="365F91" w:themeColor="accent1" w:themeShade="BF"/>
            <w:lang w:val="da-DK"/>
          </w:rPr>
          <w:t>arbejdsark</w:t>
        </w:r>
      </w:hyperlink>
      <w:r w:rsidRPr="00826AAE">
        <w:rPr>
          <w:rFonts w:ascii="HelveticaNeueLT Pro 45 Lt" w:hAnsi="HelveticaNeueLT Pro 45 Lt"/>
          <w:b w:val="0"/>
          <w:bCs w:val="0"/>
          <w:lang w:val="da-DK"/>
        </w:rPr>
        <w:t xml:space="preserve"> til modulet (</w:t>
      </w:r>
      <w:r w:rsidR="00472D93" w:rsidRPr="00826AAE">
        <w:rPr>
          <w:rFonts w:ascii="HelveticaNeueLT Pro 45 Lt" w:hAnsi="HelveticaNeueLT Pro 45 Lt"/>
          <w:b w:val="0"/>
          <w:bCs w:val="0"/>
          <w:lang w:val="da-DK"/>
        </w:rPr>
        <w:t>matematik)</w:t>
      </w:r>
      <w:r>
        <w:rPr>
          <w:rFonts w:ascii="HelveticaNeueLT Pro 45 Lt" w:hAnsi="HelveticaNeueLT Pro 45 Lt"/>
          <w:b w:val="0"/>
          <w:bCs w:val="0"/>
          <w:lang w:val="da-DK"/>
        </w:rPr>
        <w:t>.</w:t>
      </w:r>
    </w:p>
    <w:p w14:paraId="5F305593" w14:textId="77777777" w:rsidR="00472D93" w:rsidRPr="002E0262" w:rsidRDefault="00472D93" w:rsidP="00472D93">
      <w:pPr>
        <w:pStyle w:val="Overskrift3"/>
        <w:rPr>
          <w:rFonts w:ascii="HelveticaNeueLT Pro 45 Lt" w:hAnsi="HelveticaNeueLT Pro 45 Lt"/>
          <w:color w:val="004A84"/>
          <w:lang w:val="da-DK"/>
        </w:rPr>
      </w:pPr>
    </w:p>
    <w:p w14:paraId="5C4FE08C" w14:textId="77777777" w:rsidR="00472D93" w:rsidRPr="002E0262" w:rsidRDefault="00472D93" w:rsidP="00472D93">
      <w:pPr>
        <w:pStyle w:val="Overskrift3"/>
        <w:rPr>
          <w:rFonts w:ascii="HelveticaNeueLT Pro 45 Lt" w:hAnsi="HelveticaNeueLT Pro 45 Lt"/>
          <w:lang w:val="da-DK"/>
        </w:rPr>
      </w:pPr>
      <w:r w:rsidRPr="002E0262">
        <w:rPr>
          <w:rFonts w:ascii="HelveticaNeueLT Pro 45 Lt" w:hAnsi="HelveticaNeueLT Pro 45 Lt"/>
          <w:color w:val="004A84"/>
          <w:lang w:val="da-DK"/>
        </w:rPr>
        <w:t>Introduktion</w:t>
      </w:r>
    </w:p>
    <w:p w14:paraId="7F6651D8" w14:textId="77777777" w:rsidR="00472D93" w:rsidRPr="002E0262" w:rsidRDefault="00472D93" w:rsidP="00CE6895">
      <w:pPr>
        <w:pStyle w:val="Brdtekst"/>
        <w:spacing w:before="99" w:line="280" w:lineRule="auto"/>
        <w:ind w:firstLine="550"/>
        <w:rPr>
          <w:lang w:val="da-DK"/>
        </w:rPr>
      </w:pPr>
      <w:r w:rsidRPr="002E0262">
        <w:rPr>
          <w:lang w:val="da-DK"/>
        </w:rPr>
        <w:t>Matematiklæreren præsenterer kort det samlede forløb samt forløbet i matematik.</w:t>
      </w:r>
    </w:p>
    <w:p w14:paraId="135EB665" w14:textId="77777777" w:rsidR="00472D93" w:rsidRPr="002E0262" w:rsidRDefault="00472D93" w:rsidP="00CE6895">
      <w:pPr>
        <w:pStyle w:val="Brdtekst"/>
        <w:spacing w:before="99" w:line="280" w:lineRule="auto"/>
        <w:ind w:firstLine="550"/>
        <w:rPr>
          <w:lang w:val="da-DK"/>
        </w:rPr>
      </w:pPr>
      <w:r w:rsidRPr="002E0262">
        <w:rPr>
          <w:lang w:val="da-DK"/>
        </w:rPr>
        <w:t>Eleverne reflekterer over det gode liv:</w:t>
      </w:r>
    </w:p>
    <w:p w14:paraId="3387FBF6" w14:textId="77777777" w:rsidR="00472D93" w:rsidRPr="002E0262" w:rsidRDefault="00472D93" w:rsidP="00472D93">
      <w:pPr>
        <w:pStyle w:val="Listeafsnit"/>
        <w:numPr>
          <w:ilvl w:val="0"/>
          <w:numId w:val="2"/>
        </w:numPr>
        <w:tabs>
          <w:tab w:val="left" w:pos="1270"/>
          <w:tab w:val="left" w:pos="1271"/>
        </w:tabs>
        <w:ind w:hanging="401"/>
        <w:rPr>
          <w:sz w:val="21"/>
          <w:szCs w:val="21"/>
          <w:lang w:val="da-DK"/>
        </w:rPr>
      </w:pPr>
      <w:r w:rsidRPr="002E0262">
        <w:rPr>
          <w:sz w:val="21"/>
          <w:szCs w:val="21"/>
          <w:lang w:val="da-DK"/>
        </w:rPr>
        <w:t>Individuelt: Elever noterer, hvad der er vigtigt for et land at have for at skabe et godt liv.</w:t>
      </w:r>
    </w:p>
    <w:p w14:paraId="02D9D9D9" w14:textId="77777777" w:rsidR="00472D93" w:rsidRPr="002E0262" w:rsidRDefault="00472D93" w:rsidP="00472D93">
      <w:pPr>
        <w:pStyle w:val="Listeafsnit"/>
        <w:numPr>
          <w:ilvl w:val="0"/>
          <w:numId w:val="2"/>
        </w:numPr>
        <w:tabs>
          <w:tab w:val="left" w:pos="1269"/>
          <w:tab w:val="left" w:pos="1271"/>
        </w:tabs>
        <w:ind w:hanging="401"/>
        <w:rPr>
          <w:sz w:val="21"/>
          <w:szCs w:val="21"/>
          <w:lang w:val="da-DK"/>
        </w:rPr>
      </w:pPr>
      <w:r w:rsidRPr="002E0262">
        <w:rPr>
          <w:sz w:val="21"/>
          <w:szCs w:val="21"/>
          <w:lang w:val="da-DK"/>
        </w:rPr>
        <w:t>I grupper á fire elever: I gruppen deles svarerne og samlet finder gruppen de tre vigtigste svar/indikatorer.</w:t>
      </w:r>
    </w:p>
    <w:p w14:paraId="7A870643" w14:textId="77777777" w:rsidR="00472D93" w:rsidRPr="002E0262" w:rsidRDefault="00472D93" w:rsidP="00472D93">
      <w:pPr>
        <w:pStyle w:val="Brdtekst"/>
        <w:spacing w:before="56"/>
        <w:rPr>
          <w:lang w:val="da-DK"/>
        </w:rPr>
      </w:pPr>
    </w:p>
    <w:p w14:paraId="29082D88" w14:textId="77777777" w:rsidR="00472D93" w:rsidRPr="002E0262" w:rsidRDefault="00472D93" w:rsidP="00CE6895">
      <w:pPr>
        <w:pStyle w:val="Brdtekst"/>
        <w:spacing w:before="56"/>
        <w:ind w:firstLine="550"/>
        <w:rPr>
          <w:lang w:val="da-DK"/>
        </w:rPr>
      </w:pPr>
      <w:r w:rsidRPr="002E0262">
        <w:rPr>
          <w:lang w:val="da-DK"/>
        </w:rPr>
        <w:t>Opsamling i klassen, hvor de forskellige gruppers svar høres.</w:t>
      </w:r>
    </w:p>
    <w:p w14:paraId="39C78842" w14:textId="77777777" w:rsidR="00472D93" w:rsidRPr="002E0262" w:rsidRDefault="00472D93" w:rsidP="00472D93">
      <w:pPr>
        <w:pStyle w:val="Brdtekst"/>
        <w:rPr>
          <w:lang w:val="da-DK"/>
        </w:rPr>
      </w:pPr>
    </w:p>
    <w:p w14:paraId="36C31B40" w14:textId="6C15EDC6" w:rsidR="00472D93" w:rsidRPr="002E0262" w:rsidRDefault="00472D93" w:rsidP="00472D93">
      <w:pPr>
        <w:pStyle w:val="Overskrift3"/>
        <w:spacing w:before="161"/>
        <w:rPr>
          <w:rFonts w:ascii="HelveticaNeueLT Pro 45 Lt" w:hAnsi="HelveticaNeueLT Pro 45 Lt"/>
          <w:lang w:val="da-DK"/>
        </w:rPr>
      </w:pPr>
      <w:r w:rsidRPr="002E0262">
        <w:rPr>
          <w:rFonts w:ascii="HelveticaNeueLT Pro 45 Lt" w:hAnsi="HelveticaNeueLT Pro 45 Lt"/>
          <w:color w:val="004A84"/>
          <w:lang w:val="da-DK"/>
        </w:rPr>
        <w:t xml:space="preserve">Udviklingskortspil (grupper </w:t>
      </w:r>
      <w:r w:rsidR="00E95B6A" w:rsidRPr="002E0262">
        <w:rPr>
          <w:rFonts w:ascii="HelveticaNeueLT Pro 45 Lt" w:hAnsi="HelveticaNeueLT Pro 45 Lt"/>
          <w:color w:val="004A84"/>
          <w:lang w:val="da-DK"/>
        </w:rPr>
        <w:t>à</w:t>
      </w:r>
      <w:r w:rsidRPr="002E0262">
        <w:rPr>
          <w:rFonts w:ascii="HelveticaNeueLT Pro 45 Lt" w:hAnsi="HelveticaNeueLT Pro 45 Lt"/>
          <w:color w:val="004A84"/>
          <w:lang w:val="da-DK"/>
        </w:rPr>
        <w:t xml:space="preserve"> fire elever)</w:t>
      </w:r>
    </w:p>
    <w:p w14:paraId="75F946D4" w14:textId="77777777" w:rsidR="00472D93" w:rsidRPr="002E0262" w:rsidRDefault="00472D93" w:rsidP="00E95B6A">
      <w:pPr>
        <w:pStyle w:val="Brdtekst"/>
        <w:spacing w:line="280" w:lineRule="auto"/>
        <w:ind w:left="550" w:right="1019"/>
        <w:rPr>
          <w:color w:val="1F497D" w:themeColor="text2"/>
          <w:lang w:val="da-DK"/>
        </w:rPr>
      </w:pPr>
      <w:r w:rsidRPr="002E0262">
        <w:rPr>
          <w:lang w:val="da-DK"/>
        </w:rPr>
        <w:t xml:space="preserve">I grupper spiller eleverne udviklingskortspillet, som findes </w:t>
      </w:r>
      <w:hyperlink r:id="rId15" w:history="1">
        <w:r w:rsidRPr="002E0262">
          <w:rPr>
            <w:rStyle w:val="Hyperlink"/>
            <w:lang w:val="da-DK"/>
          </w:rPr>
          <w:t>her</w:t>
        </w:r>
      </w:hyperlink>
      <w:r w:rsidRPr="002E0262">
        <w:rPr>
          <w:lang w:val="da-DK"/>
        </w:rPr>
        <w:t>. Spillekort skal klippes ud og fordeles, så hver spiller får otte kort. Spillet går efter tur. Spillet er som barndommens bilkortspil. Den spiller, som starter runden, vælger en indikator, der skal kæmpes i. Spilleren med den bedste værdi vinde stikket. Gruppen bliver selv enig om, hvorvidt det er den laveste eller højeste værdi, som er bedst.</w:t>
      </w:r>
    </w:p>
    <w:p w14:paraId="771F3863" w14:textId="77777777" w:rsidR="00472D93" w:rsidRPr="002E0262" w:rsidRDefault="00472D93" w:rsidP="00472D93">
      <w:pPr>
        <w:pStyle w:val="Brdtekst"/>
        <w:spacing w:line="280" w:lineRule="auto"/>
        <w:ind w:right="1019"/>
        <w:rPr>
          <w:lang w:val="da-DK"/>
        </w:rPr>
      </w:pPr>
    </w:p>
    <w:p w14:paraId="03C31419" w14:textId="77777777" w:rsidR="00472D93" w:rsidRPr="002E0262" w:rsidRDefault="00472D93" w:rsidP="00E95B6A">
      <w:pPr>
        <w:pStyle w:val="Brdtekst"/>
        <w:spacing w:line="280" w:lineRule="auto"/>
        <w:ind w:left="550" w:right="1019"/>
        <w:rPr>
          <w:lang w:val="da-DK"/>
        </w:rPr>
      </w:pPr>
      <w:r w:rsidRPr="002E0262">
        <w:rPr>
          <w:lang w:val="da-DK"/>
        </w:rPr>
        <w:t xml:space="preserve">Efter spillet bliver gruppen ud fra nedenstående skema enig om, hvilke indikatorer, der er vigtigst, når et lands udvikling skal beskrives. </w:t>
      </w:r>
    </w:p>
    <w:tbl>
      <w:tblPr>
        <w:tblStyle w:val="Tabel-Gitter"/>
        <w:tblW w:w="0" w:type="auto"/>
        <w:tblInd w:w="562" w:type="dxa"/>
        <w:tblLook w:val="04A0" w:firstRow="1" w:lastRow="0" w:firstColumn="1" w:lastColumn="0" w:noHBand="0" w:noVBand="1"/>
      </w:tblPr>
      <w:tblGrid>
        <w:gridCol w:w="1625"/>
        <w:gridCol w:w="1925"/>
        <w:gridCol w:w="2077"/>
        <w:gridCol w:w="1926"/>
        <w:gridCol w:w="1926"/>
      </w:tblGrid>
      <w:tr w:rsidR="00472D93" w:rsidRPr="002E0262" w14:paraId="5BB99996" w14:textId="77777777" w:rsidTr="002016A4">
        <w:tc>
          <w:tcPr>
            <w:tcW w:w="1440" w:type="dxa"/>
          </w:tcPr>
          <w:p w14:paraId="6DE6A65F" w14:textId="77777777" w:rsidR="00472D93" w:rsidRPr="002E0262" w:rsidRDefault="00472D93" w:rsidP="002016A4">
            <w:pPr>
              <w:rPr>
                <w:sz w:val="21"/>
                <w:szCs w:val="21"/>
              </w:rPr>
            </w:pPr>
            <w:proofErr w:type="spellStart"/>
            <w:r w:rsidRPr="002E0262">
              <w:rPr>
                <w:sz w:val="21"/>
                <w:szCs w:val="21"/>
              </w:rPr>
              <w:t>Bruttonational-produkt</w:t>
            </w:r>
            <w:proofErr w:type="spellEnd"/>
            <w:r w:rsidRPr="002E0262">
              <w:rPr>
                <w:sz w:val="21"/>
                <w:szCs w:val="21"/>
              </w:rPr>
              <w:t xml:space="preserve"> (BNP) pr. indbygger</w:t>
            </w:r>
          </w:p>
        </w:tc>
        <w:tc>
          <w:tcPr>
            <w:tcW w:w="1925" w:type="dxa"/>
          </w:tcPr>
          <w:p w14:paraId="4489798E" w14:textId="77777777" w:rsidR="00472D93" w:rsidRPr="002E0262" w:rsidRDefault="00472D93" w:rsidP="002016A4">
            <w:pPr>
              <w:rPr>
                <w:sz w:val="21"/>
                <w:szCs w:val="21"/>
              </w:rPr>
            </w:pPr>
            <w:proofErr w:type="spellStart"/>
            <w:r w:rsidRPr="002E0262">
              <w:rPr>
                <w:sz w:val="21"/>
                <w:szCs w:val="21"/>
              </w:rPr>
              <w:t>Bruttonational-indkomst</w:t>
            </w:r>
            <w:proofErr w:type="spellEnd"/>
            <w:r w:rsidRPr="002E0262">
              <w:rPr>
                <w:sz w:val="21"/>
                <w:szCs w:val="21"/>
              </w:rPr>
              <w:t xml:space="preserve"> (BNI) pr. indbygger</w:t>
            </w:r>
          </w:p>
        </w:tc>
        <w:tc>
          <w:tcPr>
            <w:tcW w:w="2077" w:type="dxa"/>
          </w:tcPr>
          <w:p w14:paraId="69091DEA" w14:textId="77777777" w:rsidR="00472D93" w:rsidRPr="002E0262" w:rsidRDefault="00472D93" w:rsidP="002016A4">
            <w:pPr>
              <w:rPr>
                <w:sz w:val="21"/>
                <w:szCs w:val="21"/>
              </w:rPr>
            </w:pPr>
            <w:r w:rsidRPr="002E0262">
              <w:rPr>
                <w:sz w:val="21"/>
                <w:szCs w:val="21"/>
              </w:rPr>
              <w:t>Børnedødelighed</w:t>
            </w:r>
          </w:p>
          <w:p w14:paraId="1DCD9857" w14:textId="77777777" w:rsidR="00472D93" w:rsidRPr="002E0262" w:rsidRDefault="00472D93" w:rsidP="002016A4">
            <w:pPr>
              <w:rPr>
                <w:sz w:val="21"/>
                <w:szCs w:val="21"/>
              </w:rPr>
            </w:pPr>
          </w:p>
        </w:tc>
        <w:tc>
          <w:tcPr>
            <w:tcW w:w="1926" w:type="dxa"/>
          </w:tcPr>
          <w:p w14:paraId="7359FE85" w14:textId="77777777" w:rsidR="00472D93" w:rsidRPr="002E0262" w:rsidRDefault="00472D93" w:rsidP="002016A4">
            <w:pPr>
              <w:rPr>
                <w:sz w:val="21"/>
                <w:szCs w:val="21"/>
              </w:rPr>
            </w:pPr>
            <w:r w:rsidRPr="002E0262">
              <w:rPr>
                <w:sz w:val="21"/>
                <w:szCs w:val="21"/>
              </w:rPr>
              <w:t>Forventet skolegang (år)</w:t>
            </w:r>
          </w:p>
        </w:tc>
        <w:tc>
          <w:tcPr>
            <w:tcW w:w="1926" w:type="dxa"/>
          </w:tcPr>
          <w:p w14:paraId="5E862801" w14:textId="77777777" w:rsidR="00472D93" w:rsidRPr="002E0262" w:rsidRDefault="00472D93" w:rsidP="002016A4">
            <w:pPr>
              <w:rPr>
                <w:sz w:val="21"/>
                <w:szCs w:val="21"/>
              </w:rPr>
            </w:pPr>
            <w:r w:rsidRPr="002E0262">
              <w:rPr>
                <w:sz w:val="21"/>
                <w:szCs w:val="21"/>
              </w:rPr>
              <w:t>Forventet levealder</w:t>
            </w:r>
          </w:p>
        </w:tc>
      </w:tr>
      <w:tr w:rsidR="00472D93" w:rsidRPr="002E0262" w14:paraId="3016C484" w14:textId="77777777" w:rsidTr="002016A4">
        <w:tc>
          <w:tcPr>
            <w:tcW w:w="1440" w:type="dxa"/>
          </w:tcPr>
          <w:p w14:paraId="7A45E68E" w14:textId="77777777" w:rsidR="00472D93" w:rsidRPr="002E0262" w:rsidRDefault="00472D93" w:rsidP="002016A4">
            <w:pPr>
              <w:rPr>
                <w:sz w:val="21"/>
                <w:szCs w:val="21"/>
              </w:rPr>
            </w:pPr>
            <w:r w:rsidRPr="002E0262">
              <w:rPr>
                <w:sz w:val="21"/>
                <w:szCs w:val="21"/>
              </w:rPr>
              <w:t>CO</w:t>
            </w:r>
            <w:r w:rsidRPr="002E0262">
              <w:rPr>
                <w:sz w:val="21"/>
                <w:szCs w:val="21"/>
                <w:vertAlign w:val="subscript"/>
              </w:rPr>
              <w:t>2</w:t>
            </w:r>
            <w:r w:rsidRPr="002E0262">
              <w:rPr>
                <w:sz w:val="21"/>
                <w:szCs w:val="21"/>
              </w:rPr>
              <w:t xml:space="preserve"> udledning (tons CO</w:t>
            </w:r>
            <w:r w:rsidRPr="002E0262">
              <w:rPr>
                <w:sz w:val="21"/>
                <w:szCs w:val="21"/>
                <w:vertAlign w:val="subscript"/>
              </w:rPr>
              <w:t>2</w:t>
            </w:r>
            <w:r w:rsidRPr="002E0262">
              <w:rPr>
                <w:sz w:val="21"/>
                <w:szCs w:val="21"/>
              </w:rPr>
              <w:t>/person/år)</w:t>
            </w:r>
          </w:p>
        </w:tc>
        <w:tc>
          <w:tcPr>
            <w:tcW w:w="1925" w:type="dxa"/>
          </w:tcPr>
          <w:p w14:paraId="66AAD855" w14:textId="77777777" w:rsidR="00472D93" w:rsidRPr="002E0262" w:rsidRDefault="00472D93" w:rsidP="002016A4">
            <w:pPr>
              <w:rPr>
                <w:sz w:val="21"/>
                <w:szCs w:val="21"/>
              </w:rPr>
            </w:pPr>
            <w:r w:rsidRPr="002E0262">
              <w:rPr>
                <w:sz w:val="21"/>
                <w:szCs w:val="21"/>
              </w:rPr>
              <w:t>Adgang til elektricitet (% af befolkningen)</w:t>
            </w:r>
          </w:p>
        </w:tc>
        <w:tc>
          <w:tcPr>
            <w:tcW w:w="2077" w:type="dxa"/>
          </w:tcPr>
          <w:p w14:paraId="433A33BC" w14:textId="77777777" w:rsidR="00472D93" w:rsidRPr="002E0262" w:rsidRDefault="00472D93" w:rsidP="002016A4">
            <w:pPr>
              <w:rPr>
                <w:sz w:val="21"/>
                <w:szCs w:val="21"/>
              </w:rPr>
            </w:pPr>
            <w:r w:rsidRPr="002E0262">
              <w:rPr>
                <w:sz w:val="21"/>
                <w:szCs w:val="21"/>
              </w:rPr>
              <w:t>Adgang til drikkevand (% af befolkningen)</w:t>
            </w:r>
          </w:p>
        </w:tc>
        <w:tc>
          <w:tcPr>
            <w:tcW w:w="1926" w:type="dxa"/>
          </w:tcPr>
          <w:p w14:paraId="2ADF7AA1" w14:textId="77777777" w:rsidR="00472D93" w:rsidRPr="002E0262" w:rsidRDefault="00472D93" w:rsidP="002016A4">
            <w:pPr>
              <w:rPr>
                <w:sz w:val="21"/>
                <w:szCs w:val="21"/>
              </w:rPr>
            </w:pPr>
            <w:r w:rsidRPr="002E0262">
              <w:rPr>
                <w:sz w:val="21"/>
                <w:szCs w:val="21"/>
              </w:rPr>
              <w:t>Ekstrem fattigdom</w:t>
            </w:r>
          </w:p>
          <w:p w14:paraId="5A704954" w14:textId="77777777" w:rsidR="00472D93" w:rsidRPr="002E0262" w:rsidRDefault="00472D93" w:rsidP="002016A4">
            <w:pPr>
              <w:rPr>
                <w:sz w:val="21"/>
                <w:szCs w:val="21"/>
              </w:rPr>
            </w:pPr>
            <w:r w:rsidRPr="002E0262">
              <w:rPr>
                <w:sz w:val="21"/>
                <w:szCs w:val="21"/>
              </w:rPr>
              <w:t>(% af befolkningen)</w:t>
            </w:r>
          </w:p>
          <w:p w14:paraId="20BA095D" w14:textId="77777777" w:rsidR="00472D93" w:rsidRPr="002E0262" w:rsidRDefault="00472D93" w:rsidP="002016A4">
            <w:pPr>
              <w:rPr>
                <w:sz w:val="21"/>
                <w:szCs w:val="21"/>
              </w:rPr>
            </w:pPr>
          </w:p>
        </w:tc>
        <w:tc>
          <w:tcPr>
            <w:tcW w:w="1926" w:type="dxa"/>
          </w:tcPr>
          <w:p w14:paraId="1C05F334" w14:textId="77777777" w:rsidR="00472D93" w:rsidRPr="002E0262" w:rsidRDefault="00472D93" w:rsidP="002016A4">
            <w:pPr>
              <w:rPr>
                <w:sz w:val="21"/>
                <w:szCs w:val="21"/>
              </w:rPr>
            </w:pPr>
            <w:proofErr w:type="spellStart"/>
            <w:r w:rsidRPr="002E0262">
              <w:rPr>
                <w:sz w:val="21"/>
                <w:szCs w:val="21"/>
              </w:rPr>
              <w:t>Grundskole-uddannelse</w:t>
            </w:r>
            <w:proofErr w:type="spellEnd"/>
          </w:p>
          <w:p w14:paraId="2B4FD122" w14:textId="77777777" w:rsidR="00472D93" w:rsidRPr="002E0262" w:rsidRDefault="00472D93" w:rsidP="002016A4">
            <w:pPr>
              <w:rPr>
                <w:sz w:val="21"/>
                <w:szCs w:val="21"/>
              </w:rPr>
            </w:pPr>
            <w:r w:rsidRPr="002E0262">
              <w:rPr>
                <w:sz w:val="21"/>
                <w:szCs w:val="21"/>
              </w:rPr>
              <w:t>(% af befolkningen)</w:t>
            </w:r>
          </w:p>
        </w:tc>
      </w:tr>
      <w:tr w:rsidR="00472D93" w:rsidRPr="002E0262" w14:paraId="7107DA0A" w14:textId="77777777" w:rsidTr="002016A4">
        <w:tc>
          <w:tcPr>
            <w:tcW w:w="1440" w:type="dxa"/>
          </w:tcPr>
          <w:p w14:paraId="747DDA82" w14:textId="77777777" w:rsidR="00472D93" w:rsidRPr="002E0262" w:rsidRDefault="00472D93" w:rsidP="002016A4">
            <w:pPr>
              <w:rPr>
                <w:sz w:val="21"/>
                <w:szCs w:val="21"/>
              </w:rPr>
            </w:pPr>
            <w:r w:rsidRPr="002E0262">
              <w:rPr>
                <w:sz w:val="21"/>
                <w:szCs w:val="21"/>
              </w:rPr>
              <w:t>Antal matematikere (pr. 1000 indbyggere)</w:t>
            </w:r>
          </w:p>
        </w:tc>
        <w:tc>
          <w:tcPr>
            <w:tcW w:w="1925" w:type="dxa"/>
          </w:tcPr>
          <w:p w14:paraId="1B34B646" w14:textId="77777777" w:rsidR="00472D93" w:rsidRPr="002E0262" w:rsidRDefault="00472D93" w:rsidP="002016A4">
            <w:pPr>
              <w:rPr>
                <w:sz w:val="21"/>
                <w:szCs w:val="21"/>
              </w:rPr>
            </w:pPr>
            <w:r w:rsidRPr="002E0262">
              <w:rPr>
                <w:sz w:val="21"/>
                <w:szCs w:val="21"/>
              </w:rPr>
              <w:t>Antal hjem med internetadgang</w:t>
            </w:r>
          </w:p>
        </w:tc>
        <w:tc>
          <w:tcPr>
            <w:tcW w:w="2077" w:type="dxa"/>
          </w:tcPr>
          <w:p w14:paraId="50415772" w14:textId="77777777" w:rsidR="00472D93" w:rsidRPr="002E0262" w:rsidRDefault="00472D93" w:rsidP="002016A4">
            <w:pPr>
              <w:rPr>
                <w:sz w:val="21"/>
                <w:szCs w:val="21"/>
              </w:rPr>
            </w:pPr>
            <w:r w:rsidRPr="002E0262">
              <w:rPr>
                <w:sz w:val="21"/>
                <w:szCs w:val="21"/>
              </w:rPr>
              <w:t>Antal virksomheder pr. 1000 indbyggere</w:t>
            </w:r>
          </w:p>
        </w:tc>
        <w:tc>
          <w:tcPr>
            <w:tcW w:w="1926" w:type="dxa"/>
          </w:tcPr>
          <w:p w14:paraId="75C49D35" w14:textId="77777777" w:rsidR="00472D93" w:rsidRPr="002E0262" w:rsidRDefault="00472D93" w:rsidP="002016A4">
            <w:pPr>
              <w:rPr>
                <w:sz w:val="21"/>
                <w:szCs w:val="21"/>
              </w:rPr>
            </w:pPr>
            <w:r w:rsidRPr="002E0262">
              <w:rPr>
                <w:sz w:val="21"/>
                <w:szCs w:val="21"/>
              </w:rPr>
              <w:t>Mobiltelefoner (solgt pr. 1000 indbyggere)</w:t>
            </w:r>
          </w:p>
          <w:p w14:paraId="12CFF092" w14:textId="77777777" w:rsidR="00472D93" w:rsidRPr="002E0262" w:rsidRDefault="00472D93" w:rsidP="002016A4">
            <w:pPr>
              <w:rPr>
                <w:sz w:val="21"/>
                <w:szCs w:val="21"/>
              </w:rPr>
            </w:pPr>
          </w:p>
        </w:tc>
        <w:tc>
          <w:tcPr>
            <w:tcW w:w="1926" w:type="dxa"/>
          </w:tcPr>
          <w:p w14:paraId="4E4CBD52" w14:textId="77777777" w:rsidR="00472D93" w:rsidRPr="002E0262" w:rsidRDefault="00472D93" w:rsidP="002016A4">
            <w:pPr>
              <w:rPr>
                <w:sz w:val="21"/>
                <w:szCs w:val="21"/>
              </w:rPr>
            </w:pPr>
            <w:r w:rsidRPr="002E0262">
              <w:rPr>
                <w:sz w:val="21"/>
                <w:szCs w:val="21"/>
              </w:rPr>
              <w:t>Antal Michelin stjerne restauranter i landet</w:t>
            </w:r>
          </w:p>
        </w:tc>
      </w:tr>
      <w:tr w:rsidR="00472D93" w:rsidRPr="0034202C" w14:paraId="3DA106FC" w14:textId="77777777" w:rsidTr="002016A4">
        <w:tc>
          <w:tcPr>
            <w:tcW w:w="1440" w:type="dxa"/>
          </w:tcPr>
          <w:p w14:paraId="55449703" w14:textId="77777777" w:rsidR="00472D93" w:rsidRPr="002E0262" w:rsidRDefault="00472D93" w:rsidP="002016A4">
            <w:pPr>
              <w:rPr>
                <w:sz w:val="21"/>
                <w:szCs w:val="21"/>
              </w:rPr>
            </w:pPr>
            <w:r w:rsidRPr="002E0262">
              <w:rPr>
                <w:sz w:val="21"/>
                <w:szCs w:val="21"/>
              </w:rPr>
              <w:lastRenderedPageBreak/>
              <w:t>Befolkningstal</w:t>
            </w:r>
          </w:p>
        </w:tc>
        <w:tc>
          <w:tcPr>
            <w:tcW w:w="1925" w:type="dxa"/>
          </w:tcPr>
          <w:p w14:paraId="43621ECA" w14:textId="77777777" w:rsidR="00472D93" w:rsidRPr="002E0262" w:rsidRDefault="00472D93" w:rsidP="002016A4">
            <w:pPr>
              <w:rPr>
                <w:sz w:val="21"/>
                <w:szCs w:val="21"/>
              </w:rPr>
            </w:pPr>
            <w:r w:rsidRPr="002E0262">
              <w:rPr>
                <w:sz w:val="21"/>
                <w:szCs w:val="21"/>
              </w:rPr>
              <w:t>Arbejdsløshed (i %)</w:t>
            </w:r>
          </w:p>
        </w:tc>
        <w:tc>
          <w:tcPr>
            <w:tcW w:w="2077" w:type="dxa"/>
          </w:tcPr>
          <w:p w14:paraId="2643F6EA" w14:textId="77777777" w:rsidR="00472D93" w:rsidRPr="002E0262" w:rsidRDefault="00472D93" w:rsidP="002016A4">
            <w:pPr>
              <w:rPr>
                <w:sz w:val="21"/>
                <w:szCs w:val="21"/>
              </w:rPr>
            </w:pPr>
            <w:r w:rsidRPr="002E0262">
              <w:rPr>
                <w:sz w:val="21"/>
                <w:szCs w:val="21"/>
              </w:rPr>
              <w:t>Skovareal (i % af samlet areal)</w:t>
            </w:r>
          </w:p>
        </w:tc>
        <w:tc>
          <w:tcPr>
            <w:tcW w:w="1926" w:type="dxa"/>
          </w:tcPr>
          <w:p w14:paraId="18642615" w14:textId="77777777" w:rsidR="00472D93" w:rsidRPr="002E0262" w:rsidRDefault="00472D93" w:rsidP="002016A4">
            <w:pPr>
              <w:rPr>
                <w:sz w:val="21"/>
                <w:szCs w:val="21"/>
              </w:rPr>
            </w:pPr>
            <w:r w:rsidRPr="002E0262">
              <w:rPr>
                <w:sz w:val="21"/>
                <w:szCs w:val="21"/>
              </w:rPr>
              <w:t>Udgifter til militær (% af BNP)</w:t>
            </w:r>
          </w:p>
        </w:tc>
        <w:tc>
          <w:tcPr>
            <w:tcW w:w="1926" w:type="dxa"/>
          </w:tcPr>
          <w:p w14:paraId="5515BA83" w14:textId="77777777" w:rsidR="00472D93" w:rsidRPr="002E0262" w:rsidRDefault="00472D93" w:rsidP="002016A4">
            <w:pPr>
              <w:rPr>
                <w:sz w:val="21"/>
                <w:szCs w:val="21"/>
              </w:rPr>
            </w:pPr>
            <w:r w:rsidRPr="002E0262">
              <w:rPr>
                <w:sz w:val="21"/>
                <w:szCs w:val="21"/>
              </w:rPr>
              <w:t>Fertilitet (antal børn pr. kvinde)</w:t>
            </w:r>
          </w:p>
        </w:tc>
      </w:tr>
    </w:tbl>
    <w:p w14:paraId="6595D1C1" w14:textId="77777777" w:rsidR="00472D93" w:rsidRPr="002E0262" w:rsidRDefault="00472D93" w:rsidP="00472D93">
      <w:pPr>
        <w:pStyle w:val="Brdtekst"/>
        <w:rPr>
          <w:color w:val="1F497D" w:themeColor="text2"/>
          <w:lang w:val="da-DK"/>
        </w:rPr>
      </w:pPr>
    </w:p>
    <w:p w14:paraId="3F9CBBA5" w14:textId="77777777" w:rsidR="00472D93" w:rsidRPr="002E0262" w:rsidRDefault="00472D93" w:rsidP="00472D93">
      <w:pPr>
        <w:pStyle w:val="Overskrift3"/>
        <w:spacing w:before="160"/>
        <w:rPr>
          <w:rFonts w:ascii="HelveticaNeueLT Pro 45 Lt" w:hAnsi="HelveticaNeueLT Pro 45 Lt"/>
          <w:lang w:val="da-DK"/>
        </w:rPr>
      </w:pPr>
      <w:r w:rsidRPr="002E0262">
        <w:rPr>
          <w:rFonts w:ascii="HelveticaNeueLT Pro 45 Lt" w:hAnsi="HelveticaNeueLT Pro 45 Lt"/>
          <w:color w:val="004A84"/>
          <w:lang w:val="da-DK"/>
        </w:rPr>
        <w:t>Lærergennemgang af gennemsnit</w:t>
      </w:r>
    </w:p>
    <w:p w14:paraId="7AD77D4F" w14:textId="0ABCF99B" w:rsidR="00472D93" w:rsidRPr="002E0262" w:rsidRDefault="00472D93" w:rsidP="009210A0">
      <w:pPr>
        <w:pStyle w:val="Brdtekst"/>
        <w:ind w:firstLine="550"/>
        <w:rPr>
          <w:lang w:val="da-DK"/>
        </w:rPr>
      </w:pPr>
      <w:r w:rsidRPr="002E0262">
        <w:rPr>
          <w:lang w:val="da-DK"/>
        </w:rPr>
        <w:t xml:space="preserve">Gennemsnit (middelværdi) gennemgås – </w:t>
      </w:r>
      <w:r w:rsidRPr="00265D11">
        <w:rPr>
          <w:lang w:val="da-DK"/>
        </w:rPr>
        <w:t>se</w:t>
      </w:r>
      <w:r w:rsidR="00A7639F" w:rsidRPr="00B20401">
        <w:rPr>
          <w:color w:val="365F91" w:themeColor="accent1" w:themeShade="BF"/>
          <w:lang w:val="da-DK"/>
        </w:rPr>
        <w:t xml:space="preserve"> </w:t>
      </w:r>
      <w:hyperlink r:id="rId16" w:history="1">
        <w:r w:rsidR="00A7639F" w:rsidRPr="00B20401">
          <w:rPr>
            <w:rStyle w:val="Hyperlink"/>
            <w:color w:val="365F91" w:themeColor="accent1" w:themeShade="BF"/>
            <w:lang w:val="da-DK"/>
          </w:rPr>
          <w:t>arbejdsark</w:t>
        </w:r>
      </w:hyperlink>
      <w:r w:rsidR="00A7639F" w:rsidRPr="00826AAE">
        <w:rPr>
          <w:lang w:val="da-DK"/>
        </w:rPr>
        <w:t xml:space="preserve"> </w:t>
      </w:r>
      <w:r w:rsidR="00265D11">
        <w:rPr>
          <w:lang w:val="da-DK"/>
        </w:rPr>
        <w:t xml:space="preserve">til </w:t>
      </w:r>
      <w:r w:rsidRPr="00265D11">
        <w:rPr>
          <w:lang w:val="da-DK"/>
        </w:rPr>
        <w:t>matematik</w:t>
      </w:r>
    </w:p>
    <w:p w14:paraId="37EF2DC5" w14:textId="77777777" w:rsidR="00472D93" w:rsidRPr="002E0262" w:rsidRDefault="00472D93" w:rsidP="00472D93">
      <w:pPr>
        <w:pStyle w:val="Listeafsnit"/>
        <w:numPr>
          <w:ilvl w:val="0"/>
          <w:numId w:val="2"/>
        </w:numPr>
        <w:tabs>
          <w:tab w:val="left" w:pos="1270"/>
          <w:tab w:val="left" w:pos="1271"/>
        </w:tabs>
        <w:ind w:hanging="401"/>
        <w:rPr>
          <w:sz w:val="21"/>
          <w:szCs w:val="21"/>
          <w:lang w:val="da-DK"/>
        </w:rPr>
      </w:pPr>
      <w:r w:rsidRPr="002E0262">
        <w:rPr>
          <w:sz w:val="21"/>
          <w:szCs w:val="21"/>
          <w:lang w:val="da-DK"/>
        </w:rPr>
        <w:t>Aritmetisk gennemsnit</w:t>
      </w:r>
    </w:p>
    <w:p w14:paraId="6DBBB1F6" w14:textId="77777777" w:rsidR="00472D93" w:rsidRPr="002E0262" w:rsidRDefault="00472D93" w:rsidP="00472D93">
      <w:pPr>
        <w:pStyle w:val="Listeafsnit"/>
        <w:numPr>
          <w:ilvl w:val="0"/>
          <w:numId w:val="2"/>
        </w:numPr>
        <w:tabs>
          <w:tab w:val="left" w:pos="1269"/>
          <w:tab w:val="left" w:pos="1271"/>
        </w:tabs>
        <w:ind w:hanging="401"/>
        <w:rPr>
          <w:sz w:val="21"/>
          <w:szCs w:val="21"/>
          <w:lang w:val="da-DK"/>
        </w:rPr>
      </w:pPr>
      <w:r w:rsidRPr="002E0262">
        <w:rPr>
          <w:sz w:val="21"/>
          <w:szCs w:val="21"/>
          <w:lang w:val="da-DK"/>
        </w:rPr>
        <w:t>Geometrisk gennemsnit</w:t>
      </w:r>
    </w:p>
    <w:p w14:paraId="54A70A93" w14:textId="77777777" w:rsidR="00472D93" w:rsidRPr="002E0262" w:rsidRDefault="00472D93" w:rsidP="00472D93">
      <w:pPr>
        <w:pStyle w:val="Overskrift3"/>
        <w:spacing w:before="160"/>
        <w:ind w:left="549"/>
        <w:rPr>
          <w:rFonts w:ascii="HelveticaNeueLT Pro 45 Lt" w:hAnsi="HelveticaNeueLT Pro 45 Lt"/>
          <w:color w:val="004A84"/>
          <w:lang w:val="da-DK"/>
        </w:rPr>
      </w:pPr>
    </w:p>
    <w:p w14:paraId="274D8BEF" w14:textId="77777777" w:rsidR="00472D93" w:rsidRPr="002E0262" w:rsidRDefault="00472D93" w:rsidP="00472D93">
      <w:pPr>
        <w:pStyle w:val="Overskrift3"/>
        <w:spacing w:before="160"/>
        <w:ind w:left="549"/>
        <w:rPr>
          <w:rFonts w:ascii="HelveticaNeueLT Pro 45 Lt" w:hAnsi="HelveticaNeueLT Pro 45 Lt"/>
          <w:lang w:val="da-DK"/>
        </w:rPr>
      </w:pPr>
      <w:r w:rsidRPr="002E0262">
        <w:rPr>
          <w:rFonts w:ascii="HelveticaNeueLT Pro 45 Lt" w:hAnsi="HelveticaNeueLT Pro 45 Lt"/>
          <w:lang w:val="da-DK"/>
        </w:rPr>
        <w:t>Opsamling</w:t>
      </w:r>
    </w:p>
    <w:p w14:paraId="64FE2431" w14:textId="6E04C82D" w:rsidR="00472D93" w:rsidRDefault="00472D93" w:rsidP="00472D93">
      <w:pPr>
        <w:pStyle w:val="Listeafsnit"/>
        <w:numPr>
          <w:ilvl w:val="0"/>
          <w:numId w:val="2"/>
        </w:numPr>
        <w:tabs>
          <w:tab w:val="left" w:pos="1270"/>
          <w:tab w:val="left" w:pos="1271"/>
        </w:tabs>
        <w:ind w:hanging="401"/>
        <w:rPr>
          <w:sz w:val="21"/>
          <w:szCs w:val="21"/>
          <w:lang w:val="da-DK"/>
        </w:rPr>
      </w:pPr>
      <w:r w:rsidRPr="002E0262">
        <w:rPr>
          <w:sz w:val="21"/>
          <w:szCs w:val="21"/>
          <w:lang w:val="da-DK"/>
        </w:rPr>
        <w:t>Opsamling på dagens indhold. Har alle forstået aritmetisk og geometrisk gennemsnit?</w:t>
      </w:r>
    </w:p>
    <w:p w14:paraId="488055EA" w14:textId="77777777" w:rsidR="00C776D0" w:rsidRPr="002E0262" w:rsidRDefault="00C776D0" w:rsidP="00C776D0">
      <w:pPr>
        <w:pStyle w:val="Listeafsnit"/>
        <w:tabs>
          <w:tab w:val="left" w:pos="1270"/>
          <w:tab w:val="left" w:pos="1271"/>
        </w:tabs>
        <w:ind w:left="1270" w:firstLine="0"/>
        <w:rPr>
          <w:sz w:val="21"/>
          <w:szCs w:val="21"/>
          <w:lang w:val="da-DK"/>
        </w:rPr>
      </w:pPr>
    </w:p>
    <w:p w14:paraId="40BEF14F" w14:textId="77777777" w:rsidR="004B6702" w:rsidRPr="002E0262" w:rsidRDefault="004B6702" w:rsidP="004B6702">
      <w:pPr>
        <w:pStyle w:val="Listeafsnit"/>
        <w:tabs>
          <w:tab w:val="left" w:pos="1270"/>
          <w:tab w:val="left" w:pos="1271"/>
        </w:tabs>
        <w:ind w:left="1270" w:firstLine="0"/>
        <w:rPr>
          <w:sz w:val="21"/>
          <w:szCs w:val="21"/>
          <w:lang w:val="da-DK"/>
        </w:rPr>
      </w:pPr>
    </w:p>
    <w:p w14:paraId="502938CA" w14:textId="77777777" w:rsidR="004B6702" w:rsidRPr="002E0262" w:rsidRDefault="004B6702" w:rsidP="004B6702">
      <w:pPr>
        <w:pStyle w:val="Overskrift3"/>
        <w:numPr>
          <w:ilvl w:val="0"/>
          <w:numId w:val="3"/>
        </w:numPr>
        <w:tabs>
          <w:tab w:val="left" w:pos="850"/>
        </w:tabs>
        <w:spacing w:before="160"/>
        <w:ind w:left="849" w:hanging="301"/>
        <w:rPr>
          <w:rFonts w:ascii="HelveticaNeueLT Pro 45 Lt" w:hAnsi="HelveticaNeueLT Pro 45 Lt"/>
        </w:rPr>
      </w:pPr>
      <w:r w:rsidRPr="002E0262">
        <w:rPr>
          <w:rFonts w:ascii="HelveticaNeueLT Pro 45 Lt" w:hAnsi="HelveticaNeueLT Pro 45 Lt"/>
          <w:color w:val="004A84"/>
          <w:spacing w:val="2"/>
        </w:rPr>
        <w:t>SAMFUNDSFAG: FN OG UDVIKLING</w:t>
      </w:r>
    </w:p>
    <w:p w14:paraId="58748EE6" w14:textId="77777777" w:rsidR="004B6702" w:rsidRPr="002E0262" w:rsidRDefault="004B6702" w:rsidP="004B6702">
      <w:pPr>
        <w:pStyle w:val="Brdtekst"/>
        <w:spacing w:before="9"/>
        <w:rPr>
          <w:b/>
        </w:rPr>
      </w:pPr>
      <w:r w:rsidRPr="002E0262">
        <w:rPr>
          <w:noProof/>
        </w:rPr>
        <mc:AlternateContent>
          <mc:Choice Requires="wps">
            <w:drawing>
              <wp:anchor distT="0" distB="0" distL="0" distR="0" simplePos="0" relativeHeight="487282176" behindDoc="1" locked="0" layoutInCell="1" allowOverlap="1" wp14:anchorId="54CD7F93" wp14:editId="6AA4006B">
                <wp:simplePos x="0" y="0"/>
                <wp:positionH relativeFrom="page">
                  <wp:posOffset>542925</wp:posOffset>
                </wp:positionH>
                <wp:positionV relativeFrom="paragraph">
                  <wp:posOffset>142240</wp:posOffset>
                </wp:positionV>
                <wp:extent cx="6480175" cy="400050"/>
                <wp:effectExtent l="0" t="0" r="15875" b="19050"/>
                <wp:wrapTopAndBottom/>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400050"/>
                        </a:xfrm>
                        <a:prstGeom prst="rect">
                          <a:avLst/>
                        </a:prstGeom>
                        <a:noFill/>
                        <a:ln w="12700">
                          <a:solidFill>
                            <a:srgbClr val="004A84"/>
                          </a:solidFill>
                          <a:miter lim="800000"/>
                          <a:headEnd/>
                          <a:tailEnd/>
                        </a:ln>
                        <a:extLst>
                          <a:ext uri="{909E8E84-426E-40DD-AFC4-6F175D3DCCD1}">
                            <a14:hiddenFill xmlns:a14="http://schemas.microsoft.com/office/drawing/2010/main">
                              <a:solidFill>
                                <a:srgbClr val="FFFFFF"/>
                              </a:solidFill>
                            </a14:hiddenFill>
                          </a:ext>
                        </a:extLst>
                      </wps:spPr>
                      <wps:txbx>
                        <w:txbxContent>
                          <w:p w14:paraId="7BE4C610" w14:textId="77777777" w:rsidR="004B6702" w:rsidRPr="00A53D2F" w:rsidRDefault="004B6702" w:rsidP="004B6702">
                            <w:pPr>
                              <w:pStyle w:val="Brdtekst"/>
                              <w:spacing w:before="99" w:line="280" w:lineRule="auto"/>
                              <w:ind w:left="169" w:right="275"/>
                              <w:rPr>
                                <w:lang w:val="da-DK"/>
                              </w:rPr>
                            </w:pPr>
                            <w:r w:rsidRPr="00E52A23">
                              <w:rPr>
                                <w:b/>
                                <w:bCs/>
                                <w:color w:val="004A84"/>
                                <w:lang w:val="da-DK"/>
                              </w:rPr>
                              <w:t>Formål:</w:t>
                            </w:r>
                            <w:r w:rsidRPr="00A53D2F">
                              <w:rPr>
                                <w:color w:val="004A84"/>
                                <w:lang w:val="da-DK"/>
                              </w:rPr>
                              <w:t xml:space="preserve"> </w:t>
                            </w:r>
                            <w:r>
                              <w:rPr>
                                <w:lang w:val="da-DK"/>
                              </w:rPr>
                              <w:t>Indblik i FN som international aktør samt i begrebet udvikling og beregning af samme.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D7F93" id="Text Box 10" o:spid="_x0000_s1029" type="#_x0000_t202" style="position:absolute;margin-left:42.75pt;margin-top:11.2pt;width:510.25pt;height:31.5pt;z-index:-1603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" filled="f" strokecolor="#004a84" strokeweight="1pt">
                <v:textbox inset="0,0,0,0">
                  <w:txbxContent>
                    <w:p w14:paraId="7BE4C610" w14:textId="77777777" w:rsidR="004B6702" w:rsidRPr="00A53D2F" w:rsidRDefault="004B6702" w:rsidP="004B6702">
                      <w:pPr>
                        <w:pStyle w:val="Brdtekst"/>
                        <w:spacing w:before="99" w:line="280" w:lineRule="auto"/>
                        <w:ind w:left="169" w:right="275"/>
                        <w:rPr>
                          <w:lang w:val="da-DK"/>
                        </w:rPr>
                      </w:pPr>
                      <w:r w:rsidRPr="00E52A23">
                        <w:rPr>
                          <w:b/>
                          <w:bCs/>
                          <w:color w:val="004A84"/>
                          <w:lang w:val="da-DK"/>
                        </w:rPr>
                        <w:t>Formål:</w:t>
                      </w:r>
                      <w:r w:rsidRPr="00A53D2F">
                        <w:rPr>
                          <w:color w:val="004A84"/>
                          <w:lang w:val="da-DK"/>
                        </w:rPr>
                        <w:t xml:space="preserve"> </w:t>
                      </w:r>
                      <w:r>
                        <w:rPr>
                          <w:lang w:val="da-DK"/>
                        </w:rPr>
                        <w:t>Indblik i FN som international aktør samt i begrebet udvikling og beregning af samme.</w:t>
                      </w:r>
                    </w:p>
                  </w:txbxContent>
                </v:textbox>
                <w10:wrap type="topAndBottom" anchorx="page"/>
              </v:shape>
            </w:pict>
          </mc:Fallback>
        </mc:AlternateContent>
      </w:r>
    </w:p>
    <w:p w14:paraId="74BCF313" w14:textId="7298D73B" w:rsidR="004B6702" w:rsidRPr="00B20401" w:rsidRDefault="004B6702" w:rsidP="004B6702">
      <w:pPr>
        <w:spacing w:before="100"/>
        <w:ind w:left="540"/>
        <w:rPr>
          <w:b/>
          <w:color w:val="365F91" w:themeColor="accent1" w:themeShade="BF"/>
          <w:sz w:val="21"/>
          <w:szCs w:val="21"/>
          <w:lang w:val="da-DK"/>
        </w:rPr>
      </w:pPr>
      <w:r w:rsidRPr="00C569D9">
        <w:rPr>
          <w:b/>
          <w:color w:val="004A84"/>
          <w:sz w:val="21"/>
          <w:szCs w:val="21"/>
          <w:lang w:val="da-DK"/>
        </w:rPr>
        <w:t xml:space="preserve">Lektie: </w:t>
      </w:r>
      <w:r w:rsidR="00674FA1" w:rsidRPr="00C569D9">
        <w:rPr>
          <w:sz w:val="21"/>
          <w:szCs w:val="21"/>
          <w:lang w:val="da-DK"/>
        </w:rPr>
        <w:t>Se a</w:t>
      </w:r>
      <w:r w:rsidRPr="00C569D9">
        <w:rPr>
          <w:sz w:val="21"/>
          <w:szCs w:val="21"/>
          <w:lang w:val="da-DK"/>
        </w:rPr>
        <w:t>nimationsfilm</w:t>
      </w:r>
      <w:r w:rsidR="00674FA1" w:rsidRPr="00C569D9">
        <w:rPr>
          <w:sz w:val="21"/>
          <w:szCs w:val="21"/>
          <w:lang w:val="da-DK"/>
        </w:rPr>
        <w:t>en</w:t>
      </w:r>
      <w:r w:rsidR="00C569D9" w:rsidRPr="00C569D9">
        <w:rPr>
          <w:sz w:val="21"/>
          <w:szCs w:val="21"/>
          <w:lang w:val="da-DK"/>
        </w:rPr>
        <w:t xml:space="preserve"> </w:t>
      </w:r>
      <w:hyperlink r:id="rId17" w:history="1">
        <w:r w:rsidR="00C569D9" w:rsidRPr="00B20401">
          <w:rPr>
            <w:rStyle w:val="Hyperlink"/>
            <w:color w:val="365F91" w:themeColor="accent1" w:themeShade="BF"/>
            <w:sz w:val="21"/>
            <w:szCs w:val="21"/>
            <w:lang w:val="da-DK"/>
          </w:rPr>
          <w:t>“Hvordan måler FN menneskelig udvi</w:t>
        </w:r>
        <w:r w:rsidR="0011091A" w:rsidRPr="00B20401">
          <w:rPr>
            <w:rStyle w:val="Hyperlink"/>
            <w:color w:val="365F91" w:themeColor="accent1" w:themeShade="BF"/>
            <w:sz w:val="21"/>
            <w:szCs w:val="21"/>
            <w:lang w:val="da-DK"/>
          </w:rPr>
          <w:t>k</w:t>
        </w:r>
        <w:r w:rsidR="00C569D9" w:rsidRPr="00B20401">
          <w:rPr>
            <w:rStyle w:val="Hyperlink"/>
            <w:color w:val="365F91" w:themeColor="accent1" w:themeShade="BF"/>
            <w:sz w:val="21"/>
            <w:szCs w:val="21"/>
            <w:lang w:val="da-DK"/>
          </w:rPr>
          <w:t>ling?</w:t>
        </w:r>
        <w:r w:rsidR="0011091A" w:rsidRPr="00B20401">
          <w:rPr>
            <w:rStyle w:val="Hyperlink"/>
            <w:color w:val="365F91" w:themeColor="accent1" w:themeShade="BF"/>
            <w:sz w:val="21"/>
            <w:szCs w:val="21"/>
            <w:lang w:val="da-DK"/>
          </w:rPr>
          <w:t>”</w:t>
        </w:r>
      </w:hyperlink>
    </w:p>
    <w:p w14:paraId="0FC617CA" w14:textId="77777777" w:rsidR="004B6702" w:rsidRPr="00C569D9" w:rsidRDefault="004B6702" w:rsidP="004B6702">
      <w:pPr>
        <w:pStyle w:val="Overskrift3"/>
        <w:ind w:left="540"/>
        <w:rPr>
          <w:rFonts w:ascii="HelveticaNeueLT Pro 45 Lt" w:hAnsi="HelveticaNeueLT Pro 45 Lt"/>
          <w:color w:val="004A84"/>
          <w:lang w:val="da-DK"/>
        </w:rPr>
      </w:pPr>
    </w:p>
    <w:p w14:paraId="3D8B6BD6" w14:textId="77777777" w:rsidR="004B6702" w:rsidRPr="00237A9C" w:rsidRDefault="004B6702" w:rsidP="004B6702">
      <w:pPr>
        <w:pStyle w:val="Overskrift3"/>
        <w:spacing w:before="161"/>
        <w:ind w:left="539"/>
        <w:rPr>
          <w:rFonts w:ascii="HelveticaNeueLT Pro 45 Lt" w:hAnsi="HelveticaNeueLT Pro 45 Lt"/>
          <w:lang w:val="da-DK"/>
        </w:rPr>
      </w:pPr>
      <w:r w:rsidRPr="00237A9C">
        <w:rPr>
          <w:rFonts w:ascii="HelveticaNeueLT Pro 45 Lt" w:hAnsi="HelveticaNeueLT Pro 45 Lt"/>
          <w:color w:val="004A84"/>
          <w:lang w:val="da-DK"/>
        </w:rPr>
        <w:t>Introduktion:</w:t>
      </w:r>
    </w:p>
    <w:p w14:paraId="3223EA81" w14:textId="61A7E6D9" w:rsidR="000A78F9" w:rsidRDefault="004B6702" w:rsidP="000A78F9">
      <w:pPr>
        <w:pStyle w:val="Brdtekst"/>
        <w:spacing w:before="97"/>
        <w:ind w:left="539"/>
        <w:rPr>
          <w:lang w:val="da-DK"/>
        </w:rPr>
      </w:pPr>
      <w:r w:rsidRPr="002E0262">
        <w:rPr>
          <w:lang w:val="da-DK"/>
        </w:rPr>
        <w:t>Samfundsfagslæreren introducerer kort forløbet i samfundsfag</w:t>
      </w:r>
    </w:p>
    <w:p w14:paraId="014FFD16" w14:textId="77777777" w:rsidR="000A78F9" w:rsidRDefault="000A78F9" w:rsidP="000A78F9">
      <w:pPr>
        <w:pStyle w:val="Brdtekst"/>
        <w:spacing w:before="97"/>
        <w:ind w:left="539"/>
        <w:rPr>
          <w:color w:val="004A84"/>
          <w:lang w:val="da-DK"/>
        </w:rPr>
      </w:pPr>
    </w:p>
    <w:p w14:paraId="7121FFC8" w14:textId="67DD5C1E" w:rsidR="004B6702" w:rsidRPr="002E0262" w:rsidRDefault="004B6702" w:rsidP="004B6702">
      <w:pPr>
        <w:pStyle w:val="Overskrift3"/>
        <w:spacing w:before="161"/>
        <w:ind w:left="539"/>
        <w:rPr>
          <w:rFonts w:ascii="HelveticaNeueLT Pro 45 Lt" w:hAnsi="HelveticaNeueLT Pro 45 Lt"/>
          <w:lang w:val="da-DK"/>
        </w:rPr>
      </w:pPr>
      <w:r w:rsidRPr="002E0262">
        <w:rPr>
          <w:rFonts w:ascii="HelveticaNeueLT Pro 45 Lt" w:hAnsi="HelveticaNeueLT Pro 45 Lt"/>
          <w:color w:val="004A84"/>
          <w:lang w:val="da-DK"/>
        </w:rPr>
        <w:t>Hvad er FN?</w:t>
      </w:r>
    </w:p>
    <w:p w14:paraId="405E7F63" w14:textId="77777777" w:rsidR="004B6702" w:rsidRPr="002E0262" w:rsidRDefault="004B6702" w:rsidP="004B6702">
      <w:pPr>
        <w:pStyle w:val="Brdtekst"/>
        <w:ind w:left="539"/>
        <w:rPr>
          <w:lang w:val="da-DK"/>
        </w:rPr>
      </w:pPr>
      <w:r w:rsidRPr="002E0262">
        <w:rPr>
          <w:lang w:val="da-DK"/>
        </w:rPr>
        <w:t>Eleverne arbejder i par, hvor de skriver pointer ned. Afslutningsvis samles des op på klassen:</w:t>
      </w:r>
    </w:p>
    <w:p w14:paraId="0449C9D1" w14:textId="77777777" w:rsidR="004B6702" w:rsidRPr="002E0262" w:rsidRDefault="004B6702" w:rsidP="004B6702">
      <w:pPr>
        <w:pStyle w:val="Listeafsnit"/>
        <w:numPr>
          <w:ilvl w:val="1"/>
          <w:numId w:val="3"/>
        </w:numPr>
        <w:tabs>
          <w:tab w:val="left" w:pos="1259"/>
          <w:tab w:val="left" w:pos="1260"/>
        </w:tabs>
        <w:spacing w:before="98"/>
        <w:ind w:left="1259" w:hanging="401"/>
        <w:rPr>
          <w:sz w:val="21"/>
          <w:szCs w:val="21"/>
          <w:lang w:val="da-DK"/>
        </w:rPr>
      </w:pPr>
      <w:r w:rsidRPr="002E0262">
        <w:rPr>
          <w:sz w:val="21"/>
          <w:szCs w:val="21"/>
          <w:lang w:val="da-DK"/>
        </w:rPr>
        <w:t>Hvad er FN? Elever skriver pointer ned fra lektien</w:t>
      </w:r>
    </w:p>
    <w:p w14:paraId="1DD00A07" w14:textId="77777777" w:rsidR="004B6702" w:rsidRPr="002E0262" w:rsidRDefault="004B6702" w:rsidP="004B6702">
      <w:pPr>
        <w:pStyle w:val="Listeafsnit"/>
        <w:numPr>
          <w:ilvl w:val="1"/>
          <w:numId w:val="3"/>
        </w:numPr>
        <w:tabs>
          <w:tab w:val="left" w:pos="1259"/>
          <w:tab w:val="left" w:pos="1260"/>
        </w:tabs>
        <w:ind w:left="1259" w:hanging="401"/>
        <w:rPr>
          <w:sz w:val="21"/>
          <w:szCs w:val="21"/>
          <w:lang w:val="da-DK"/>
        </w:rPr>
      </w:pPr>
      <w:r w:rsidRPr="002E0262">
        <w:rPr>
          <w:sz w:val="21"/>
          <w:szCs w:val="21"/>
          <w:lang w:val="da-DK"/>
        </w:rPr>
        <w:t>I klassen ses animationsfilm om, hvordan FN fungerer</w:t>
      </w:r>
      <w:r w:rsidRPr="002E0262">
        <w:rPr>
          <w:sz w:val="21"/>
          <w:szCs w:val="21"/>
          <w:lang w:val="da-DK"/>
        </w:rPr>
        <w:br/>
        <w:t xml:space="preserve">Link: </w:t>
      </w:r>
      <w:hyperlink r:id="rId18" w:history="1">
        <w:r w:rsidRPr="00B20401">
          <w:rPr>
            <w:rStyle w:val="Hyperlink"/>
            <w:color w:val="365F91" w:themeColor="accent1" w:themeShade="BF"/>
            <w:sz w:val="21"/>
            <w:szCs w:val="21"/>
            <w:lang w:val="da-DK"/>
          </w:rPr>
          <w:t>https://www.youtube.com/watch?v=lPO14Dl-c_g&amp;t=33s</w:t>
        </w:r>
      </w:hyperlink>
    </w:p>
    <w:p w14:paraId="511D83BC" w14:textId="77777777" w:rsidR="004B6702" w:rsidRPr="002E0262" w:rsidRDefault="004B6702" w:rsidP="004B6702">
      <w:pPr>
        <w:pStyle w:val="Listeafsnit"/>
        <w:numPr>
          <w:ilvl w:val="1"/>
          <w:numId w:val="3"/>
        </w:numPr>
        <w:tabs>
          <w:tab w:val="left" w:pos="1259"/>
          <w:tab w:val="left" w:pos="1260"/>
        </w:tabs>
        <w:ind w:left="1259" w:hanging="401"/>
        <w:rPr>
          <w:sz w:val="21"/>
          <w:szCs w:val="21"/>
          <w:lang w:val="da-DK"/>
        </w:rPr>
      </w:pPr>
      <w:r w:rsidRPr="002E0262">
        <w:rPr>
          <w:sz w:val="21"/>
          <w:szCs w:val="21"/>
          <w:lang w:val="da-DK"/>
        </w:rPr>
        <w:t>Hvad er FN? Elever skriver nye pointer ned om FN</w:t>
      </w:r>
    </w:p>
    <w:p w14:paraId="7453B14A" w14:textId="77777777" w:rsidR="004B6702" w:rsidRPr="002E0262" w:rsidRDefault="004B6702" w:rsidP="004B6702">
      <w:pPr>
        <w:pStyle w:val="Listeafsnit"/>
        <w:numPr>
          <w:ilvl w:val="1"/>
          <w:numId w:val="3"/>
        </w:numPr>
        <w:tabs>
          <w:tab w:val="left" w:pos="1259"/>
          <w:tab w:val="left" w:pos="1260"/>
        </w:tabs>
        <w:ind w:left="1259" w:hanging="401"/>
        <w:rPr>
          <w:sz w:val="21"/>
          <w:szCs w:val="21"/>
          <w:lang w:val="da-DK"/>
        </w:rPr>
      </w:pPr>
      <w:r w:rsidRPr="002E0262">
        <w:rPr>
          <w:sz w:val="21"/>
          <w:szCs w:val="21"/>
          <w:lang w:val="da-DK"/>
        </w:rPr>
        <w:t>Kort opsamling</w:t>
      </w:r>
      <w:r w:rsidRPr="002E0262">
        <w:rPr>
          <w:sz w:val="21"/>
          <w:szCs w:val="21"/>
          <w:lang w:val="da-DK"/>
        </w:rPr>
        <w:br/>
        <w:t>Forslag: FN’s institutioner skrives på tavlen med et par stikord til hver.</w:t>
      </w:r>
    </w:p>
    <w:p w14:paraId="49C55699" w14:textId="77777777" w:rsidR="004B6702" w:rsidRPr="002E0262" w:rsidRDefault="004B6702" w:rsidP="004B6702">
      <w:pPr>
        <w:tabs>
          <w:tab w:val="left" w:pos="1259"/>
          <w:tab w:val="left" w:pos="1260"/>
        </w:tabs>
        <w:rPr>
          <w:sz w:val="21"/>
          <w:szCs w:val="21"/>
          <w:lang w:val="da-DK"/>
        </w:rPr>
      </w:pPr>
    </w:p>
    <w:p w14:paraId="32980905" w14:textId="77777777" w:rsidR="004B6702" w:rsidRPr="002E0262" w:rsidRDefault="004B6702" w:rsidP="004B6702">
      <w:pPr>
        <w:pStyle w:val="Overskrift3"/>
        <w:spacing w:before="77"/>
        <w:rPr>
          <w:rFonts w:ascii="HelveticaNeueLT Pro 45 Lt" w:hAnsi="HelveticaNeueLT Pro 45 Lt"/>
          <w:lang w:val="da-DK"/>
        </w:rPr>
      </w:pPr>
      <w:r w:rsidRPr="002E0262">
        <w:rPr>
          <w:rFonts w:ascii="HelveticaNeueLT Pro 45 Lt" w:hAnsi="HelveticaNeueLT Pro 45 Lt"/>
          <w:color w:val="004A84"/>
          <w:lang w:val="da-DK"/>
        </w:rPr>
        <w:t>Avisartikler om FN og udvikling</w:t>
      </w:r>
    </w:p>
    <w:p w14:paraId="0D9ECBB4" w14:textId="77777777" w:rsidR="004B6702" w:rsidRPr="002E0262" w:rsidRDefault="004B6702" w:rsidP="004B6702">
      <w:pPr>
        <w:ind w:firstLine="550"/>
        <w:rPr>
          <w:sz w:val="21"/>
          <w:szCs w:val="21"/>
          <w:lang w:val="da-DK"/>
        </w:rPr>
      </w:pPr>
      <w:r w:rsidRPr="002E0262">
        <w:rPr>
          <w:sz w:val="21"/>
          <w:szCs w:val="21"/>
          <w:lang w:val="da-DK"/>
        </w:rPr>
        <w:t>I seks grupper finder eleverne avisartikler om FN og udviklingsarbejde. De arbejder med artiklerne ud fra</w:t>
      </w:r>
    </w:p>
    <w:p w14:paraId="1FF9656D" w14:textId="77777777" w:rsidR="004B6702" w:rsidRPr="002E0262" w:rsidRDefault="004B6702" w:rsidP="004B6702">
      <w:pPr>
        <w:ind w:firstLine="550"/>
        <w:rPr>
          <w:sz w:val="21"/>
          <w:szCs w:val="21"/>
          <w:lang w:val="da-DK"/>
        </w:rPr>
      </w:pPr>
      <w:r w:rsidRPr="002E0262">
        <w:rPr>
          <w:sz w:val="21"/>
          <w:szCs w:val="21"/>
          <w:lang w:val="da-DK"/>
        </w:rPr>
        <w:t>følgende spørgsmål:</w:t>
      </w:r>
    </w:p>
    <w:p w14:paraId="3DB4C071" w14:textId="77777777" w:rsidR="004B6702" w:rsidRPr="002E0262" w:rsidRDefault="004B6702" w:rsidP="004B6702">
      <w:pPr>
        <w:pStyle w:val="Listeafsnit"/>
        <w:numPr>
          <w:ilvl w:val="1"/>
          <w:numId w:val="3"/>
        </w:numPr>
        <w:tabs>
          <w:tab w:val="left" w:pos="1270"/>
          <w:tab w:val="left" w:pos="1271"/>
        </w:tabs>
        <w:ind w:left="1270" w:hanging="401"/>
        <w:rPr>
          <w:sz w:val="21"/>
          <w:szCs w:val="21"/>
          <w:lang w:val="da-DK"/>
        </w:rPr>
      </w:pPr>
      <w:r w:rsidRPr="002E0262">
        <w:rPr>
          <w:sz w:val="21"/>
          <w:szCs w:val="21"/>
          <w:lang w:val="da-DK"/>
        </w:rPr>
        <w:t>Hvem har skrevet artiklen? Hvad er artiklens titel? Hvor er den fra? Hvornår er den fra?</w:t>
      </w:r>
    </w:p>
    <w:p w14:paraId="5A479195" w14:textId="77777777" w:rsidR="004B6702" w:rsidRPr="002E0262" w:rsidRDefault="004B6702" w:rsidP="004B6702">
      <w:pPr>
        <w:pStyle w:val="Listeafsnit"/>
        <w:numPr>
          <w:ilvl w:val="1"/>
          <w:numId w:val="3"/>
        </w:numPr>
        <w:tabs>
          <w:tab w:val="left" w:pos="1269"/>
          <w:tab w:val="left" w:pos="1271"/>
        </w:tabs>
        <w:spacing w:before="98"/>
        <w:ind w:left="1270" w:hanging="401"/>
        <w:rPr>
          <w:sz w:val="21"/>
          <w:szCs w:val="21"/>
          <w:lang w:val="da-DK"/>
        </w:rPr>
      </w:pPr>
      <w:r w:rsidRPr="002E0262">
        <w:rPr>
          <w:sz w:val="21"/>
          <w:szCs w:val="21"/>
          <w:lang w:val="da-DK"/>
        </w:rPr>
        <w:t>Hvad er artiklens indhold?</w:t>
      </w:r>
    </w:p>
    <w:p w14:paraId="06A8D581" w14:textId="77777777" w:rsidR="004B6702" w:rsidRPr="002E0262" w:rsidRDefault="004B6702" w:rsidP="004B6702">
      <w:pPr>
        <w:pStyle w:val="Listeafsnit"/>
        <w:numPr>
          <w:ilvl w:val="1"/>
          <w:numId w:val="3"/>
        </w:numPr>
        <w:tabs>
          <w:tab w:val="left" w:pos="1269"/>
          <w:tab w:val="left" w:pos="1271"/>
        </w:tabs>
        <w:spacing w:before="98"/>
        <w:ind w:left="1270" w:hanging="401"/>
        <w:rPr>
          <w:sz w:val="21"/>
          <w:szCs w:val="21"/>
          <w:lang w:val="da-DK"/>
        </w:rPr>
      </w:pPr>
      <w:r w:rsidRPr="002E0262">
        <w:rPr>
          <w:sz w:val="21"/>
          <w:szCs w:val="21"/>
          <w:lang w:val="da-DK"/>
        </w:rPr>
        <w:t>Hvordan omtales udvikling og/eller udviklingsarbejde?</w:t>
      </w:r>
    </w:p>
    <w:p w14:paraId="16135736" w14:textId="77777777" w:rsidR="004B6702" w:rsidRPr="002E0262" w:rsidRDefault="004B6702" w:rsidP="004B6702">
      <w:pPr>
        <w:pStyle w:val="Listeafsnit"/>
        <w:numPr>
          <w:ilvl w:val="1"/>
          <w:numId w:val="3"/>
        </w:numPr>
        <w:tabs>
          <w:tab w:val="left" w:pos="1269"/>
          <w:tab w:val="left" w:pos="1270"/>
        </w:tabs>
        <w:ind w:left="1269" w:hanging="401"/>
        <w:rPr>
          <w:sz w:val="21"/>
          <w:szCs w:val="21"/>
          <w:lang w:val="da-DK"/>
        </w:rPr>
      </w:pPr>
      <w:r w:rsidRPr="002E0262">
        <w:rPr>
          <w:sz w:val="21"/>
          <w:szCs w:val="21"/>
          <w:lang w:val="da-DK"/>
        </w:rPr>
        <w:t>Hvordan beskrives FN? Omtales fx FN’s begrænsninger eller muligheder?</w:t>
      </w:r>
    </w:p>
    <w:p w14:paraId="7F055F92" w14:textId="77777777" w:rsidR="004B6702" w:rsidRPr="002E0262" w:rsidRDefault="004B6702" w:rsidP="004B6702">
      <w:pPr>
        <w:pStyle w:val="Listeafsnit"/>
        <w:numPr>
          <w:ilvl w:val="1"/>
          <w:numId w:val="3"/>
        </w:numPr>
        <w:tabs>
          <w:tab w:val="left" w:pos="1269"/>
          <w:tab w:val="left" w:pos="1270"/>
        </w:tabs>
        <w:ind w:left="1269" w:hanging="401"/>
        <w:rPr>
          <w:sz w:val="21"/>
          <w:szCs w:val="21"/>
          <w:lang w:val="da-DK"/>
        </w:rPr>
      </w:pPr>
      <w:r w:rsidRPr="002E0262">
        <w:rPr>
          <w:sz w:val="21"/>
          <w:szCs w:val="21"/>
          <w:lang w:val="da-DK"/>
        </w:rPr>
        <w:t>Hvordan passer artiklens beskrivelse af FN til animationsfilmene?</w:t>
      </w:r>
    </w:p>
    <w:p w14:paraId="0C3063A5" w14:textId="77777777" w:rsidR="004B6702" w:rsidRPr="002E0262" w:rsidRDefault="004B6702" w:rsidP="004B6702">
      <w:pPr>
        <w:pStyle w:val="Overskrift3"/>
        <w:spacing w:before="160"/>
        <w:ind w:left="549"/>
        <w:rPr>
          <w:rFonts w:ascii="HelveticaNeueLT Pro 45 Lt" w:hAnsi="HelveticaNeueLT Pro 45 Lt"/>
          <w:b w:val="0"/>
          <w:bCs w:val="0"/>
          <w:lang w:val="da-DK"/>
        </w:rPr>
      </w:pPr>
      <w:r w:rsidRPr="002E0262">
        <w:rPr>
          <w:rFonts w:ascii="HelveticaNeueLT Pro 45 Lt" w:hAnsi="HelveticaNeueLT Pro 45 Lt"/>
          <w:b w:val="0"/>
          <w:bCs w:val="0"/>
          <w:lang w:val="da-DK"/>
        </w:rPr>
        <w:t>I matrixgrupper præsenterer eleverne deres artikler for hinanden.</w:t>
      </w:r>
    </w:p>
    <w:p w14:paraId="376B714E" w14:textId="77777777" w:rsidR="004B6702" w:rsidRPr="002E0262" w:rsidRDefault="004B6702" w:rsidP="004B6702">
      <w:pPr>
        <w:pStyle w:val="Overskrift3"/>
        <w:spacing w:before="160"/>
        <w:ind w:left="549"/>
        <w:rPr>
          <w:rFonts w:ascii="HelveticaNeueLT Pro 45 Lt" w:hAnsi="HelveticaNeueLT Pro 45 Lt"/>
          <w:b w:val="0"/>
          <w:bCs w:val="0"/>
          <w:lang w:val="da-DK"/>
        </w:rPr>
      </w:pPr>
    </w:p>
    <w:tbl>
      <w:tblPr>
        <w:tblStyle w:val="Tabel-Gitter"/>
        <w:tblW w:w="0" w:type="auto"/>
        <w:tblInd w:w="549" w:type="dxa"/>
        <w:tblLook w:val="04A0" w:firstRow="1" w:lastRow="0" w:firstColumn="1" w:lastColumn="0" w:noHBand="0" w:noVBand="1"/>
      </w:tblPr>
      <w:tblGrid>
        <w:gridCol w:w="10219"/>
      </w:tblGrid>
      <w:tr w:rsidR="004B6702" w:rsidRPr="0034202C" w14:paraId="3C6D8915" w14:textId="77777777" w:rsidTr="002016A4">
        <w:tc>
          <w:tcPr>
            <w:tcW w:w="10219" w:type="dxa"/>
          </w:tcPr>
          <w:p w14:paraId="2FE6984D" w14:textId="2DCB8F07" w:rsidR="004B6702" w:rsidRPr="002E0262" w:rsidRDefault="004B6702" w:rsidP="002016A4">
            <w:pPr>
              <w:pStyle w:val="Overskrift3"/>
              <w:spacing w:before="160" w:after="120"/>
              <w:ind w:left="0"/>
              <w:outlineLvl w:val="2"/>
              <w:rPr>
                <w:rFonts w:ascii="HelveticaNeueLT Pro 45 Lt" w:hAnsi="HelveticaNeueLT Pro 45 Lt"/>
                <w:b w:val="0"/>
                <w:bCs w:val="0"/>
              </w:rPr>
            </w:pPr>
            <w:r w:rsidRPr="002E0262">
              <w:rPr>
                <w:rFonts w:ascii="HelveticaNeueLT Pro 45 Lt" w:hAnsi="HelveticaNeueLT Pro 45 Lt"/>
                <w:b w:val="0"/>
                <w:bCs w:val="0"/>
              </w:rPr>
              <w:t xml:space="preserve">Alternativ: </w:t>
            </w:r>
            <w:r w:rsidR="0072405C" w:rsidRPr="002E0262">
              <w:rPr>
                <w:rFonts w:ascii="HelveticaNeueLT Pro 45 Lt" w:hAnsi="HelveticaNeueLT Pro 45 Lt"/>
                <w:b w:val="0"/>
                <w:bCs w:val="0"/>
              </w:rPr>
              <w:t>L</w:t>
            </w:r>
            <w:r w:rsidRPr="002E0262">
              <w:rPr>
                <w:rFonts w:ascii="HelveticaNeueLT Pro 45 Lt" w:hAnsi="HelveticaNeueLT Pro 45 Lt"/>
                <w:b w:val="0"/>
                <w:bCs w:val="0"/>
              </w:rPr>
              <w:t>æreren kan også have fundet seks nyere artikler om FN, som eleverne arbejder med.</w:t>
            </w:r>
          </w:p>
        </w:tc>
      </w:tr>
    </w:tbl>
    <w:p w14:paraId="5130AC91" w14:textId="7E6CDDAD" w:rsidR="004B6702" w:rsidRDefault="004B6702" w:rsidP="004B6702">
      <w:pPr>
        <w:pStyle w:val="Overskrift3"/>
        <w:spacing w:before="160"/>
        <w:ind w:left="549"/>
        <w:rPr>
          <w:rFonts w:ascii="HelveticaNeueLT Pro 45 Lt" w:hAnsi="HelveticaNeueLT Pro 45 Lt"/>
          <w:b w:val="0"/>
          <w:bCs w:val="0"/>
          <w:lang w:val="da-DK"/>
        </w:rPr>
      </w:pPr>
    </w:p>
    <w:p w14:paraId="318136BA" w14:textId="451D413B" w:rsidR="00C776D0" w:rsidRDefault="00C776D0" w:rsidP="004B6702">
      <w:pPr>
        <w:pStyle w:val="Overskrift3"/>
        <w:spacing w:before="160"/>
        <w:ind w:left="549"/>
        <w:rPr>
          <w:rFonts w:ascii="HelveticaNeueLT Pro 45 Lt" w:hAnsi="HelveticaNeueLT Pro 45 Lt"/>
          <w:b w:val="0"/>
          <w:bCs w:val="0"/>
          <w:lang w:val="da-DK"/>
        </w:rPr>
      </w:pPr>
    </w:p>
    <w:p w14:paraId="0E5C4F1A" w14:textId="77777777" w:rsidR="00C776D0" w:rsidRPr="002E0262" w:rsidRDefault="00C776D0" w:rsidP="004B6702">
      <w:pPr>
        <w:pStyle w:val="Overskrift3"/>
        <w:spacing w:before="160"/>
        <w:ind w:left="549"/>
        <w:rPr>
          <w:rFonts w:ascii="HelveticaNeueLT Pro 45 Lt" w:hAnsi="HelveticaNeueLT Pro 45 Lt"/>
          <w:b w:val="0"/>
          <w:bCs w:val="0"/>
          <w:lang w:val="da-DK"/>
        </w:rPr>
      </w:pPr>
    </w:p>
    <w:p w14:paraId="53590A85" w14:textId="77777777" w:rsidR="004B6702" w:rsidRPr="002E0262" w:rsidRDefault="004B6702" w:rsidP="004B6702">
      <w:pPr>
        <w:pStyle w:val="Overskrift3"/>
        <w:spacing w:before="160"/>
        <w:ind w:left="549"/>
        <w:rPr>
          <w:rFonts w:ascii="HelveticaNeueLT Pro 45 Lt" w:hAnsi="HelveticaNeueLT Pro 45 Lt"/>
          <w:color w:val="004A84"/>
          <w:lang w:val="da-DK"/>
        </w:rPr>
      </w:pPr>
      <w:r w:rsidRPr="002E0262">
        <w:rPr>
          <w:rFonts w:ascii="HelveticaNeueLT Pro 45 Lt" w:hAnsi="HelveticaNeueLT Pro 45 Lt"/>
          <w:color w:val="004A84"/>
          <w:lang w:val="da-DK"/>
        </w:rPr>
        <w:lastRenderedPageBreak/>
        <w:t>Opsamling</w:t>
      </w:r>
    </w:p>
    <w:p w14:paraId="19F573F9" w14:textId="77777777" w:rsidR="004B6702" w:rsidRPr="002E0262" w:rsidRDefault="004B6702" w:rsidP="004B6702">
      <w:pPr>
        <w:pStyle w:val="Overskrift3"/>
        <w:spacing w:before="160"/>
        <w:ind w:left="549"/>
        <w:rPr>
          <w:rFonts w:ascii="HelveticaNeueLT Pro 45 Lt" w:hAnsi="HelveticaNeueLT Pro 45 Lt"/>
          <w:b w:val="0"/>
          <w:bCs w:val="0"/>
          <w:lang w:val="da-DK"/>
        </w:rPr>
      </w:pPr>
      <w:r w:rsidRPr="002E0262">
        <w:rPr>
          <w:rFonts w:ascii="HelveticaNeueLT Pro 45 Lt" w:hAnsi="HelveticaNeueLT Pro 45 Lt"/>
          <w:b w:val="0"/>
          <w:bCs w:val="0"/>
          <w:lang w:val="da-DK"/>
        </w:rPr>
        <w:t>Forslag: Styrker og svagheder ved FN.</w:t>
      </w:r>
    </w:p>
    <w:p w14:paraId="786EE142" w14:textId="77777777" w:rsidR="004B6702" w:rsidRPr="002E0262" w:rsidRDefault="004B6702" w:rsidP="004B6702">
      <w:pPr>
        <w:pStyle w:val="Listeafsnit"/>
        <w:numPr>
          <w:ilvl w:val="1"/>
          <w:numId w:val="3"/>
        </w:numPr>
        <w:tabs>
          <w:tab w:val="left" w:pos="1269"/>
          <w:tab w:val="left" w:pos="1270"/>
        </w:tabs>
        <w:spacing w:before="98"/>
        <w:ind w:left="1269" w:hanging="401"/>
        <w:rPr>
          <w:sz w:val="21"/>
          <w:szCs w:val="21"/>
          <w:lang w:val="da-DK"/>
        </w:rPr>
      </w:pPr>
      <w:r w:rsidRPr="002E0262">
        <w:rPr>
          <w:sz w:val="21"/>
          <w:szCs w:val="21"/>
          <w:lang w:val="da-DK"/>
        </w:rPr>
        <w:t>Gør FN verden bedre?</w:t>
      </w:r>
    </w:p>
    <w:p w14:paraId="50C49DF5" w14:textId="77777777" w:rsidR="004B6702" w:rsidRPr="002E0262" w:rsidRDefault="004B6702" w:rsidP="004B6702">
      <w:pPr>
        <w:pStyle w:val="Listeafsnit"/>
        <w:numPr>
          <w:ilvl w:val="1"/>
          <w:numId w:val="3"/>
        </w:numPr>
        <w:tabs>
          <w:tab w:val="left" w:pos="1269"/>
          <w:tab w:val="left" w:pos="1270"/>
        </w:tabs>
        <w:ind w:left="1269" w:hanging="401"/>
        <w:rPr>
          <w:sz w:val="21"/>
          <w:szCs w:val="21"/>
          <w:lang w:val="da-DK"/>
        </w:rPr>
      </w:pPr>
      <w:r w:rsidRPr="002E0262">
        <w:rPr>
          <w:sz w:val="21"/>
          <w:szCs w:val="21"/>
          <w:lang w:val="da-DK"/>
        </w:rPr>
        <w:t>Sørger aftalen om de 17 verdensmål for udvikling eller skal der andre midler til?</w:t>
      </w:r>
    </w:p>
    <w:p w14:paraId="21EC98F2" w14:textId="77777777" w:rsidR="004B6702" w:rsidRPr="002E0262" w:rsidRDefault="004B6702" w:rsidP="004B6702">
      <w:pPr>
        <w:pStyle w:val="Listeafsnit"/>
        <w:numPr>
          <w:ilvl w:val="1"/>
          <w:numId w:val="3"/>
        </w:numPr>
        <w:tabs>
          <w:tab w:val="left" w:pos="1269"/>
          <w:tab w:val="left" w:pos="1270"/>
        </w:tabs>
        <w:ind w:left="1269" w:hanging="401"/>
        <w:rPr>
          <w:sz w:val="21"/>
          <w:szCs w:val="21"/>
          <w:lang w:val="da-DK"/>
        </w:rPr>
      </w:pPr>
      <w:r w:rsidRPr="002E0262">
        <w:rPr>
          <w:sz w:val="21"/>
          <w:szCs w:val="21"/>
          <w:lang w:val="da-DK"/>
        </w:rPr>
        <w:t>Hvilke aktører sørger egentligt for udvikling?</w:t>
      </w:r>
    </w:p>
    <w:p w14:paraId="0CB446B2" w14:textId="77777777" w:rsidR="004B6702" w:rsidRPr="002E0262" w:rsidRDefault="004B6702" w:rsidP="004B6702">
      <w:pPr>
        <w:pStyle w:val="Overskrift3"/>
        <w:ind w:left="0"/>
        <w:rPr>
          <w:rFonts w:ascii="HelveticaNeueLT Pro 45 Lt" w:hAnsi="HelveticaNeueLT Pro 45 Lt"/>
          <w:color w:val="FF0000"/>
          <w:lang w:val="da-DK"/>
        </w:rPr>
      </w:pPr>
    </w:p>
    <w:p w14:paraId="7B08D8C7" w14:textId="77777777" w:rsidR="004B6702" w:rsidRPr="002E0262" w:rsidRDefault="004B6702" w:rsidP="004B6702">
      <w:pPr>
        <w:pStyle w:val="Overskrift3"/>
        <w:ind w:left="0"/>
        <w:rPr>
          <w:rFonts w:ascii="HelveticaNeueLT Pro 45 Lt" w:hAnsi="HelveticaNeueLT Pro 45 Lt"/>
          <w:color w:val="FF0000"/>
          <w:lang w:val="da-DK"/>
        </w:rPr>
      </w:pPr>
    </w:p>
    <w:p w14:paraId="1D713A63" w14:textId="77777777" w:rsidR="004B6702" w:rsidRPr="002E0262" w:rsidRDefault="004B6702" w:rsidP="004B6702">
      <w:pPr>
        <w:pStyle w:val="Overskrift3"/>
        <w:ind w:left="548"/>
        <w:rPr>
          <w:rFonts w:ascii="HelveticaNeueLT Pro 45 Lt" w:hAnsi="HelveticaNeueLT Pro 45 Lt"/>
          <w:lang w:val="da-DK"/>
        </w:rPr>
      </w:pPr>
      <w:r w:rsidRPr="002E0262">
        <w:rPr>
          <w:rFonts w:ascii="HelveticaNeueLT Pro 45 Lt" w:hAnsi="HelveticaNeueLT Pro 45 Lt"/>
          <w:color w:val="004A84"/>
          <w:lang w:val="da-DK"/>
        </w:rPr>
        <w:t>Beregning af udvikling</w:t>
      </w:r>
    </w:p>
    <w:p w14:paraId="1BD9B79E" w14:textId="77777777" w:rsidR="004B6702" w:rsidRPr="002E0262" w:rsidRDefault="004B6702" w:rsidP="004B6702">
      <w:pPr>
        <w:pStyle w:val="Brdtekst"/>
        <w:ind w:left="548"/>
        <w:rPr>
          <w:lang w:val="da-DK"/>
        </w:rPr>
      </w:pPr>
      <w:r w:rsidRPr="002E0262">
        <w:rPr>
          <w:lang w:val="da-DK"/>
        </w:rPr>
        <w:t>FN synes ikke, at BNP er nok som indikator for udvikling. Eleverne taler sammen i par:</w:t>
      </w:r>
    </w:p>
    <w:p w14:paraId="0A65DF1A" w14:textId="77777777" w:rsidR="004B6702" w:rsidRPr="002E0262" w:rsidRDefault="004B6702" w:rsidP="004B6702">
      <w:pPr>
        <w:pStyle w:val="Listeafsnit"/>
        <w:numPr>
          <w:ilvl w:val="1"/>
          <w:numId w:val="3"/>
        </w:numPr>
        <w:tabs>
          <w:tab w:val="left" w:pos="1268"/>
          <w:tab w:val="left" w:pos="1269"/>
        </w:tabs>
        <w:spacing w:before="98"/>
        <w:ind w:left="1268" w:hanging="401"/>
        <w:rPr>
          <w:sz w:val="21"/>
          <w:szCs w:val="21"/>
          <w:lang w:val="da-DK"/>
        </w:rPr>
      </w:pPr>
      <w:r w:rsidRPr="002E0262">
        <w:rPr>
          <w:sz w:val="21"/>
          <w:szCs w:val="21"/>
          <w:lang w:val="da-DK"/>
        </w:rPr>
        <w:t xml:space="preserve">Hvad er BNP? </w:t>
      </w:r>
    </w:p>
    <w:p w14:paraId="012C8C7D" w14:textId="77777777" w:rsidR="004B6702" w:rsidRPr="002E0262" w:rsidRDefault="004B6702" w:rsidP="004B6702">
      <w:pPr>
        <w:pStyle w:val="Listeafsnit"/>
        <w:numPr>
          <w:ilvl w:val="1"/>
          <w:numId w:val="3"/>
        </w:numPr>
        <w:tabs>
          <w:tab w:val="left" w:pos="1268"/>
          <w:tab w:val="left" w:pos="1269"/>
        </w:tabs>
        <w:spacing w:before="98"/>
        <w:ind w:left="1268" w:hanging="401"/>
        <w:rPr>
          <w:sz w:val="21"/>
          <w:szCs w:val="21"/>
          <w:lang w:val="da-DK"/>
        </w:rPr>
      </w:pPr>
      <w:r w:rsidRPr="002E0262">
        <w:rPr>
          <w:sz w:val="21"/>
          <w:szCs w:val="21"/>
          <w:lang w:val="da-DK"/>
        </w:rPr>
        <w:t>Hvorfor er BNP ikke nok til at vise udvikling?</w:t>
      </w:r>
    </w:p>
    <w:p w14:paraId="2516590D" w14:textId="11C08AF8" w:rsidR="004B6702" w:rsidRPr="00B20401" w:rsidRDefault="004B6702" w:rsidP="004B6702">
      <w:pPr>
        <w:pStyle w:val="Brdtekst"/>
        <w:ind w:left="548"/>
        <w:rPr>
          <w:color w:val="365F91" w:themeColor="accent1" w:themeShade="BF"/>
          <w:lang w:val="da-DK"/>
        </w:rPr>
      </w:pPr>
      <w:r w:rsidRPr="002E0262">
        <w:rPr>
          <w:lang w:val="da-DK"/>
        </w:rPr>
        <w:t xml:space="preserve">I samfundsfag skal eleverne også kunne lave beregninger, og det er ofte udvikling i BNP. Eleverne laver i par beregninger i </w:t>
      </w:r>
      <w:proofErr w:type="spellStart"/>
      <w:r w:rsidRPr="002E0262">
        <w:rPr>
          <w:lang w:val="da-DK"/>
        </w:rPr>
        <w:t>excelark</w:t>
      </w:r>
      <w:proofErr w:type="spellEnd"/>
      <w:r w:rsidRPr="002E0262">
        <w:rPr>
          <w:lang w:val="da-DK"/>
        </w:rPr>
        <w:t xml:space="preserve">. Lad dem både beregne indekstal og procentvis stigning, og lad dem gerne lave en figur ud fra deres beregninger. </w:t>
      </w:r>
      <w:r w:rsidRPr="002E0262">
        <w:rPr>
          <w:color w:val="244061" w:themeColor="accent1" w:themeShade="80"/>
          <w:lang w:val="da-DK"/>
        </w:rPr>
        <w:t xml:space="preserve">Se </w:t>
      </w:r>
      <w:hyperlink r:id="rId19" w:history="1">
        <w:proofErr w:type="spellStart"/>
        <w:r w:rsidRPr="00B20401">
          <w:rPr>
            <w:rStyle w:val="Hyperlink"/>
            <w:color w:val="365F91" w:themeColor="accent1" w:themeShade="BF"/>
            <w:lang w:val="da-DK"/>
          </w:rPr>
          <w:t>excelark</w:t>
        </w:r>
        <w:proofErr w:type="spellEnd"/>
        <w:r w:rsidRPr="00B20401">
          <w:rPr>
            <w:rStyle w:val="Hyperlink"/>
            <w:color w:val="365F91" w:themeColor="accent1" w:themeShade="BF"/>
            <w:lang w:val="da-DK"/>
          </w:rPr>
          <w:t xml:space="preserve"> til beregning af BNP og BNI. </w:t>
        </w:r>
      </w:hyperlink>
      <w:r w:rsidRPr="00B20401">
        <w:rPr>
          <w:color w:val="365F91" w:themeColor="accent1" w:themeShade="BF"/>
          <w:lang w:val="da-DK"/>
        </w:rPr>
        <w:t xml:space="preserve"> </w:t>
      </w:r>
    </w:p>
    <w:p w14:paraId="6562FFB1" w14:textId="77777777" w:rsidR="004B6702" w:rsidRPr="002E0262" w:rsidRDefault="004B6702" w:rsidP="004B6702">
      <w:pPr>
        <w:pStyle w:val="Brdtekst"/>
        <w:ind w:left="548"/>
        <w:rPr>
          <w:lang w:val="da-DK"/>
        </w:rPr>
      </w:pPr>
    </w:p>
    <w:p w14:paraId="21F828F1" w14:textId="77777777" w:rsidR="004B6702" w:rsidRPr="002E0262" w:rsidRDefault="004B6702" w:rsidP="004B6702">
      <w:pPr>
        <w:pStyle w:val="Overskrift3"/>
        <w:ind w:left="548"/>
        <w:rPr>
          <w:rFonts w:ascii="HelveticaNeueLT Pro 45 Lt" w:hAnsi="HelveticaNeueLT Pro 45 Lt"/>
          <w:lang w:val="da-DK"/>
        </w:rPr>
      </w:pPr>
      <w:r w:rsidRPr="002E0262">
        <w:rPr>
          <w:rFonts w:ascii="HelveticaNeueLT Pro 45 Lt" w:hAnsi="HelveticaNeueLT Pro 45 Lt"/>
          <w:color w:val="004A84"/>
          <w:lang w:val="da-DK"/>
        </w:rPr>
        <w:t>Opsamling på beregning af udvikling</w:t>
      </w:r>
    </w:p>
    <w:p w14:paraId="48477C78" w14:textId="77777777" w:rsidR="004B6702" w:rsidRPr="002E0262" w:rsidRDefault="004B6702" w:rsidP="004B6702">
      <w:pPr>
        <w:pStyle w:val="Brdtekst"/>
        <w:ind w:left="548"/>
        <w:rPr>
          <w:lang w:val="da-DK"/>
        </w:rPr>
      </w:pPr>
      <w:r w:rsidRPr="002E0262">
        <w:rPr>
          <w:lang w:val="da-DK"/>
        </w:rPr>
        <w:t xml:space="preserve">Samtale i klassen </w:t>
      </w:r>
    </w:p>
    <w:p w14:paraId="797ED60A" w14:textId="77777777" w:rsidR="004B6702" w:rsidRPr="002E0262" w:rsidRDefault="004B6702" w:rsidP="004B6702">
      <w:pPr>
        <w:pStyle w:val="Listeafsnit"/>
        <w:numPr>
          <w:ilvl w:val="1"/>
          <w:numId w:val="3"/>
        </w:numPr>
        <w:tabs>
          <w:tab w:val="left" w:pos="1268"/>
          <w:tab w:val="left" w:pos="1269"/>
        </w:tabs>
        <w:spacing w:before="98"/>
        <w:ind w:left="1268" w:hanging="401"/>
        <w:rPr>
          <w:sz w:val="21"/>
          <w:szCs w:val="21"/>
          <w:lang w:val="da-DK"/>
        </w:rPr>
      </w:pPr>
      <w:r w:rsidRPr="002E0262">
        <w:rPr>
          <w:sz w:val="21"/>
          <w:szCs w:val="21"/>
          <w:lang w:val="da-DK"/>
        </w:rPr>
        <w:t>Hvad viser henholdsvis indekstal og procentvis stigning?</w:t>
      </w:r>
    </w:p>
    <w:p w14:paraId="11E644A8" w14:textId="77777777" w:rsidR="004B6702" w:rsidRPr="002E0262" w:rsidRDefault="004B6702" w:rsidP="004B6702">
      <w:pPr>
        <w:pStyle w:val="Listeafsnit"/>
        <w:numPr>
          <w:ilvl w:val="1"/>
          <w:numId w:val="3"/>
        </w:numPr>
        <w:tabs>
          <w:tab w:val="left" w:pos="1268"/>
          <w:tab w:val="left" w:pos="1269"/>
        </w:tabs>
        <w:spacing w:before="98"/>
        <w:ind w:left="1268" w:hanging="401"/>
        <w:rPr>
          <w:sz w:val="21"/>
          <w:szCs w:val="21"/>
          <w:lang w:val="da-DK"/>
        </w:rPr>
      </w:pPr>
      <w:r w:rsidRPr="002E0262">
        <w:rPr>
          <w:sz w:val="21"/>
          <w:szCs w:val="21"/>
          <w:lang w:val="da-DK"/>
        </w:rPr>
        <w:t>Hvad er fordelen ved de to beregninger?</w:t>
      </w:r>
    </w:p>
    <w:p w14:paraId="49E4A0CC" w14:textId="77777777" w:rsidR="004B6702" w:rsidRPr="002E0262" w:rsidRDefault="004B6702" w:rsidP="004B6702">
      <w:pPr>
        <w:pStyle w:val="Listeafsnit"/>
        <w:numPr>
          <w:ilvl w:val="1"/>
          <w:numId w:val="3"/>
        </w:numPr>
        <w:tabs>
          <w:tab w:val="left" w:pos="1268"/>
          <w:tab w:val="left" w:pos="1269"/>
        </w:tabs>
        <w:spacing w:before="98"/>
        <w:ind w:left="1268" w:hanging="401"/>
        <w:rPr>
          <w:sz w:val="21"/>
          <w:szCs w:val="21"/>
          <w:lang w:val="da-DK"/>
        </w:rPr>
      </w:pPr>
      <w:r w:rsidRPr="002E0262">
        <w:rPr>
          <w:sz w:val="21"/>
          <w:szCs w:val="21"/>
          <w:lang w:val="da-DK"/>
        </w:rPr>
        <w:t xml:space="preserve">Hvilke figurer er gode til at illustrere beregningerne? </w:t>
      </w:r>
    </w:p>
    <w:p w14:paraId="62F97BB0" w14:textId="77777777" w:rsidR="004B6702" w:rsidRPr="002E0262" w:rsidRDefault="004B6702" w:rsidP="004B6702">
      <w:pPr>
        <w:tabs>
          <w:tab w:val="left" w:pos="1268"/>
          <w:tab w:val="left" w:pos="1269"/>
        </w:tabs>
        <w:spacing w:before="98"/>
        <w:rPr>
          <w:sz w:val="21"/>
          <w:szCs w:val="21"/>
          <w:lang w:val="da-DK"/>
        </w:rPr>
      </w:pPr>
    </w:p>
    <w:p w14:paraId="180AF704" w14:textId="77777777" w:rsidR="004B6702" w:rsidRPr="002E0262" w:rsidRDefault="004B6702" w:rsidP="004B6702">
      <w:pPr>
        <w:pStyle w:val="Brdtekst"/>
        <w:rPr>
          <w:lang w:val="da-DK"/>
        </w:rPr>
      </w:pPr>
    </w:p>
    <w:p w14:paraId="77B31364" w14:textId="77777777" w:rsidR="004B6702" w:rsidRPr="002E0262" w:rsidRDefault="004B6702" w:rsidP="004B6702">
      <w:pPr>
        <w:pStyle w:val="Overskrift3"/>
        <w:numPr>
          <w:ilvl w:val="0"/>
          <w:numId w:val="3"/>
        </w:numPr>
        <w:tabs>
          <w:tab w:val="left" w:pos="904"/>
        </w:tabs>
        <w:spacing w:before="161"/>
        <w:ind w:left="903" w:hanging="297"/>
        <w:rPr>
          <w:rFonts w:ascii="HelveticaNeueLT Pro 45 Lt" w:hAnsi="HelveticaNeueLT Pro 45 Lt"/>
          <w:lang w:val="da-DK"/>
        </w:rPr>
      </w:pPr>
      <w:r w:rsidRPr="002E0262">
        <w:rPr>
          <w:rFonts w:ascii="HelveticaNeueLT Pro 45 Lt" w:hAnsi="HelveticaNeueLT Pro 45 Lt"/>
          <w:color w:val="004A84"/>
          <w:lang w:val="da-DK"/>
        </w:rPr>
        <w:t>MATEMATIK: HDI – FN’S BEREGNING AF UDVIKLING</w:t>
      </w:r>
    </w:p>
    <w:p w14:paraId="2BFBD359" w14:textId="77777777" w:rsidR="004B6702" w:rsidRPr="002E0262" w:rsidRDefault="004B6702" w:rsidP="004B6702">
      <w:pPr>
        <w:pStyle w:val="Brdtekst"/>
        <w:spacing w:before="5"/>
        <w:rPr>
          <w:b/>
          <w:lang w:val="da-DK"/>
        </w:rPr>
      </w:pPr>
      <w:r w:rsidRPr="002E0262">
        <w:rPr>
          <w:noProof/>
        </w:rPr>
        <mc:AlternateContent>
          <mc:Choice Requires="wps">
            <w:drawing>
              <wp:anchor distT="0" distB="0" distL="0" distR="0" simplePos="0" relativeHeight="487283200" behindDoc="1" locked="0" layoutInCell="1" allowOverlap="1" wp14:anchorId="30B0F6CB" wp14:editId="0FF88F22">
                <wp:simplePos x="0" y="0"/>
                <wp:positionH relativeFrom="page">
                  <wp:posOffset>542925</wp:posOffset>
                </wp:positionH>
                <wp:positionV relativeFrom="paragraph">
                  <wp:posOffset>190500</wp:posOffset>
                </wp:positionV>
                <wp:extent cx="6480175" cy="400050"/>
                <wp:effectExtent l="0" t="0" r="15875" b="1905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400050"/>
                        </a:xfrm>
                        <a:prstGeom prst="rect">
                          <a:avLst/>
                        </a:prstGeom>
                        <a:noFill/>
                        <a:ln w="12700">
                          <a:solidFill>
                            <a:srgbClr val="004A84"/>
                          </a:solidFill>
                          <a:miter lim="800000"/>
                          <a:headEnd/>
                          <a:tailEnd/>
                        </a:ln>
                        <a:extLst>
                          <a:ext uri="{909E8E84-426E-40DD-AFC4-6F175D3DCCD1}">
                            <a14:hiddenFill xmlns:a14="http://schemas.microsoft.com/office/drawing/2010/main">
                              <a:solidFill>
                                <a:srgbClr val="FFFFFF"/>
                              </a:solidFill>
                            </a14:hiddenFill>
                          </a:ext>
                        </a:extLst>
                      </wps:spPr>
                      <wps:txbx>
                        <w:txbxContent>
                          <w:p w14:paraId="21997821" w14:textId="77777777" w:rsidR="004B6702" w:rsidRPr="00A53D2F" w:rsidRDefault="004B6702" w:rsidP="004B6702">
                            <w:pPr>
                              <w:pStyle w:val="Brdtekst"/>
                              <w:spacing w:before="117"/>
                              <w:ind w:left="168"/>
                              <w:rPr>
                                <w:lang w:val="da-DK"/>
                              </w:rPr>
                            </w:pPr>
                            <w:r w:rsidRPr="00A53D2F">
                              <w:rPr>
                                <w:color w:val="004A84"/>
                                <w:lang w:val="da-DK"/>
                              </w:rPr>
                              <w:t xml:space="preserve">Fokus: </w:t>
                            </w:r>
                            <w:r>
                              <w:rPr>
                                <w:lang w:val="da-DK"/>
                              </w:rPr>
                              <w:t>Forståelse for samt sikkerhed i beregning af gennemsnit og HDI</w:t>
                            </w:r>
                          </w:p>
                          <w:p w14:paraId="17A24230" w14:textId="77777777" w:rsidR="004B6702" w:rsidRPr="00A53D2F" w:rsidRDefault="004B6702" w:rsidP="004B6702">
                            <w:pPr>
                              <w:pStyle w:val="Brdtekst"/>
                              <w:spacing w:before="99" w:line="280" w:lineRule="auto"/>
                              <w:ind w:left="168" w:right="275"/>
                              <w:rPr>
                                <w:lang w:val="da-D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0F6CB" id="Text Box 9" o:spid="_x0000_s1030" type="#_x0000_t202" style="position:absolute;margin-left:42.75pt;margin-top:15pt;width:510.25pt;height:31.5pt;z-index:-1603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" filled="f" strokecolor="#004a84" strokeweight="1pt">
                <v:textbox inset="0,0,0,0">
                  <w:txbxContent>
                    <w:p w14:paraId="21997821" w14:textId="77777777" w:rsidR="004B6702" w:rsidRPr="00A53D2F" w:rsidRDefault="004B6702" w:rsidP="004B6702">
                      <w:pPr>
                        <w:pStyle w:val="Brdtekst"/>
                        <w:spacing w:before="117"/>
                        <w:ind w:left="168"/>
                        <w:rPr>
                          <w:lang w:val="da-DK"/>
                        </w:rPr>
                      </w:pPr>
                      <w:r w:rsidRPr="00A53D2F">
                        <w:rPr>
                          <w:color w:val="004A84"/>
                          <w:lang w:val="da-DK"/>
                        </w:rPr>
                        <w:t xml:space="preserve">Fokus: </w:t>
                      </w:r>
                      <w:r>
                        <w:rPr>
                          <w:lang w:val="da-DK"/>
                        </w:rPr>
                        <w:t>Forståelse for samt sikkerhed i beregning af gennemsnit og HDI</w:t>
                      </w:r>
                    </w:p>
                    <w:p w14:paraId="17A24230" w14:textId="77777777" w:rsidR="004B6702" w:rsidRPr="00A53D2F" w:rsidRDefault="004B6702" w:rsidP="004B6702">
                      <w:pPr>
                        <w:pStyle w:val="Brdtekst"/>
                        <w:spacing w:before="99" w:line="280" w:lineRule="auto"/>
                        <w:ind w:left="168" w:right="275"/>
                        <w:rPr>
                          <w:lang w:val="da-DK"/>
                        </w:rPr>
                      </w:pPr>
                    </w:p>
                  </w:txbxContent>
                </v:textbox>
                <w10:wrap type="topAndBottom" anchorx="page"/>
              </v:shape>
            </w:pict>
          </mc:Fallback>
        </mc:AlternateContent>
      </w:r>
    </w:p>
    <w:p w14:paraId="76E7C616" w14:textId="77777777" w:rsidR="004B6702" w:rsidRPr="002E0262" w:rsidRDefault="004B6702" w:rsidP="004B6702">
      <w:pPr>
        <w:pStyle w:val="Brdtekst"/>
        <w:spacing w:before="5"/>
        <w:rPr>
          <w:b/>
          <w:lang w:val="da-DK"/>
        </w:rPr>
      </w:pPr>
    </w:p>
    <w:p w14:paraId="34A72225" w14:textId="77777777" w:rsidR="004B6702" w:rsidRPr="002E0262" w:rsidRDefault="004B6702" w:rsidP="004B6702">
      <w:pPr>
        <w:spacing w:before="100"/>
        <w:ind w:left="550"/>
        <w:rPr>
          <w:bCs/>
          <w:color w:val="244061" w:themeColor="accent1" w:themeShade="80"/>
          <w:sz w:val="21"/>
          <w:szCs w:val="21"/>
          <w:lang w:val="da-DK"/>
        </w:rPr>
      </w:pPr>
      <w:r w:rsidRPr="002E0262">
        <w:rPr>
          <w:b/>
          <w:color w:val="004A84"/>
          <w:sz w:val="21"/>
          <w:szCs w:val="21"/>
          <w:lang w:val="da-DK"/>
        </w:rPr>
        <w:t xml:space="preserve">Lektie: </w:t>
      </w:r>
      <w:r w:rsidRPr="002E0262">
        <w:rPr>
          <w:bCs/>
          <w:color w:val="244061" w:themeColor="accent1" w:themeShade="80"/>
          <w:sz w:val="21"/>
          <w:szCs w:val="21"/>
          <w:lang w:val="da-DK"/>
        </w:rPr>
        <w:t>Læreren vurderer, ud fra hvor langt man er kommet i arbejdsarket, om der er behov for at give lektier for.</w:t>
      </w:r>
    </w:p>
    <w:p w14:paraId="0AD5AB81" w14:textId="77777777" w:rsidR="004B6702" w:rsidRPr="002E0262" w:rsidRDefault="004B6702" w:rsidP="004B6702">
      <w:pPr>
        <w:pStyle w:val="Brdtekst"/>
        <w:rPr>
          <w:lang w:val="da-DK"/>
        </w:rPr>
      </w:pPr>
    </w:p>
    <w:p w14:paraId="422120F8" w14:textId="77777777" w:rsidR="004B6702" w:rsidRPr="002E0262" w:rsidRDefault="004B6702" w:rsidP="004B6702">
      <w:pPr>
        <w:pStyle w:val="Overskrift3"/>
        <w:rPr>
          <w:rFonts w:ascii="HelveticaNeueLT Pro 45 Lt" w:hAnsi="HelveticaNeueLT Pro 45 Lt"/>
          <w:color w:val="004A84"/>
          <w:lang w:val="da-DK"/>
        </w:rPr>
      </w:pPr>
      <w:r w:rsidRPr="002E0262">
        <w:rPr>
          <w:rFonts w:ascii="HelveticaNeueLT Pro 45 Lt" w:hAnsi="HelveticaNeueLT Pro 45 Lt"/>
          <w:color w:val="004A84"/>
          <w:lang w:val="da-DK"/>
        </w:rPr>
        <w:t>Lærergennemgang af HDI</w:t>
      </w:r>
    </w:p>
    <w:p w14:paraId="0BFAB146" w14:textId="39E357C2" w:rsidR="004B6702" w:rsidRPr="002E0262" w:rsidRDefault="004B6702" w:rsidP="0072405C">
      <w:pPr>
        <w:pStyle w:val="Brdtekst"/>
        <w:ind w:firstLine="550"/>
        <w:rPr>
          <w:color w:val="FF0000"/>
          <w:lang w:val="da-DK"/>
        </w:rPr>
      </w:pPr>
      <w:r w:rsidRPr="002E0262">
        <w:rPr>
          <w:lang w:val="da-DK"/>
        </w:rPr>
        <w:t xml:space="preserve">HDI gennemgås – </w:t>
      </w:r>
      <w:r w:rsidR="00D7666B" w:rsidRPr="00265D11">
        <w:rPr>
          <w:lang w:val="da-DK"/>
        </w:rPr>
        <w:t xml:space="preserve">se </w:t>
      </w:r>
      <w:hyperlink r:id="rId20" w:history="1">
        <w:r w:rsidR="00A7639F" w:rsidRPr="00B20401">
          <w:rPr>
            <w:rStyle w:val="Hyperlink"/>
            <w:color w:val="365F91" w:themeColor="accent1" w:themeShade="BF"/>
            <w:lang w:val="da-DK"/>
          </w:rPr>
          <w:t>arbejdsark</w:t>
        </w:r>
      </w:hyperlink>
      <w:r w:rsidR="00A7639F" w:rsidRPr="00B20401">
        <w:rPr>
          <w:color w:val="365F91" w:themeColor="accent1" w:themeShade="BF"/>
          <w:lang w:val="da-DK"/>
        </w:rPr>
        <w:t xml:space="preserve"> </w:t>
      </w:r>
      <w:r w:rsidR="00D7666B">
        <w:rPr>
          <w:lang w:val="da-DK"/>
        </w:rPr>
        <w:t xml:space="preserve">til </w:t>
      </w:r>
      <w:r w:rsidR="00D7666B" w:rsidRPr="00265D11">
        <w:rPr>
          <w:lang w:val="da-DK"/>
        </w:rPr>
        <w:t>matematik</w:t>
      </w:r>
      <w:r w:rsidR="00D7666B">
        <w:rPr>
          <w:lang w:val="da-DK"/>
        </w:rPr>
        <w:t>.</w:t>
      </w:r>
    </w:p>
    <w:p w14:paraId="2B6F827A" w14:textId="77777777" w:rsidR="004B6702" w:rsidRPr="002E0262" w:rsidRDefault="004B6702" w:rsidP="004B6702">
      <w:pPr>
        <w:pStyle w:val="Brdtekst"/>
        <w:rPr>
          <w:lang w:val="da-DK"/>
        </w:rPr>
      </w:pPr>
    </w:p>
    <w:p w14:paraId="6FED5710" w14:textId="77777777" w:rsidR="004B6702" w:rsidRPr="002E0262" w:rsidRDefault="004B6702" w:rsidP="0072405C">
      <w:pPr>
        <w:pStyle w:val="Brdtekst"/>
        <w:ind w:firstLine="550"/>
        <w:rPr>
          <w:lang w:val="da-DK"/>
        </w:rPr>
      </w:pPr>
      <w:r w:rsidRPr="002E0262">
        <w:rPr>
          <w:lang w:val="da-DK"/>
        </w:rPr>
        <w:t>HDI beregnes ud fra følgende hovedområder:</w:t>
      </w:r>
    </w:p>
    <w:p w14:paraId="7F31EB5B" w14:textId="77777777" w:rsidR="004B6702" w:rsidRPr="002E0262" w:rsidRDefault="004B6702" w:rsidP="004B6702">
      <w:pPr>
        <w:pStyle w:val="Listeafsnit"/>
        <w:numPr>
          <w:ilvl w:val="0"/>
          <w:numId w:val="1"/>
        </w:numPr>
        <w:tabs>
          <w:tab w:val="left" w:pos="1270"/>
          <w:tab w:val="left" w:pos="1271"/>
        </w:tabs>
        <w:spacing w:before="98"/>
        <w:ind w:left="1270" w:hanging="401"/>
        <w:rPr>
          <w:sz w:val="21"/>
          <w:szCs w:val="21"/>
          <w:lang w:val="da-DK"/>
        </w:rPr>
      </w:pPr>
      <w:r w:rsidRPr="002E0262">
        <w:rPr>
          <w:sz w:val="21"/>
          <w:szCs w:val="21"/>
          <w:lang w:val="da-DK"/>
        </w:rPr>
        <w:t>Sundhed (forventet levealder fra fødslen)</w:t>
      </w:r>
    </w:p>
    <w:p w14:paraId="391F0DA7" w14:textId="77777777" w:rsidR="004B6702" w:rsidRPr="002E0262" w:rsidRDefault="004B6702" w:rsidP="004B6702">
      <w:pPr>
        <w:pStyle w:val="Listeafsnit"/>
        <w:numPr>
          <w:ilvl w:val="0"/>
          <w:numId w:val="1"/>
        </w:numPr>
        <w:tabs>
          <w:tab w:val="left" w:pos="1269"/>
          <w:tab w:val="left" w:pos="1271"/>
        </w:tabs>
        <w:ind w:left="1270" w:hanging="401"/>
        <w:rPr>
          <w:sz w:val="21"/>
          <w:szCs w:val="21"/>
          <w:lang w:val="da-DK"/>
        </w:rPr>
      </w:pPr>
      <w:r w:rsidRPr="002E0262">
        <w:rPr>
          <w:sz w:val="21"/>
          <w:szCs w:val="21"/>
          <w:lang w:val="da-DK"/>
        </w:rPr>
        <w:t>Uddannelse (forventet skolegang målt i antal år samt den gennemsnitlige antal års skolegang)</w:t>
      </w:r>
    </w:p>
    <w:p w14:paraId="775B826D" w14:textId="77777777" w:rsidR="004B6702" w:rsidRPr="002E0262" w:rsidRDefault="004B6702" w:rsidP="004B6702">
      <w:pPr>
        <w:pStyle w:val="Listeafsnit"/>
        <w:numPr>
          <w:ilvl w:val="0"/>
          <w:numId w:val="1"/>
        </w:numPr>
        <w:tabs>
          <w:tab w:val="left" w:pos="1269"/>
          <w:tab w:val="left" w:pos="1271"/>
        </w:tabs>
        <w:ind w:left="1270" w:hanging="401"/>
        <w:rPr>
          <w:sz w:val="21"/>
          <w:szCs w:val="21"/>
          <w:lang w:val="da-DK"/>
        </w:rPr>
      </w:pPr>
      <w:r w:rsidRPr="002E0262">
        <w:rPr>
          <w:sz w:val="21"/>
          <w:szCs w:val="21"/>
          <w:lang w:val="da-DK"/>
        </w:rPr>
        <w:t>Indkomst pr. indbygger (målt i dollar)</w:t>
      </w:r>
    </w:p>
    <w:p w14:paraId="0CA789BC" w14:textId="77777777" w:rsidR="004B6702" w:rsidRPr="002E0262" w:rsidRDefault="004B6702" w:rsidP="0072405C">
      <w:pPr>
        <w:pStyle w:val="Brdtekst"/>
        <w:ind w:left="720"/>
        <w:rPr>
          <w:lang w:val="da-DK"/>
        </w:rPr>
      </w:pPr>
      <w:r w:rsidRPr="002E0262">
        <w:rPr>
          <w:lang w:val="da-DK"/>
        </w:rPr>
        <w:t>Disse fire indikatorer omskrives til en indeksværdi mellem 0 og 1. Værdier omskrives ved at udregne den procentdel den konkrete værdi har inden i intervallet mellem en maksimal værdi og en minimal værdi for indikatorerne.</w:t>
      </w:r>
    </w:p>
    <w:p w14:paraId="125BA7C6" w14:textId="77777777" w:rsidR="004B6702" w:rsidRPr="002E0262" w:rsidRDefault="004B6702" w:rsidP="0072405C">
      <w:pPr>
        <w:pStyle w:val="Brdtekst"/>
        <w:ind w:firstLine="550"/>
        <w:rPr>
          <w:lang w:val="da-DK"/>
        </w:rPr>
      </w:pPr>
      <w:r w:rsidRPr="002E0262">
        <w:rPr>
          <w:lang w:val="da-DK"/>
        </w:rPr>
        <w:t>Der beregnes ét samlet indeks for uddannelse ved at tage det aritmetiske gennemsnit af de to indikatorer.</w:t>
      </w:r>
    </w:p>
    <w:p w14:paraId="61400C6D" w14:textId="77777777" w:rsidR="004B6702" w:rsidRPr="002E0262" w:rsidRDefault="004B6702" w:rsidP="004B6702">
      <w:pPr>
        <w:pStyle w:val="Brdtekst"/>
        <w:rPr>
          <w:lang w:val="da-DK"/>
        </w:rPr>
      </w:pPr>
    </w:p>
    <w:p w14:paraId="7129A5F5" w14:textId="77777777" w:rsidR="004B6702" w:rsidRPr="002E0262" w:rsidRDefault="004B6702" w:rsidP="004B6702">
      <w:pPr>
        <w:pStyle w:val="Overskrift3"/>
        <w:ind w:left="0" w:firstLine="550"/>
        <w:rPr>
          <w:rFonts w:ascii="HelveticaNeueLT Pro 45 Lt" w:hAnsi="HelveticaNeueLT Pro 45 Lt"/>
          <w:b w:val="0"/>
          <w:bCs w:val="0"/>
          <w:lang w:val="da-DK"/>
        </w:rPr>
      </w:pPr>
      <w:r w:rsidRPr="002E0262">
        <w:rPr>
          <w:rFonts w:ascii="HelveticaNeueLT Pro 45 Lt" w:hAnsi="HelveticaNeueLT Pro 45 Lt"/>
          <w:color w:val="004A84"/>
          <w:lang w:val="da-DK"/>
        </w:rPr>
        <w:t>Opgaveregning</w:t>
      </w:r>
    </w:p>
    <w:p w14:paraId="65D0AB93" w14:textId="5D23E1BE" w:rsidR="004B6702" w:rsidRPr="002E0262" w:rsidRDefault="004B6702" w:rsidP="004B6702">
      <w:pPr>
        <w:pStyle w:val="Overskrift3"/>
        <w:spacing w:before="77"/>
        <w:rPr>
          <w:rFonts w:ascii="HelveticaNeueLT Pro 45 Lt" w:hAnsi="HelveticaNeueLT Pro 45 Lt"/>
          <w:b w:val="0"/>
          <w:bCs w:val="0"/>
          <w:color w:val="FF0000"/>
          <w:lang w:val="da-DK"/>
        </w:rPr>
      </w:pPr>
      <w:r w:rsidRPr="002E0262">
        <w:rPr>
          <w:rFonts w:ascii="HelveticaNeueLT Pro 45 Lt" w:hAnsi="HelveticaNeueLT Pro 45 Lt"/>
          <w:b w:val="0"/>
          <w:bCs w:val="0"/>
          <w:lang w:val="da-DK"/>
        </w:rPr>
        <w:t xml:space="preserve">Elever løser opgaver </w:t>
      </w:r>
      <w:r w:rsidRPr="00D7666B">
        <w:rPr>
          <w:rFonts w:ascii="HelveticaNeueLT Pro 45 Lt" w:hAnsi="HelveticaNeueLT Pro 45 Lt"/>
          <w:b w:val="0"/>
          <w:bCs w:val="0"/>
          <w:lang w:val="da-DK"/>
        </w:rPr>
        <w:t xml:space="preserve">– </w:t>
      </w:r>
      <w:r w:rsidR="00D7666B" w:rsidRPr="00D7666B">
        <w:rPr>
          <w:rFonts w:ascii="HelveticaNeueLT Pro 45 Lt" w:hAnsi="HelveticaNeueLT Pro 45 Lt"/>
          <w:b w:val="0"/>
          <w:bCs w:val="0"/>
          <w:lang w:val="da-DK"/>
        </w:rPr>
        <w:t xml:space="preserve">se </w:t>
      </w:r>
      <w:hyperlink r:id="rId21" w:history="1">
        <w:r w:rsidR="00A7639F" w:rsidRPr="00B20401">
          <w:rPr>
            <w:rStyle w:val="Hyperlink"/>
            <w:rFonts w:ascii="HelveticaNeueLT Pro 45 Lt" w:hAnsi="HelveticaNeueLT Pro 45 Lt"/>
            <w:b w:val="0"/>
            <w:bCs w:val="0"/>
            <w:color w:val="365F91" w:themeColor="accent1" w:themeShade="BF"/>
            <w:lang w:val="da-DK"/>
          </w:rPr>
          <w:t>arbejdsark</w:t>
        </w:r>
      </w:hyperlink>
      <w:r w:rsidR="00A7639F" w:rsidRPr="00826AAE">
        <w:rPr>
          <w:rFonts w:ascii="HelveticaNeueLT Pro 45 Lt" w:hAnsi="HelveticaNeueLT Pro 45 Lt"/>
          <w:b w:val="0"/>
          <w:bCs w:val="0"/>
          <w:lang w:val="da-DK"/>
        </w:rPr>
        <w:t xml:space="preserve"> </w:t>
      </w:r>
      <w:r w:rsidR="00D7666B" w:rsidRPr="00D7666B">
        <w:rPr>
          <w:b w:val="0"/>
          <w:bCs w:val="0"/>
          <w:lang w:val="da-DK"/>
        </w:rPr>
        <w:t xml:space="preserve">til </w:t>
      </w:r>
      <w:r w:rsidR="00D7666B" w:rsidRPr="00D7666B">
        <w:rPr>
          <w:rFonts w:ascii="HelveticaNeueLT Pro 45 Lt" w:hAnsi="HelveticaNeueLT Pro 45 Lt"/>
          <w:b w:val="0"/>
          <w:bCs w:val="0"/>
          <w:lang w:val="da-DK"/>
        </w:rPr>
        <w:t>matematik.</w:t>
      </w:r>
    </w:p>
    <w:p w14:paraId="1153251C" w14:textId="77777777" w:rsidR="004B6702" w:rsidRPr="002E0262" w:rsidRDefault="004B6702" w:rsidP="004B6702">
      <w:pPr>
        <w:pStyle w:val="Overskrift3"/>
        <w:spacing w:before="77"/>
        <w:rPr>
          <w:rFonts w:ascii="HelveticaNeueLT Pro 45 Lt" w:hAnsi="HelveticaNeueLT Pro 45 Lt"/>
          <w:color w:val="004A84"/>
          <w:lang w:val="da-DK"/>
        </w:rPr>
      </w:pPr>
    </w:p>
    <w:p w14:paraId="3DC35C91" w14:textId="77777777" w:rsidR="004B6702" w:rsidRPr="002E0262" w:rsidRDefault="004B6702" w:rsidP="004B6702">
      <w:pPr>
        <w:pStyle w:val="Overskrift3"/>
        <w:spacing w:before="77"/>
        <w:rPr>
          <w:rFonts w:ascii="HelveticaNeueLT Pro 45 Lt" w:hAnsi="HelveticaNeueLT Pro 45 Lt"/>
          <w:lang w:val="da-DK"/>
        </w:rPr>
      </w:pPr>
      <w:r w:rsidRPr="002E0262">
        <w:rPr>
          <w:rFonts w:ascii="HelveticaNeueLT Pro 45 Lt" w:hAnsi="HelveticaNeueLT Pro 45 Lt"/>
          <w:lang w:val="da-DK"/>
        </w:rPr>
        <w:t>Opsamling</w:t>
      </w:r>
    </w:p>
    <w:p w14:paraId="0AC305C3" w14:textId="0A2DE5B9" w:rsidR="004B6702" w:rsidRDefault="004B6702" w:rsidP="004B6702">
      <w:pPr>
        <w:pStyle w:val="Overskrift3"/>
        <w:spacing w:before="77"/>
        <w:rPr>
          <w:rFonts w:ascii="HelveticaNeueLT Pro 45 Lt" w:hAnsi="HelveticaNeueLT Pro 45 Lt"/>
          <w:b w:val="0"/>
          <w:bCs w:val="0"/>
          <w:lang w:val="da-DK"/>
        </w:rPr>
      </w:pPr>
      <w:r w:rsidRPr="002E0262">
        <w:rPr>
          <w:rFonts w:ascii="HelveticaNeueLT Pro 45 Lt" w:hAnsi="HelveticaNeueLT Pro 45 Lt"/>
          <w:b w:val="0"/>
          <w:bCs w:val="0"/>
          <w:lang w:val="da-DK"/>
        </w:rPr>
        <w:t>Opsamling på elevernes arbejde med opgaverne</w:t>
      </w:r>
    </w:p>
    <w:p w14:paraId="1DD2A5C7" w14:textId="352E8648" w:rsidR="0058142F" w:rsidRDefault="0058142F" w:rsidP="004B6702">
      <w:pPr>
        <w:pStyle w:val="Overskrift3"/>
        <w:spacing w:before="77"/>
        <w:rPr>
          <w:rFonts w:ascii="HelveticaNeueLT Pro 45 Lt" w:hAnsi="HelveticaNeueLT Pro 45 Lt"/>
          <w:b w:val="0"/>
          <w:bCs w:val="0"/>
          <w:lang w:val="da-DK"/>
        </w:rPr>
      </w:pPr>
    </w:p>
    <w:p w14:paraId="36CC1AC1" w14:textId="3E16EA19" w:rsidR="0058142F" w:rsidRPr="0058142F" w:rsidRDefault="0058142F" w:rsidP="0058142F">
      <w:pPr>
        <w:pStyle w:val="Overskrift3"/>
        <w:spacing w:before="77"/>
        <w:rPr>
          <w:rFonts w:ascii="HelveticaNeueLT Pro 45 Lt" w:eastAsia="Times New Roman" w:hAnsi="HelveticaNeueLT Pro 45 Lt" w:cs="Times New Roman"/>
          <w:b w:val="0"/>
          <w:bCs w:val="0"/>
          <w:lang w:val="da-DK" w:eastAsia="da-DK"/>
        </w:rPr>
      </w:pPr>
      <w:r w:rsidRPr="0058142F">
        <w:rPr>
          <w:rFonts w:ascii="HelveticaNeueLT Pro 45 Lt" w:hAnsi="HelveticaNeueLT Pro 45 Lt"/>
          <w:b w:val="0"/>
          <w:bCs w:val="0"/>
          <w:lang w:val="da-DK"/>
        </w:rPr>
        <w:t xml:space="preserve">Der kunne evt. være en lektie før samfundsfagsmodulet </w:t>
      </w:r>
      <w:r w:rsidRPr="0058142F">
        <w:rPr>
          <w:rFonts w:ascii="HelveticaNeueLT Pro 45 Lt" w:eastAsia="Times New Roman" w:hAnsi="HelveticaNeueLT Pro 45 Lt" w:cs="Times New Roman"/>
          <w:b w:val="0"/>
          <w:bCs w:val="0"/>
          <w:lang w:val="da-DK" w:eastAsia="da-DK"/>
        </w:rPr>
        <w:t xml:space="preserve">om at beregne HDI for Sierra Leone. Enkelte elever har </w:t>
      </w:r>
      <w:r w:rsidRPr="0058142F">
        <w:rPr>
          <w:rFonts w:ascii="HelveticaNeueLT Pro 45 Lt" w:eastAsia="Times New Roman" w:hAnsi="HelveticaNeueLT Pro 45 Lt" w:cs="Times New Roman"/>
          <w:b w:val="0"/>
          <w:bCs w:val="0"/>
          <w:lang w:val="da-DK" w:eastAsia="da-DK"/>
        </w:rPr>
        <w:lastRenderedPageBreak/>
        <w:t xml:space="preserve">måske gjort det (fordi de har haft kortet fra det indledende spil), men der er en pointe i, at alle får beregnet tallet. </w:t>
      </w:r>
    </w:p>
    <w:p w14:paraId="4F2B4224" w14:textId="77777777" w:rsidR="0058142F" w:rsidRPr="0058142F" w:rsidRDefault="0058142F" w:rsidP="0058142F">
      <w:pPr>
        <w:rPr>
          <w:rFonts w:ascii="Times New Roman" w:eastAsia="Times New Roman" w:hAnsi="Times New Roman" w:cs="Times New Roman"/>
          <w:lang w:val="da-DK" w:eastAsia="da-DK"/>
        </w:rPr>
      </w:pPr>
    </w:p>
    <w:p w14:paraId="749686C3" w14:textId="77777777" w:rsidR="0058142F" w:rsidRDefault="0058142F" w:rsidP="004B6702">
      <w:pPr>
        <w:pStyle w:val="Overskrift3"/>
        <w:spacing w:before="77"/>
        <w:rPr>
          <w:rFonts w:ascii="HelveticaNeueLT Pro 45 Lt" w:hAnsi="HelveticaNeueLT Pro 45 Lt"/>
          <w:b w:val="0"/>
          <w:bCs w:val="0"/>
          <w:lang w:val="da-DK"/>
        </w:rPr>
      </w:pPr>
    </w:p>
    <w:p w14:paraId="76C0D092" w14:textId="77777777" w:rsidR="004B6702" w:rsidRPr="002E0262" w:rsidRDefault="004B6702" w:rsidP="004B6702">
      <w:pPr>
        <w:pStyle w:val="Overskrift3"/>
        <w:spacing w:before="77"/>
        <w:rPr>
          <w:rFonts w:ascii="HelveticaNeueLT Pro 45 Lt" w:hAnsi="HelveticaNeueLT Pro 45 Lt"/>
          <w:b w:val="0"/>
          <w:bCs w:val="0"/>
          <w:lang w:val="da-DK"/>
        </w:rPr>
      </w:pPr>
    </w:p>
    <w:p w14:paraId="680D4C72" w14:textId="77777777" w:rsidR="004B6702" w:rsidRPr="002E0262" w:rsidRDefault="004B6702" w:rsidP="004B6702">
      <w:pPr>
        <w:pStyle w:val="Overskrift3"/>
        <w:numPr>
          <w:ilvl w:val="0"/>
          <w:numId w:val="3"/>
        </w:numPr>
        <w:tabs>
          <w:tab w:val="left" w:pos="903"/>
        </w:tabs>
        <w:ind w:left="902" w:hanging="296"/>
        <w:rPr>
          <w:rFonts w:ascii="HelveticaNeueLT Pro 45 Lt" w:hAnsi="HelveticaNeueLT Pro 45 Lt"/>
        </w:rPr>
      </w:pPr>
      <w:r w:rsidRPr="002E0262">
        <w:rPr>
          <w:rFonts w:ascii="HelveticaNeueLT Pro 45 Lt" w:hAnsi="HelveticaNeueLT Pro 45 Lt"/>
          <w:color w:val="004A84"/>
          <w:spacing w:val="2"/>
        </w:rPr>
        <w:t>SAMFUNDSFAG: TEORIER OM UDVIKLING</w:t>
      </w:r>
    </w:p>
    <w:p w14:paraId="613A9A2A" w14:textId="77777777" w:rsidR="004B6702" w:rsidRPr="002E0262" w:rsidRDefault="004B6702" w:rsidP="004B6702">
      <w:pPr>
        <w:pStyle w:val="Brdtekst"/>
        <w:spacing w:before="10"/>
        <w:rPr>
          <w:b/>
        </w:rPr>
      </w:pPr>
      <w:r w:rsidRPr="002E0262">
        <w:rPr>
          <w:noProof/>
        </w:rPr>
        <mc:AlternateContent>
          <mc:Choice Requires="wps">
            <w:drawing>
              <wp:anchor distT="0" distB="0" distL="0" distR="0" simplePos="0" relativeHeight="487284224" behindDoc="1" locked="0" layoutInCell="1" allowOverlap="1" wp14:anchorId="4D97C678" wp14:editId="52A5CF7F">
                <wp:simplePos x="0" y="0"/>
                <wp:positionH relativeFrom="page">
                  <wp:posOffset>542925</wp:posOffset>
                </wp:positionH>
                <wp:positionV relativeFrom="paragraph">
                  <wp:posOffset>218440</wp:posOffset>
                </wp:positionV>
                <wp:extent cx="6480175" cy="371475"/>
                <wp:effectExtent l="0" t="0" r="15875" b="28575"/>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71475"/>
                        </a:xfrm>
                        <a:prstGeom prst="rect">
                          <a:avLst/>
                        </a:prstGeom>
                        <a:noFill/>
                        <a:ln w="12700">
                          <a:solidFill>
                            <a:srgbClr val="004A84"/>
                          </a:solidFill>
                          <a:miter lim="800000"/>
                          <a:headEnd/>
                          <a:tailEnd/>
                        </a:ln>
                        <a:extLst>
                          <a:ext uri="{909E8E84-426E-40DD-AFC4-6F175D3DCCD1}">
                            <a14:hiddenFill xmlns:a14="http://schemas.microsoft.com/office/drawing/2010/main">
                              <a:solidFill>
                                <a:srgbClr val="FFFFFF"/>
                              </a:solidFill>
                            </a14:hiddenFill>
                          </a:ext>
                        </a:extLst>
                      </wps:spPr>
                      <wps:txbx>
                        <w:txbxContent>
                          <w:p w14:paraId="7DB4B96A" w14:textId="77777777" w:rsidR="004B6702" w:rsidRPr="00A53D2F" w:rsidRDefault="004B6702" w:rsidP="004B6702">
                            <w:pPr>
                              <w:pStyle w:val="Brdtekst"/>
                              <w:spacing w:before="117"/>
                              <w:ind w:left="168"/>
                              <w:rPr>
                                <w:lang w:val="da-DK"/>
                              </w:rPr>
                            </w:pPr>
                            <w:r w:rsidRPr="00A53D2F">
                              <w:rPr>
                                <w:color w:val="004A84"/>
                                <w:lang w:val="da-DK"/>
                              </w:rPr>
                              <w:t>F</w:t>
                            </w:r>
                            <w:r>
                              <w:rPr>
                                <w:color w:val="004A84"/>
                                <w:lang w:val="da-DK"/>
                              </w:rPr>
                              <w:t>ormål</w:t>
                            </w:r>
                            <w:r w:rsidRPr="00A53D2F">
                              <w:rPr>
                                <w:color w:val="004A84"/>
                                <w:lang w:val="da-DK"/>
                              </w:rPr>
                              <w:t xml:space="preserve">: </w:t>
                            </w:r>
                            <w:r>
                              <w:rPr>
                                <w:lang w:val="da-DK"/>
                              </w:rPr>
                              <w:t>Indblik i udviklingsteorier og en forståelse af, hvad udvikling er.</w:t>
                            </w:r>
                          </w:p>
                          <w:p w14:paraId="193A23B4" w14:textId="77777777" w:rsidR="004B6702" w:rsidRPr="00C65101" w:rsidRDefault="004B6702" w:rsidP="004B6702">
                            <w:pPr>
                              <w:pStyle w:val="Brdtekst"/>
                              <w:spacing w:before="99" w:line="280" w:lineRule="auto"/>
                              <w:ind w:left="168" w:right="275"/>
                              <w:rPr>
                                <w:lang w:val="da-D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7C678" id="Text Box 8" o:spid="_x0000_s1031" type="#_x0000_t202" style="position:absolute;margin-left:42.75pt;margin-top:17.2pt;width:510.25pt;height:29.25pt;z-index:-1603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" filled="f" strokecolor="#004a84" strokeweight="1pt">
                <v:textbox inset="0,0,0,0">
                  <w:txbxContent>
                    <w:p w14:paraId="7DB4B96A" w14:textId="77777777" w:rsidR="004B6702" w:rsidRPr="00A53D2F" w:rsidRDefault="004B6702" w:rsidP="004B6702">
                      <w:pPr>
                        <w:pStyle w:val="Brdtekst"/>
                        <w:spacing w:before="117"/>
                        <w:ind w:left="168"/>
                        <w:rPr>
                          <w:lang w:val="da-DK"/>
                        </w:rPr>
                      </w:pPr>
                      <w:r w:rsidRPr="00A53D2F">
                        <w:rPr>
                          <w:color w:val="004A84"/>
                          <w:lang w:val="da-DK"/>
                        </w:rPr>
                        <w:t>F</w:t>
                      </w:r>
                      <w:r>
                        <w:rPr>
                          <w:color w:val="004A84"/>
                          <w:lang w:val="da-DK"/>
                        </w:rPr>
                        <w:t>ormål</w:t>
                      </w:r>
                      <w:r w:rsidRPr="00A53D2F">
                        <w:rPr>
                          <w:color w:val="004A84"/>
                          <w:lang w:val="da-DK"/>
                        </w:rPr>
                        <w:t xml:space="preserve">: </w:t>
                      </w:r>
                      <w:r>
                        <w:rPr>
                          <w:lang w:val="da-DK"/>
                        </w:rPr>
                        <w:t>Indblik i udviklingsteorier og en forståelse af, hvad udvikling er.</w:t>
                      </w:r>
                    </w:p>
                    <w:p w14:paraId="193A23B4" w14:textId="77777777" w:rsidR="004B6702" w:rsidRPr="00C65101" w:rsidRDefault="004B6702" w:rsidP="004B6702">
                      <w:pPr>
                        <w:pStyle w:val="Brdtekst"/>
                        <w:spacing w:before="99" w:line="280" w:lineRule="auto"/>
                        <w:ind w:left="168" w:right="275"/>
                        <w:rPr>
                          <w:lang w:val="da-DK"/>
                        </w:rPr>
                      </w:pPr>
                    </w:p>
                  </w:txbxContent>
                </v:textbox>
                <w10:wrap type="topAndBottom" anchorx="page"/>
              </v:shape>
            </w:pict>
          </mc:Fallback>
        </mc:AlternateContent>
      </w:r>
    </w:p>
    <w:p w14:paraId="2039148D" w14:textId="77777777" w:rsidR="004B6702" w:rsidRPr="002E0262" w:rsidRDefault="004B6702" w:rsidP="004B6702">
      <w:pPr>
        <w:pStyle w:val="Brdtekst"/>
        <w:tabs>
          <w:tab w:val="left" w:pos="8910"/>
        </w:tabs>
        <w:spacing w:before="9"/>
        <w:rPr>
          <w:b/>
        </w:rPr>
      </w:pPr>
      <w:r w:rsidRPr="002E0262">
        <w:rPr>
          <w:b/>
        </w:rPr>
        <w:tab/>
      </w:r>
    </w:p>
    <w:p w14:paraId="48D63027" w14:textId="77777777" w:rsidR="004B6702" w:rsidRPr="002E0262" w:rsidRDefault="004B6702" w:rsidP="004B6702">
      <w:pPr>
        <w:spacing w:before="100"/>
        <w:ind w:left="550"/>
        <w:rPr>
          <w:b/>
          <w:sz w:val="21"/>
          <w:szCs w:val="21"/>
        </w:rPr>
      </w:pPr>
      <w:proofErr w:type="spellStart"/>
      <w:r w:rsidRPr="002E0262">
        <w:rPr>
          <w:b/>
          <w:color w:val="004A84"/>
          <w:sz w:val="21"/>
          <w:szCs w:val="21"/>
        </w:rPr>
        <w:t>Lektie</w:t>
      </w:r>
      <w:proofErr w:type="spellEnd"/>
      <w:r w:rsidRPr="002E0262">
        <w:rPr>
          <w:b/>
          <w:color w:val="004A84"/>
          <w:sz w:val="21"/>
          <w:szCs w:val="21"/>
        </w:rPr>
        <w:t>:</w:t>
      </w:r>
    </w:p>
    <w:p w14:paraId="4EF51473" w14:textId="77777777" w:rsidR="006A1120" w:rsidRPr="006A1120" w:rsidRDefault="0034202C" w:rsidP="00AB6BA5">
      <w:pPr>
        <w:pStyle w:val="Brdtekst"/>
        <w:ind w:left="550"/>
        <w:rPr>
          <w:color w:val="000000"/>
          <w:shd w:val="clear" w:color="auto" w:fill="FFFFFF"/>
          <w:lang w:val="da-DK"/>
        </w:rPr>
      </w:pPr>
      <w:hyperlink r:id="rId22" w:history="1">
        <w:r w:rsidR="00AB6BA5" w:rsidRPr="00B20401">
          <w:rPr>
            <w:rStyle w:val="Hyperlink"/>
            <w:color w:val="365F91" w:themeColor="accent1" w:themeShade="BF"/>
            <w:shd w:val="clear" w:color="auto" w:fill="FFFFFF"/>
            <w:lang w:val="da-DK"/>
          </w:rPr>
          <w:t>Liberalistiske og marxistiske udviklingsteorier</w:t>
        </w:r>
      </w:hyperlink>
      <w:r w:rsidR="00AB6BA5" w:rsidRPr="00B20401">
        <w:rPr>
          <w:color w:val="365F91" w:themeColor="accent1" w:themeShade="BF"/>
          <w:shd w:val="clear" w:color="auto" w:fill="FFFFFF"/>
          <w:lang w:val="da-DK"/>
        </w:rPr>
        <w:t xml:space="preserve">, </w:t>
      </w:r>
      <w:r w:rsidR="00AB6BA5" w:rsidRPr="006A1120">
        <w:rPr>
          <w:color w:val="000000"/>
          <w:shd w:val="clear" w:color="auto" w:fill="FFFFFF"/>
          <w:lang w:val="da-DK"/>
        </w:rPr>
        <w:t>Operation Dagsværk 2009</w:t>
      </w:r>
      <w:r w:rsidR="006A1120" w:rsidRPr="006A1120">
        <w:rPr>
          <w:color w:val="000000"/>
          <w:shd w:val="clear" w:color="auto" w:fill="FFFFFF"/>
          <w:lang w:val="da-DK"/>
        </w:rPr>
        <w:t xml:space="preserve">. </w:t>
      </w:r>
    </w:p>
    <w:p w14:paraId="24E6F979" w14:textId="77777777" w:rsidR="00B344E3" w:rsidRDefault="00B344E3" w:rsidP="00B344E3">
      <w:pPr>
        <w:pStyle w:val="Brdtekst"/>
        <w:ind w:left="550"/>
        <w:rPr>
          <w:color w:val="000000" w:themeColor="text1"/>
          <w:shd w:val="clear" w:color="auto" w:fill="FFFFFF"/>
          <w:lang w:val="da-DK"/>
        </w:rPr>
      </w:pPr>
      <w:r>
        <w:rPr>
          <w:color w:val="000000" w:themeColor="text1"/>
          <w:shd w:val="clear" w:color="auto" w:fill="FFFFFF"/>
          <w:lang w:val="da-DK"/>
        </w:rPr>
        <w:t xml:space="preserve">Alternativt: Kapitel 20.1 Liberalistiske udviklingsteorier og kapitel 20.2 Marxistiske udviklingsteorier i: International økonomi A. Columbus 2020 (betalingsadgang) (en noget sværere tekst, men grundig) </w:t>
      </w:r>
    </w:p>
    <w:p w14:paraId="4D7E9E90" w14:textId="77777777" w:rsidR="004B6702" w:rsidRPr="002E0262" w:rsidRDefault="004B6702" w:rsidP="004B6702">
      <w:pPr>
        <w:pStyle w:val="Brdtekst"/>
        <w:rPr>
          <w:lang w:val="da-DK"/>
        </w:rPr>
      </w:pPr>
    </w:p>
    <w:p w14:paraId="0D95D055" w14:textId="77777777" w:rsidR="004B6702" w:rsidRPr="002E0262" w:rsidRDefault="004B6702" w:rsidP="004B6702">
      <w:pPr>
        <w:pStyle w:val="Overskrift3"/>
        <w:rPr>
          <w:rFonts w:ascii="HelveticaNeueLT Pro 45 Lt" w:hAnsi="HelveticaNeueLT Pro 45 Lt"/>
          <w:lang w:val="da-DK"/>
        </w:rPr>
      </w:pPr>
      <w:r w:rsidRPr="002E0262">
        <w:rPr>
          <w:rFonts w:ascii="HelveticaNeueLT Pro 45 Lt" w:hAnsi="HelveticaNeueLT Pro 45 Lt"/>
          <w:lang w:val="da-DK"/>
        </w:rPr>
        <w:t>De socialistiske og liberalistiske udviklingsteorier</w:t>
      </w:r>
    </w:p>
    <w:p w14:paraId="4766146F" w14:textId="787025D3" w:rsidR="004B6702" w:rsidRPr="002E0262" w:rsidRDefault="004B6702" w:rsidP="00A17C52">
      <w:pPr>
        <w:pStyle w:val="Brdtekst"/>
        <w:ind w:left="550"/>
        <w:rPr>
          <w:lang w:val="da-DK"/>
        </w:rPr>
      </w:pPr>
      <w:r w:rsidRPr="002E0262">
        <w:rPr>
          <w:lang w:val="da-DK"/>
        </w:rPr>
        <w:t xml:space="preserve">I grupper skriver eleverne teorierne ind i skema, så forskellene mellem de socialistiske og liberalistiske teorier bliver tydelige. </w:t>
      </w:r>
      <w:r w:rsidRPr="002E0262">
        <w:rPr>
          <w:color w:val="244061" w:themeColor="accent1" w:themeShade="80"/>
          <w:lang w:val="da-DK"/>
        </w:rPr>
        <w:t xml:space="preserve">Se </w:t>
      </w:r>
      <w:hyperlink r:id="rId23" w:history="1">
        <w:r w:rsidRPr="00787430">
          <w:rPr>
            <w:rStyle w:val="Hyperlink"/>
            <w:color w:val="000080" w:themeColor="hyperlink" w:themeShade="80"/>
            <w:lang w:val="da-DK"/>
          </w:rPr>
          <w:t>arbejdsark til modul 4.</w:t>
        </w:r>
      </w:hyperlink>
    </w:p>
    <w:p w14:paraId="322AD213" w14:textId="77777777" w:rsidR="004B6702" w:rsidRPr="002E0262" w:rsidRDefault="004B6702" w:rsidP="004B6702">
      <w:pPr>
        <w:pStyle w:val="Brdtekst"/>
        <w:rPr>
          <w:lang w:val="da-DK"/>
        </w:rPr>
      </w:pPr>
    </w:p>
    <w:p w14:paraId="2FC9DE06" w14:textId="77777777" w:rsidR="004B6702" w:rsidRPr="002E0262" w:rsidRDefault="004B6702" w:rsidP="004B6702">
      <w:pPr>
        <w:pStyle w:val="Overskrift3"/>
        <w:spacing w:before="160"/>
        <w:rPr>
          <w:rFonts w:ascii="HelveticaNeueLT Pro 45 Lt" w:hAnsi="HelveticaNeueLT Pro 45 Lt"/>
          <w:lang w:val="da-DK"/>
        </w:rPr>
      </w:pPr>
      <w:r w:rsidRPr="002E0262">
        <w:rPr>
          <w:rFonts w:ascii="HelveticaNeueLT Pro 45 Lt" w:hAnsi="HelveticaNeueLT Pro 45 Lt"/>
          <w:color w:val="004A84"/>
          <w:lang w:val="da-DK"/>
        </w:rPr>
        <w:t>Case: Sierra Leone</w:t>
      </w:r>
    </w:p>
    <w:p w14:paraId="6E574BB7" w14:textId="77777777" w:rsidR="004B6702" w:rsidRPr="002E0262" w:rsidRDefault="004B6702" w:rsidP="00A17C52">
      <w:pPr>
        <w:pStyle w:val="Brdtekst"/>
        <w:ind w:left="550"/>
        <w:rPr>
          <w:lang w:val="da-DK" w:eastAsia="de-DE"/>
        </w:rPr>
      </w:pPr>
      <w:r w:rsidRPr="002E0262">
        <w:rPr>
          <w:lang w:val="da-DK" w:eastAsia="de-DE"/>
        </w:rPr>
        <w:t>Klassen opdeles i to grupper, henholdsvis en med socialistisk udviklingsteori og en med liberalistisk udviklingsteori. De finder argumenter for deres teori med udgangspunkt i Sierra Leones udvikling.</w:t>
      </w:r>
    </w:p>
    <w:p w14:paraId="2600ACE2" w14:textId="77777777" w:rsidR="004B6702" w:rsidRPr="002E0262" w:rsidRDefault="004B6702" w:rsidP="004B6702">
      <w:pPr>
        <w:pStyle w:val="Brdtekst"/>
        <w:rPr>
          <w:lang w:val="da-DK" w:eastAsia="de-DE"/>
        </w:rPr>
      </w:pPr>
    </w:p>
    <w:p w14:paraId="02F52841" w14:textId="77777777" w:rsidR="004B6702" w:rsidRPr="002E0262" w:rsidRDefault="004B6702" w:rsidP="004B6702">
      <w:pPr>
        <w:pStyle w:val="Overskrift3"/>
        <w:rPr>
          <w:rFonts w:ascii="HelveticaNeueLT Pro 45 Lt" w:hAnsi="HelveticaNeueLT Pro 45 Lt"/>
          <w:lang w:val="da-DK" w:eastAsia="de-DE"/>
        </w:rPr>
      </w:pPr>
      <w:r w:rsidRPr="002E0262">
        <w:rPr>
          <w:rFonts w:ascii="HelveticaNeueLT Pro 45 Lt" w:hAnsi="HelveticaNeueLT Pro 45 Lt"/>
          <w:lang w:val="da-DK" w:eastAsia="de-DE"/>
        </w:rPr>
        <w:t xml:space="preserve">Casen: Sierra Leone – </w:t>
      </w:r>
      <w:proofErr w:type="spellStart"/>
      <w:r w:rsidRPr="002E0262">
        <w:rPr>
          <w:rFonts w:ascii="HelveticaNeueLT Pro 45 Lt" w:hAnsi="HelveticaNeueLT Pro 45 Lt"/>
          <w:lang w:val="da-DK" w:eastAsia="de-DE"/>
        </w:rPr>
        <w:t>Fishbowl</w:t>
      </w:r>
      <w:proofErr w:type="spellEnd"/>
    </w:p>
    <w:p w14:paraId="12160A67" w14:textId="77777777" w:rsidR="004B6702" w:rsidRPr="002E0262" w:rsidRDefault="004B6702" w:rsidP="00A17C52">
      <w:pPr>
        <w:pStyle w:val="Brdtekst"/>
        <w:ind w:firstLine="550"/>
        <w:rPr>
          <w:lang w:val="da-DK" w:eastAsia="de-DE"/>
        </w:rPr>
      </w:pPr>
      <w:r w:rsidRPr="002E0262">
        <w:rPr>
          <w:lang w:val="da-DK" w:eastAsia="de-DE"/>
        </w:rPr>
        <w:t xml:space="preserve">Læreren styrer en </w:t>
      </w:r>
      <w:proofErr w:type="spellStart"/>
      <w:r w:rsidRPr="002E0262">
        <w:rPr>
          <w:lang w:val="da-DK" w:eastAsia="de-DE"/>
        </w:rPr>
        <w:t>fishbowl</w:t>
      </w:r>
      <w:proofErr w:type="spellEnd"/>
      <w:r w:rsidRPr="002E0262">
        <w:rPr>
          <w:lang w:val="da-DK" w:eastAsia="de-DE"/>
        </w:rPr>
        <w:t>-diskussion i klassen.</w:t>
      </w:r>
    </w:p>
    <w:p w14:paraId="7299BB27" w14:textId="77777777" w:rsidR="004B6702" w:rsidRPr="002E0262" w:rsidRDefault="004B6702" w:rsidP="004B6702">
      <w:pPr>
        <w:pStyle w:val="Brdtekst"/>
        <w:rPr>
          <w:lang w:val="da-DK" w:eastAsia="de-DE"/>
        </w:rPr>
      </w:pPr>
    </w:p>
    <w:tbl>
      <w:tblPr>
        <w:tblStyle w:val="Tabel-Gitter"/>
        <w:tblW w:w="0" w:type="auto"/>
        <w:tblInd w:w="550" w:type="dxa"/>
        <w:tblLook w:val="04A0" w:firstRow="1" w:lastRow="0" w:firstColumn="1" w:lastColumn="0" w:noHBand="0" w:noVBand="1"/>
      </w:tblPr>
      <w:tblGrid>
        <w:gridCol w:w="10360"/>
      </w:tblGrid>
      <w:tr w:rsidR="004B6702" w:rsidRPr="00552947" w14:paraId="1A536AD4" w14:textId="77777777" w:rsidTr="00A17C52">
        <w:trPr>
          <w:trHeight w:val="757"/>
        </w:trPr>
        <w:tc>
          <w:tcPr>
            <w:tcW w:w="10360" w:type="dxa"/>
          </w:tcPr>
          <w:p w14:paraId="4B731E04" w14:textId="2BC6B36D" w:rsidR="004B6702" w:rsidRPr="002E0262" w:rsidRDefault="004B6702" w:rsidP="002016A4">
            <w:pPr>
              <w:pStyle w:val="Brdtekst"/>
              <w:rPr>
                <w:lang w:eastAsia="de-DE"/>
              </w:rPr>
            </w:pPr>
            <w:r w:rsidRPr="002E0262">
              <w:rPr>
                <w:lang w:eastAsia="de-DE"/>
              </w:rPr>
              <w:t xml:space="preserve">Forslag: I stedet for casen Sierra Leone kan man også tage udgangspunkt i de forskellige lande i landespillet, som så bliver brugt som argumenter i </w:t>
            </w:r>
            <w:proofErr w:type="spellStart"/>
            <w:r w:rsidRPr="002E0262">
              <w:rPr>
                <w:lang w:eastAsia="de-DE"/>
              </w:rPr>
              <w:t>fishbowl</w:t>
            </w:r>
            <w:proofErr w:type="spellEnd"/>
            <w:r w:rsidRPr="002E0262">
              <w:rPr>
                <w:lang w:eastAsia="de-DE"/>
              </w:rPr>
              <w:t>-diskussionen.</w:t>
            </w:r>
            <w:r w:rsidR="00552947">
              <w:rPr>
                <w:lang w:eastAsia="de-DE"/>
              </w:rPr>
              <w:t xml:space="preserve"> Du kan læse mere om </w:t>
            </w:r>
            <w:proofErr w:type="spellStart"/>
            <w:r w:rsidR="00552947">
              <w:rPr>
                <w:lang w:eastAsia="de-DE"/>
              </w:rPr>
              <w:t>Fishbowl</w:t>
            </w:r>
            <w:proofErr w:type="spellEnd"/>
            <w:r w:rsidR="00552947">
              <w:rPr>
                <w:lang w:eastAsia="de-DE"/>
              </w:rPr>
              <w:t xml:space="preserve">-metoden </w:t>
            </w:r>
            <w:hyperlink r:id="rId24" w:history="1">
              <w:r w:rsidR="00552947" w:rsidRPr="00552947">
                <w:rPr>
                  <w:rStyle w:val="Hyperlink"/>
                  <w:lang w:eastAsia="de-DE"/>
                </w:rPr>
                <w:t>her</w:t>
              </w:r>
            </w:hyperlink>
            <w:r w:rsidR="00552947">
              <w:rPr>
                <w:lang w:eastAsia="de-DE"/>
              </w:rPr>
              <w:t>.</w:t>
            </w:r>
          </w:p>
        </w:tc>
      </w:tr>
    </w:tbl>
    <w:p w14:paraId="6C83D22C" w14:textId="77777777" w:rsidR="004B6702" w:rsidRPr="002E0262" w:rsidRDefault="004B6702" w:rsidP="004B6702">
      <w:pPr>
        <w:rPr>
          <w:rFonts w:eastAsia="Times New Roman" w:cs="Times New Roman"/>
          <w:sz w:val="21"/>
          <w:szCs w:val="21"/>
          <w:lang w:val="da-DK" w:eastAsia="de-DE"/>
        </w:rPr>
      </w:pPr>
      <w:r w:rsidRPr="002E0262">
        <w:rPr>
          <w:rFonts w:eastAsia="Times New Roman" w:cs="Times New Roman"/>
          <w:color w:val="000000"/>
          <w:sz w:val="21"/>
          <w:szCs w:val="21"/>
          <w:lang w:val="da-DK" w:eastAsia="de-DE"/>
        </w:rPr>
        <w:t> </w:t>
      </w:r>
    </w:p>
    <w:p w14:paraId="1822E184" w14:textId="77777777" w:rsidR="004B6702" w:rsidRPr="002E0262" w:rsidRDefault="004B6702" w:rsidP="004B6702">
      <w:pPr>
        <w:pStyle w:val="Overskrift3"/>
        <w:rPr>
          <w:rFonts w:ascii="HelveticaNeueLT Pro 45 Lt" w:hAnsi="HelveticaNeueLT Pro 45 Lt"/>
          <w:lang w:val="da-DK" w:eastAsia="de-DE"/>
        </w:rPr>
      </w:pPr>
      <w:r w:rsidRPr="002E0262">
        <w:rPr>
          <w:rFonts w:ascii="HelveticaNeueLT Pro 45 Lt" w:hAnsi="HelveticaNeueLT Pro 45 Lt"/>
          <w:lang w:val="da-DK" w:eastAsia="de-DE"/>
        </w:rPr>
        <w:t xml:space="preserve"> Afrunding i klassen</w:t>
      </w:r>
    </w:p>
    <w:p w14:paraId="0D323E6D" w14:textId="77777777" w:rsidR="004B6702" w:rsidRPr="002E0262" w:rsidRDefault="004B6702" w:rsidP="004B6702">
      <w:pPr>
        <w:pStyle w:val="Listeafsnit"/>
        <w:numPr>
          <w:ilvl w:val="0"/>
          <w:numId w:val="1"/>
        </w:numPr>
        <w:tabs>
          <w:tab w:val="left" w:pos="1270"/>
          <w:tab w:val="left" w:pos="1271"/>
        </w:tabs>
        <w:spacing w:before="98"/>
        <w:ind w:left="1270" w:hanging="401"/>
        <w:rPr>
          <w:sz w:val="21"/>
          <w:szCs w:val="21"/>
          <w:lang w:val="da-DK"/>
        </w:rPr>
      </w:pPr>
      <w:r w:rsidRPr="002E0262">
        <w:rPr>
          <w:sz w:val="21"/>
          <w:szCs w:val="21"/>
          <w:lang w:val="da-DK" w:eastAsia="de-DE"/>
        </w:rPr>
        <w:t>Hvor skal man sætte ind for at sikre udvikling?</w:t>
      </w:r>
    </w:p>
    <w:p w14:paraId="5B919B49" w14:textId="77777777" w:rsidR="004B6702" w:rsidRPr="002E0262" w:rsidRDefault="004B6702" w:rsidP="004B6702">
      <w:pPr>
        <w:pStyle w:val="Brdtekst"/>
        <w:numPr>
          <w:ilvl w:val="0"/>
          <w:numId w:val="1"/>
        </w:numPr>
        <w:spacing w:before="0"/>
        <w:rPr>
          <w:lang w:val="da-DK" w:eastAsia="de-DE"/>
        </w:rPr>
      </w:pPr>
      <w:r w:rsidRPr="002E0262">
        <w:rPr>
          <w:lang w:val="da-DK" w:eastAsia="de-DE"/>
        </w:rPr>
        <w:t>Hvad viser de matematiske beregninger i forhold til udvikling?</w:t>
      </w:r>
    </w:p>
    <w:p w14:paraId="7BFF287E" w14:textId="77777777" w:rsidR="004B6702" w:rsidRPr="002E0262" w:rsidRDefault="004B6702" w:rsidP="004B6702">
      <w:pPr>
        <w:pStyle w:val="Brdtekst"/>
        <w:numPr>
          <w:ilvl w:val="0"/>
          <w:numId w:val="1"/>
        </w:numPr>
        <w:spacing w:before="0"/>
        <w:rPr>
          <w:lang w:val="da-DK"/>
        </w:rPr>
      </w:pPr>
      <w:r w:rsidRPr="002E0262">
        <w:rPr>
          <w:lang w:val="da-DK" w:eastAsia="de-DE"/>
        </w:rPr>
        <w:t>Er det de relevante parametre, som vi måler på</w:t>
      </w:r>
    </w:p>
    <w:p w14:paraId="06C155F9" w14:textId="065343AF" w:rsidR="004B6702" w:rsidRDefault="004B6702" w:rsidP="004B6702">
      <w:pPr>
        <w:pStyle w:val="Brdtekst"/>
        <w:rPr>
          <w:lang w:val="da-DK" w:eastAsia="de-DE"/>
        </w:rPr>
      </w:pPr>
    </w:p>
    <w:p w14:paraId="43583CA2" w14:textId="77777777" w:rsidR="00C776D0" w:rsidRPr="002E0262" w:rsidRDefault="00C776D0" w:rsidP="004B6702">
      <w:pPr>
        <w:pStyle w:val="Brdtekst"/>
        <w:rPr>
          <w:lang w:val="da-DK" w:eastAsia="de-DE"/>
        </w:rPr>
      </w:pPr>
    </w:p>
    <w:p w14:paraId="5F03E35B" w14:textId="77777777" w:rsidR="004B6702" w:rsidRPr="002E0262" w:rsidRDefault="004B6702" w:rsidP="004B6702">
      <w:pPr>
        <w:pStyle w:val="Overskrift3"/>
        <w:numPr>
          <w:ilvl w:val="0"/>
          <w:numId w:val="3"/>
        </w:numPr>
        <w:tabs>
          <w:tab w:val="left" w:pos="846"/>
        </w:tabs>
        <w:spacing w:before="160"/>
        <w:ind w:left="845" w:hanging="296"/>
        <w:rPr>
          <w:rFonts w:ascii="HelveticaNeueLT Pro 45 Lt" w:hAnsi="HelveticaNeueLT Pro 45 Lt"/>
          <w:lang w:val="da-DK"/>
        </w:rPr>
      </w:pPr>
      <w:r w:rsidRPr="002E0262">
        <w:rPr>
          <w:rFonts w:ascii="HelveticaNeueLT Pro 45 Lt" w:hAnsi="HelveticaNeueLT Pro 45 Lt"/>
          <w:color w:val="004A84"/>
          <w:lang w:val="da-DK"/>
        </w:rPr>
        <w:t>MATEMATIK: REGRESSION, SAMMENHÆNGE OG FREMSKRIVNINGER</w:t>
      </w:r>
    </w:p>
    <w:p w14:paraId="3335F758" w14:textId="77777777" w:rsidR="004B6702" w:rsidRPr="002E0262" w:rsidRDefault="004B6702" w:rsidP="004B6702">
      <w:pPr>
        <w:pStyle w:val="Brdtekst"/>
        <w:spacing w:before="7"/>
        <w:rPr>
          <w:b/>
          <w:lang w:val="da-DK"/>
        </w:rPr>
      </w:pPr>
      <w:r w:rsidRPr="002E0262">
        <w:rPr>
          <w:noProof/>
        </w:rPr>
        <mc:AlternateContent>
          <mc:Choice Requires="wps">
            <w:drawing>
              <wp:anchor distT="0" distB="0" distL="0" distR="0" simplePos="0" relativeHeight="487285248" behindDoc="1" locked="0" layoutInCell="1" allowOverlap="1" wp14:anchorId="3E16162D" wp14:editId="4472EF88">
                <wp:simplePos x="0" y="0"/>
                <wp:positionH relativeFrom="page">
                  <wp:posOffset>546100</wp:posOffset>
                </wp:positionH>
                <wp:positionV relativeFrom="paragraph">
                  <wp:posOffset>158750</wp:posOffset>
                </wp:positionV>
                <wp:extent cx="6508750" cy="342900"/>
                <wp:effectExtent l="0" t="0" r="25400" b="1905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342900"/>
                        </a:xfrm>
                        <a:prstGeom prst="rect">
                          <a:avLst/>
                        </a:prstGeom>
                        <a:noFill/>
                        <a:ln w="12700">
                          <a:solidFill>
                            <a:srgbClr val="004A84"/>
                          </a:solidFill>
                          <a:miter lim="800000"/>
                          <a:headEnd/>
                          <a:tailEnd/>
                        </a:ln>
                        <a:extLst>
                          <a:ext uri="{909E8E84-426E-40DD-AFC4-6F175D3DCCD1}">
                            <a14:hiddenFill xmlns:a14="http://schemas.microsoft.com/office/drawing/2010/main">
                              <a:solidFill>
                                <a:srgbClr val="FFFFFF"/>
                              </a:solidFill>
                            </a14:hiddenFill>
                          </a:ext>
                        </a:extLst>
                      </wps:spPr>
                      <wps:txbx>
                        <w:txbxContent>
                          <w:p w14:paraId="47D06C7D" w14:textId="77777777" w:rsidR="004B6702" w:rsidRPr="00A53D2F" w:rsidRDefault="004B6702" w:rsidP="004B6702">
                            <w:pPr>
                              <w:pStyle w:val="Brdtekst"/>
                              <w:spacing w:line="280" w:lineRule="auto"/>
                              <w:ind w:left="170" w:right="275"/>
                              <w:rPr>
                                <w:lang w:val="da-DK"/>
                              </w:rPr>
                            </w:pPr>
                            <w:r w:rsidRPr="00A53D2F">
                              <w:rPr>
                                <w:color w:val="004A84"/>
                                <w:lang w:val="da-DK"/>
                              </w:rPr>
                              <w:t>Formål:</w:t>
                            </w:r>
                            <w:r>
                              <w:rPr>
                                <w:color w:val="004A84"/>
                                <w:lang w:val="da-DK"/>
                              </w:rPr>
                              <w:t xml:space="preserve"> </w:t>
                            </w:r>
                            <w:r>
                              <w:rPr>
                                <w:lang w:val="da-DK"/>
                              </w:rPr>
                              <w:t xml:space="preserve">Forståelse for regressionsmetoden samt lave regressionsanalyse og fremskrivning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6162D" id="Text Box 6" o:spid="_x0000_s1032" type="#_x0000_t202" style="position:absolute;margin-left:43pt;margin-top:12.5pt;width:512.5pt;height:27pt;z-index:-1603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" filled="f" strokecolor="#004a84" strokeweight="1pt">
                <v:textbox inset="0,0,0,0">
                  <w:txbxContent>
                    <w:p w14:paraId="47D06C7D" w14:textId="77777777" w:rsidR="004B6702" w:rsidRPr="00A53D2F" w:rsidRDefault="004B6702" w:rsidP="004B6702">
                      <w:pPr>
                        <w:pStyle w:val="Brdtekst"/>
                        <w:spacing w:line="280" w:lineRule="auto"/>
                        <w:ind w:left="170" w:right="275"/>
                        <w:rPr>
                          <w:lang w:val="da-DK"/>
                        </w:rPr>
                      </w:pPr>
                      <w:r w:rsidRPr="00A53D2F">
                        <w:rPr>
                          <w:color w:val="004A84"/>
                          <w:lang w:val="da-DK"/>
                        </w:rPr>
                        <w:t>Formål:</w:t>
                      </w:r>
                      <w:r>
                        <w:rPr>
                          <w:color w:val="004A84"/>
                          <w:lang w:val="da-DK"/>
                        </w:rPr>
                        <w:t xml:space="preserve"> </w:t>
                      </w:r>
                      <w:r>
                        <w:rPr>
                          <w:lang w:val="da-DK"/>
                        </w:rPr>
                        <w:t xml:space="preserve">Forståelse for regressionsmetoden samt lave regressionsanalyse og fremskrivning </w:t>
                      </w:r>
                    </w:p>
                  </w:txbxContent>
                </v:textbox>
                <w10:wrap type="topAndBottom" anchorx="page"/>
              </v:shape>
            </w:pict>
          </mc:Fallback>
        </mc:AlternateContent>
      </w:r>
    </w:p>
    <w:p w14:paraId="385ECA47" w14:textId="77777777" w:rsidR="004B6702" w:rsidRPr="002E0262" w:rsidRDefault="004B6702" w:rsidP="004B6702">
      <w:pPr>
        <w:pStyle w:val="Brdtekst"/>
        <w:spacing w:before="8"/>
        <w:rPr>
          <w:b/>
          <w:lang w:val="da-DK"/>
        </w:rPr>
      </w:pPr>
    </w:p>
    <w:p w14:paraId="2782E16F" w14:textId="77777777" w:rsidR="004B6702" w:rsidRPr="002E0262" w:rsidRDefault="004B6702" w:rsidP="004B6702">
      <w:pPr>
        <w:spacing w:before="100"/>
        <w:ind w:left="550"/>
        <w:rPr>
          <w:bCs/>
          <w:color w:val="244061" w:themeColor="accent1" w:themeShade="80"/>
          <w:sz w:val="21"/>
          <w:szCs w:val="21"/>
          <w:lang w:val="da-DK"/>
        </w:rPr>
      </w:pPr>
      <w:r w:rsidRPr="002E0262">
        <w:rPr>
          <w:b/>
          <w:color w:val="004A84"/>
          <w:sz w:val="21"/>
          <w:szCs w:val="21"/>
          <w:lang w:val="da-DK"/>
        </w:rPr>
        <w:t xml:space="preserve">Lektie: </w:t>
      </w:r>
      <w:r w:rsidRPr="002E0262">
        <w:rPr>
          <w:bCs/>
          <w:color w:val="244061" w:themeColor="accent1" w:themeShade="80"/>
          <w:sz w:val="21"/>
          <w:szCs w:val="21"/>
          <w:lang w:val="da-DK"/>
        </w:rPr>
        <w:t>Læreren vurderer, ud fra hvor langt man er kommet i arbejdsarket, om der er behov for at give lektier for.</w:t>
      </w:r>
    </w:p>
    <w:p w14:paraId="630F186B" w14:textId="77777777" w:rsidR="004B6702" w:rsidRPr="002E0262" w:rsidRDefault="004B6702" w:rsidP="004B6702">
      <w:pPr>
        <w:pStyle w:val="Brdtekst"/>
        <w:rPr>
          <w:lang w:val="da-DK"/>
        </w:rPr>
      </w:pPr>
    </w:p>
    <w:p w14:paraId="5528AA72" w14:textId="77777777" w:rsidR="004B6702" w:rsidRPr="002E0262" w:rsidRDefault="004B6702" w:rsidP="004B6702">
      <w:pPr>
        <w:pStyle w:val="Overskrift3"/>
        <w:rPr>
          <w:rFonts w:ascii="HelveticaNeueLT Pro 45 Lt" w:hAnsi="HelveticaNeueLT Pro 45 Lt"/>
          <w:color w:val="004A84"/>
          <w:lang w:val="da-DK"/>
        </w:rPr>
      </w:pPr>
      <w:r w:rsidRPr="002E0262">
        <w:rPr>
          <w:rFonts w:ascii="HelveticaNeueLT Pro 45 Lt" w:hAnsi="HelveticaNeueLT Pro 45 Lt"/>
          <w:color w:val="004A84"/>
          <w:lang w:val="da-DK"/>
        </w:rPr>
        <w:t>Lærergennemgang af HDI</w:t>
      </w:r>
    </w:p>
    <w:p w14:paraId="141FAEA2" w14:textId="52C6B3AD" w:rsidR="004B6702" w:rsidRPr="002E0262" w:rsidRDefault="004B6702" w:rsidP="00A17C52">
      <w:pPr>
        <w:pStyle w:val="Brdtekst"/>
        <w:ind w:firstLine="550"/>
        <w:rPr>
          <w:color w:val="FF0000"/>
          <w:lang w:val="da-DK"/>
        </w:rPr>
      </w:pPr>
      <w:r w:rsidRPr="002E0262">
        <w:rPr>
          <w:lang w:val="da-DK"/>
        </w:rPr>
        <w:t xml:space="preserve">Regression gennemgås – </w:t>
      </w:r>
      <w:r w:rsidR="00AA6D64" w:rsidRPr="00265D11">
        <w:rPr>
          <w:lang w:val="da-DK"/>
        </w:rPr>
        <w:t xml:space="preserve">se </w:t>
      </w:r>
      <w:hyperlink r:id="rId25" w:history="1">
        <w:r w:rsidR="00A7639F" w:rsidRPr="00B20401">
          <w:rPr>
            <w:rStyle w:val="Hyperlink"/>
            <w:color w:val="365F91" w:themeColor="accent1" w:themeShade="BF"/>
            <w:lang w:val="da-DK"/>
          </w:rPr>
          <w:t>arbejdsark</w:t>
        </w:r>
      </w:hyperlink>
      <w:r w:rsidR="00A7639F" w:rsidRPr="00826AAE">
        <w:rPr>
          <w:lang w:val="da-DK"/>
        </w:rPr>
        <w:t xml:space="preserve"> </w:t>
      </w:r>
      <w:r w:rsidR="00AA6D64">
        <w:rPr>
          <w:lang w:val="da-DK"/>
        </w:rPr>
        <w:t xml:space="preserve">til </w:t>
      </w:r>
      <w:r w:rsidR="00AA6D64" w:rsidRPr="00265D11">
        <w:rPr>
          <w:lang w:val="da-DK"/>
        </w:rPr>
        <w:t>matematik</w:t>
      </w:r>
      <w:r w:rsidR="00AA6D64">
        <w:rPr>
          <w:lang w:val="da-DK"/>
        </w:rPr>
        <w:t>.</w:t>
      </w:r>
    </w:p>
    <w:p w14:paraId="1E7B40D0" w14:textId="77777777" w:rsidR="004B6702" w:rsidRPr="002E0262" w:rsidRDefault="004B6702" w:rsidP="004B6702">
      <w:pPr>
        <w:pStyle w:val="Brdtekst"/>
        <w:rPr>
          <w:lang w:val="da-DK"/>
        </w:rPr>
      </w:pPr>
    </w:p>
    <w:p w14:paraId="79723BBC" w14:textId="77777777" w:rsidR="004B6702" w:rsidRPr="002E0262" w:rsidRDefault="004B6702" w:rsidP="00A17C52">
      <w:pPr>
        <w:pStyle w:val="Brdtekst"/>
        <w:ind w:firstLine="550"/>
        <w:rPr>
          <w:lang w:val="da-DK"/>
        </w:rPr>
      </w:pPr>
      <w:r w:rsidRPr="002E0262">
        <w:rPr>
          <w:lang w:val="da-DK"/>
        </w:rPr>
        <w:t>Regression gennemgås ud fra elevernes arbejdspapir, som indeholder forklaring, eksempler og opgaver.</w:t>
      </w:r>
    </w:p>
    <w:p w14:paraId="2E6A82C6" w14:textId="77777777" w:rsidR="004B6702" w:rsidRPr="002E0262" w:rsidRDefault="004B6702" w:rsidP="004B6702">
      <w:pPr>
        <w:pStyle w:val="Brdtekst"/>
        <w:rPr>
          <w:lang w:val="da-DK"/>
        </w:rPr>
      </w:pPr>
      <w:r w:rsidRPr="002E0262">
        <w:rPr>
          <w:lang w:val="da-DK"/>
        </w:rPr>
        <w:t>.</w:t>
      </w:r>
    </w:p>
    <w:p w14:paraId="4727B9ED" w14:textId="77777777" w:rsidR="004B6702" w:rsidRPr="002E0262" w:rsidRDefault="004B6702" w:rsidP="004B6702">
      <w:pPr>
        <w:pStyle w:val="Overskrift3"/>
        <w:ind w:left="0" w:firstLine="550"/>
        <w:rPr>
          <w:rFonts w:ascii="HelveticaNeueLT Pro 45 Lt" w:hAnsi="HelveticaNeueLT Pro 45 Lt"/>
          <w:b w:val="0"/>
          <w:bCs w:val="0"/>
          <w:lang w:val="da-DK"/>
        </w:rPr>
      </w:pPr>
      <w:r w:rsidRPr="002E0262">
        <w:rPr>
          <w:rFonts w:ascii="HelveticaNeueLT Pro 45 Lt" w:hAnsi="HelveticaNeueLT Pro 45 Lt"/>
          <w:color w:val="004A84"/>
          <w:lang w:val="da-DK"/>
        </w:rPr>
        <w:t>Opgaveregning</w:t>
      </w:r>
    </w:p>
    <w:p w14:paraId="60254C14" w14:textId="2B1AE533" w:rsidR="004B6702" w:rsidRDefault="004B6702" w:rsidP="00AA6D64">
      <w:pPr>
        <w:pStyle w:val="Overskrift3"/>
        <w:spacing w:before="77"/>
        <w:rPr>
          <w:b w:val="0"/>
          <w:bCs w:val="0"/>
          <w:lang w:val="da-DK"/>
        </w:rPr>
      </w:pPr>
      <w:r w:rsidRPr="002E0262">
        <w:rPr>
          <w:rFonts w:ascii="HelveticaNeueLT Pro 45 Lt" w:hAnsi="HelveticaNeueLT Pro 45 Lt"/>
          <w:b w:val="0"/>
          <w:bCs w:val="0"/>
          <w:lang w:val="da-DK"/>
        </w:rPr>
        <w:t xml:space="preserve">Elever løser opgaver – </w:t>
      </w:r>
      <w:r w:rsidR="00AA6D64" w:rsidRPr="00AA6D64">
        <w:rPr>
          <w:rFonts w:ascii="HelveticaNeueLT Pro 45 Lt" w:hAnsi="HelveticaNeueLT Pro 45 Lt"/>
          <w:b w:val="0"/>
          <w:bCs w:val="0"/>
          <w:lang w:val="da-DK"/>
        </w:rPr>
        <w:t xml:space="preserve">se </w:t>
      </w:r>
      <w:hyperlink r:id="rId26" w:history="1">
        <w:r w:rsidR="00A7639F" w:rsidRPr="00B20401">
          <w:rPr>
            <w:rStyle w:val="Hyperlink"/>
            <w:rFonts w:ascii="HelveticaNeueLT Pro 45 Lt" w:hAnsi="HelveticaNeueLT Pro 45 Lt"/>
            <w:b w:val="0"/>
            <w:bCs w:val="0"/>
            <w:color w:val="365F91" w:themeColor="accent1" w:themeShade="BF"/>
            <w:lang w:val="da-DK"/>
          </w:rPr>
          <w:t>arbejdsark</w:t>
        </w:r>
      </w:hyperlink>
      <w:r w:rsidR="00A7639F" w:rsidRPr="00826AAE">
        <w:rPr>
          <w:rFonts w:ascii="HelveticaNeueLT Pro 45 Lt" w:hAnsi="HelveticaNeueLT Pro 45 Lt"/>
          <w:b w:val="0"/>
          <w:bCs w:val="0"/>
          <w:lang w:val="da-DK"/>
        </w:rPr>
        <w:t xml:space="preserve"> </w:t>
      </w:r>
      <w:r w:rsidR="00AA6D64" w:rsidRPr="00AA6D64">
        <w:rPr>
          <w:b w:val="0"/>
          <w:bCs w:val="0"/>
          <w:lang w:val="da-DK"/>
        </w:rPr>
        <w:t xml:space="preserve">til </w:t>
      </w:r>
      <w:r w:rsidR="00AA6D64" w:rsidRPr="00AA6D64">
        <w:rPr>
          <w:rFonts w:ascii="HelveticaNeueLT Pro 45 Lt" w:hAnsi="HelveticaNeueLT Pro 45 Lt"/>
          <w:b w:val="0"/>
          <w:bCs w:val="0"/>
          <w:lang w:val="da-DK"/>
        </w:rPr>
        <w:t>matematik</w:t>
      </w:r>
      <w:r w:rsidR="00AA6D64" w:rsidRPr="00AA6D64">
        <w:rPr>
          <w:b w:val="0"/>
          <w:bCs w:val="0"/>
          <w:lang w:val="da-DK"/>
        </w:rPr>
        <w:t>.</w:t>
      </w:r>
    </w:p>
    <w:p w14:paraId="41D7A0E8" w14:textId="77777777" w:rsidR="00C776D0" w:rsidRDefault="00C776D0" w:rsidP="00AA6D64">
      <w:pPr>
        <w:pStyle w:val="Overskrift3"/>
        <w:spacing w:before="77"/>
        <w:rPr>
          <w:b w:val="0"/>
          <w:bCs w:val="0"/>
          <w:lang w:val="da-DK"/>
        </w:rPr>
      </w:pPr>
    </w:p>
    <w:p w14:paraId="084274C3" w14:textId="77777777" w:rsidR="00887509" w:rsidRPr="002E0262" w:rsidRDefault="00887509" w:rsidP="00AA6D64">
      <w:pPr>
        <w:pStyle w:val="Overskrift3"/>
        <w:spacing w:before="77"/>
        <w:rPr>
          <w:rStyle w:val="Hyperlink"/>
          <w:rFonts w:ascii="HelveticaNeueLT Pro 45 Lt" w:hAnsi="HelveticaNeueLT Pro 45 Lt"/>
          <w:color w:val="1F497D" w:themeColor="text2"/>
          <w:lang w:val="da-DK"/>
        </w:rPr>
      </w:pPr>
    </w:p>
    <w:p w14:paraId="3BBAC7AF" w14:textId="74EE7CF9" w:rsidR="004B6702" w:rsidRPr="002E0262" w:rsidRDefault="00AA6D64" w:rsidP="004B6702">
      <w:pPr>
        <w:pStyle w:val="Overskrift3"/>
        <w:numPr>
          <w:ilvl w:val="0"/>
          <w:numId w:val="3"/>
        </w:numPr>
        <w:tabs>
          <w:tab w:val="left" w:pos="845"/>
        </w:tabs>
        <w:spacing w:before="161"/>
        <w:ind w:left="844" w:hanging="296"/>
        <w:rPr>
          <w:rFonts w:ascii="HelveticaNeueLT Pro 45 Lt" w:hAnsi="HelveticaNeueLT Pro 45 Lt"/>
          <w:lang w:val="da-DK"/>
        </w:rPr>
      </w:pPr>
      <w:r w:rsidRPr="002E0262">
        <w:rPr>
          <w:rFonts w:ascii="HelveticaNeueLT Pro 45 Lt" w:hAnsi="HelveticaNeueLT Pro 45 Lt"/>
          <w:noProof/>
        </w:rPr>
        <mc:AlternateContent>
          <mc:Choice Requires="wps">
            <w:drawing>
              <wp:anchor distT="0" distB="0" distL="0" distR="0" simplePos="0" relativeHeight="487286272" behindDoc="1" locked="0" layoutInCell="1" allowOverlap="1" wp14:anchorId="4F94356A" wp14:editId="7BE3CDA7">
                <wp:simplePos x="0" y="0"/>
                <wp:positionH relativeFrom="margin">
                  <wp:posOffset>298450</wp:posOffset>
                </wp:positionH>
                <wp:positionV relativeFrom="paragraph">
                  <wp:posOffset>266700</wp:posOffset>
                </wp:positionV>
                <wp:extent cx="6496050" cy="546100"/>
                <wp:effectExtent l="0" t="0" r="19050" b="2540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546100"/>
                        </a:xfrm>
                        <a:prstGeom prst="rect">
                          <a:avLst/>
                        </a:prstGeom>
                        <a:noFill/>
                        <a:ln w="12700">
                          <a:solidFill>
                            <a:srgbClr val="004A84"/>
                          </a:solidFill>
                          <a:miter lim="800000"/>
                          <a:headEnd/>
                          <a:tailEnd/>
                        </a:ln>
                        <a:extLst>
                          <a:ext uri="{909E8E84-426E-40DD-AFC4-6F175D3DCCD1}">
                            <a14:hiddenFill xmlns:a14="http://schemas.microsoft.com/office/drawing/2010/main">
                              <a:solidFill>
                                <a:srgbClr val="FFFFFF"/>
                              </a:solidFill>
                            </a14:hiddenFill>
                          </a:ext>
                        </a:extLst>
                      </wps:spPr>
                      <wps:txbx>
                        <w:txbxContent>
                          <w:p w14:paraId="64AF94A3" w14:textId="77777777" w:rsidR="004B6702" w:rsidRPr="00A53D2F" w:rsidRDefault="004B6702" w:rsidP="004B6702">
                            <w:pPr>
                              <w:pStyle w:val="Brdtekst"/>
                              <w:spacing w:before="99" w:line="280" w:lineRule="auto"/>
                              <w:ind w:left="168" w:right="275"/>
                              <w:rPr>
                                <w:lang w:val="da-DK"/>
                              </w:rPr>
                            </w:pPr>
                            <w:r w:rsidRPr="00A53D2F">
                              <w:rPr>
                                <w:color w:val="004A84"/>
                                <w:lang w:val="da-DK"/>
                              </w:rPr>
                              <w:t>Formål</w:t>
                            </w:r>
                            <w:r>
                              <w:rPr>
                                <w:lang w:val="da-DK"/>
                              </w:rPr>
                              <w:t>: Selvstændigt arbejde med udvikling i et land samt indblik i forskellige måder at beregne udvikling på og sammenligning af udvikling i lande.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4356A" id="Text Box 5" o:spid="_x0000_s1033" type="#_x0000_t202" style="position:absolute;left:0;text-align:left;margin-left:23.5pt;margin-top:21pt;width:511.5pt;height:43pt;z-index:-160302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" filled="f" strokecolor="#004a84" strokeweight="1pt">
                <v:textbox inset="0,0,0,0">
                  <w:txbxContent>
                    <w:p w14:paraId="64AF94A3" w14:textId="77777777" w:rsidR="004B6702" w:rsidRPr="00A53D2F" w:rsidRDefault="004B6702" w:rsidP="004B6702">
                      <w:pPr>
                        <w:pStyle w:val="Brdtekst"/>
                        <w:spacing w:before="99" w:line="280" w:lineRule="auto"/>
                        <w:ind w:left="168" w:right="275"/>
                        <w:rPr>
                          <w:lang w:val="da-DK"/>
                        </w:rPr>
                      </w:pPr>
                      <w:r w:rsidRPr="00A53D2F">
                        <w:rPr>
                          <w:color w:val="004A84"/>
                          <w:lang w:val="da-DK"/>
                        </w:rPr>
                        <w:t>Formål</w:t>
                      </w:r>
                      <w:r>
                        <w:rPr>
                          <w:lang w:val="da-DK"/>
                        </w:rPr>
                        <w:t>: Selvstændigt arbejde med udvikling i et land samt indblik i forskellige måder at beregne udvikling på og sammenligning af udvikling i lande.</w:t>
                      </w:r>
                    </w:p>
                  </w:txbxContent>
                </v:textbox>
                <w10:wrap type="topAndBottom" anchorx="margin"/>
              </v:shape>
            </w:pict>
          </mc:Fallback>
        </mc:AlternateContent>
      </w:r>
      <w:r w:rsidR="004B6702" w:rsidRPr="002E0262">
        <w:rPr>
          <w:rFonts w:ascii="HelveticaNeueLT Pro 45 Lt" w:hAnsi="HelveticaNeueLT Pro 45 Lt"/>
          <w:color w:val="004A84"/>
          <w:lang w:val="da-DK"/>
        </w:rPr>
        <w:t xml:space="preserve">SAMFUNDSFAG: CASEARBEJDE </w:t>
      </w:r>
    </w:p>
    <w:p w14:paraId="078B4671" w14:textId="5F3AFC50" w:rsidR="004B6702" w:rsidRPr="002E0262" w:rsidRDefault="004B6702" w:rsidP="004B6702">
      <w:pPr>
        <w:pStyle w:val="Brdtekst"/>
        <w:spacing w:before="5"/>
        <w:rPr>
          <w:b/>
          <w:lang w:val="da-DK"/>
        </w:rPr>
      </w:pPr>
    </w:p>
    <w:p w14:paraId="52079316" w14:textId="77777777" w:rsidR="004B6702" w:rsidRPr="002E0262" w:rsidRDefault="004B6702" w:rsidP="004B6702">
      <w:pPr>
        <w:spacing w:before="100"/>
        <w:ind w:left="550"/>
        <w:rPr>
          <w:b/>
          <w:sz w:val="21"/>
          <w:szCs w:val="21"/>
          <w:lang w:val="da-DK"/>
        </w:rPr>
      </w:pPr>
      <w:r w:rsidRPr="002E0262">
        <w:rPr>
          <w:b/>
          <w:color w:val="004A84"/>
          <w:sz w:val="21"/>
          <w:szCs w:val="21"/>
          <w:lang w:val="da-DK"/>
        </w:rPr>
        <w:t>Lektie:</w:t>
      </w:r>
    </w:p>
    <w:p w14:paraId="07A2A2CA" w14:textId="4A1AFC8B" w:rsidR="004B6702" w:rsidRPr="002E0262" w:rsidRDefault="0034202C" w:rsidP="00A17C52">
      <w:pPr>
        <w:pStyle w:val="Brdtekst"/>
        <w:ind w:left="550"/>
        <w:rPr>
          <w:color w:val="000000"/>
          <w:lang w:val="da-DK" w:eastAsia="de-DE"/>
        </w:rPr>
      </w:pPr>
      <w:hyperlink r:id="rId27" w:history="1">
        <w:r w:rsidR="00A17C52" w:rsidRPr="00B20401">
          <w:rPr>
            <w:rStyle w:val="Hyperlink"/>
            <w:color w:val="365F91" w:themeColor="accent1" w:themeShade="BF"/>
            <w:lang w:val="da-DK" w:eastAsia="de-DE"/>
          </w:rPr>
          <w:t>https://magasinet360.dk/magasiner/2020-3/danmark-stryger-til-tops-paa-human-development-index</w:t>
        </w:r>
      </w:hyperlink>
      <w:r w:rsidR="004B6702" w:rsidRPr="002E0262">
        <w:rPr>
          <w:color w:val="000000"/>
          <w:lang w:val="da-DK" w:eastAsia="de-DE"/>
        </w:rPr>
        <w:t xml:space="preserve"> (artikel om PHDI som nyt indeks for menneskelig udvikling)</w:t>
      </w:r>
    </w:p>
    <w:p w14:paraId="054BD32A" w14:textId="77777777" w:rsidR="004B6702" w:rsidRPr="002E0262" w:rsidRDefault="004B6702" w:rsidP="004B6702">
      <w:pPr>
        <w:pStyle w:val="Brdtekst"/>
        <w:rPr>
          <w:lang w:val="da-DK" w:eastAsia="de-DE"/>
        </w:rPr>
      </w:pPr>
    </w:p>
    <w:p w14:paraId="48F09314" w14:textId="77777777" w:rsidR="004B6702" w:rsidRPr="002E0262" w:rsidRDefault="004B6702" w:rsidP="004B6702">
      <w:pPr>
        <w:pStyle w:val="Overskrift3"/>
        <w:rPr>
          <w:rFonts w:ascii="HelveticaNeueLT Pro 45 Lt" w:hAnsi="HelveticaNeueLT Pro 45 Lt"/>
          <w:lang w:val="da-DK" w:eastAsia="de-DE"/>
        </w:rPr>
      </w:pPr>
      <w:r w:rsidRPr="002E0262">
        <w:rPr>
          <w:rFonts w:ascii="HelveticaNeueLT Pro 45 Lt" w:hAnsi="HelveticaNeueLT Pro 45 Lt"/>
          <w:lang w:val="da-DK" w:eastAsia="de-DE"/>
        </w:rPr>
        <w:t>Opsamling på lektie</w:t>
      </w:r>
      <w:r w:rsidRPr="002E0262">
        <w:rPr>
          <w:rFonts w:ascii="HelveticaNeueLT Pro 45 Lt" w:hAnsi="HelveticaNeueLT Pro 45 Lt"/>
          <w:lang w:val="da-DK" w:eastAsia="de-DE"/>
        </w:rPr>
        <w:tab/>
      </w:r>
    </w:p>
    <w:p w14:paraId="50472F2C" w14:textId="77777777" w:rsidR="004B6702" w:rsidRPr="002E0262" w:rsidRDefault="004B6702" w:rsidP="004B6702">
      <w:pPr>
        <w:pStyle w:val="Brdtekst"/>
        <w:numPr>
          <w:ilvl w:val="0"/>
          <w:numId w:val="1"/>
        </w:numPr>
        <w:spacing w:before="0"/>
        <w:rPr>
          <w:lang w:val="da-DK"/>
        </w:rPr>
      </w:pPr>
      <w:r w:rsidRPr="002E0262">
        <w:rPr>
          <w:lang w:val="da-DK" w:eastAsia="de-DE"/>
        </w:rPr>
        <w:t>Hvilke styrker og svagheder har PHDI-indekset?</w:t>
      </w:r>
    </w:p>
    <w:p w14:paraId="55E97AB5" w14:textId="77777777" w:rsidR="004B6702" w:rsidRPr="002E0262" w:rsidRDefault="004B6702" w:rsidP="004B6702">
      <w:pPr>
        <w:pStyle w:val="Brdtekst"/>
        <w:rPr>
          <w:lang w:val="da-DK" w:eastAsia="de-DE"/>
        </w:rPr>
      </w:pPr>
    </w:p>
    <w:tbl>
      <w:tblPr>
        <w:tblStyle w:val="Tabel-Gitter"/>
        <w:tblW w:w="0" w:type="auto"/>
        <w:tblInd w:w="550" w:type="dxa"/>
        <w:tblLook w:val="04A0" w:firstRow="1" w:lastRow="0" w:firstColumn="1" w:lastColumn="0" w:noHBand="0" w:noVBand="1"/>
      </w:tblPr>
      <w:tblGrid>
        <w:gridCol w:w="10077"/>
      </w:tblGrid>
      <w:tr w:rsidR="004B6702" w:rsidRPr="00AA6D64" w14:paraId="057ED0E4" w14:textId="77777777" w:rsidTr="00AA6D64">
        <w:trPr>
          <w:trHeight w:val="593"/>
        </w:trPr>
        <w:tc>
          <w:tcPr>
            <w:tcW w:w="10077" w:type="dxa"/>
          </w:tcPr>
          <w:p w14:paraId="4288C64D" w14:textId="59EAF8D6" w:rsidR="004B6702" w:rsidRPr="002E0262" w:rsidRDefault="004B6702" w:rsidP="002016A4">
            <w:pPr>
              <w:pStyle w:val="Brdtekst"/>
              <w:rPr>
                <w:lang w:val="de-DE" w:eastAsia="de-DE"/>
              </w:rPr>
            </w:pPr>
            <w:r w:rsidRPr="002E0262">
              <w:rPr>
                <w:lang w:eastAsia="de-DE"/>
              </w:rPr>
              <w:t xml:space="preserve">I forbindelse med opsamling på lektie kan eleverne eventuelt i grupper kigge på HDI- og PHDI-indekset og se, hvilke lande, der rykker og overveje, hvorfor. </w:t>
            </w:r>
            <w:r w:rsidRPr="002E0262">
              <w:rPr>
                <w:color w:val="244061" w:themeColor="accent1" w:themeShade="80"/>
                <w:lang w:val="de-DE" w:eastAsia="de-DE"/>
              </w:rPr>
              <w:t>S</w:t>
            </w:r>
            <w:r w:rsidRPr="003A30FA">
              <w:rPr>
                <w:color w:val="244061" w:themeColor="accent1" w:themeShade="80"/>
                <w:lang w:val="de-DE" w:eastAsia="de-DE"/>
              </w:rPr>
              <w:t>e</w:t>
            </w:r>
            <w:r w:rsidR="003A30FA">
              <w:rPr>
                <w:color w:val="244061" w:themeColor="accent1" w:themeShade="80"/>
                <w:lang w:val="de-DE" w:eastAsia="de-DE"/>
              </w:rPr>
              <w:t xml:space="preserve"> </w:t>
            </w:r>
            <w:hyperlink r:id="rId28" w:history="1">
              <w:r w:rsidRPr="003A30FA">
                <w:rPr>
                  <w:rStyle w:val="Hyperlink"/>
                  <w:lang w:val="de-DE" w:eastAsia="de-DE"/>
                </w:rPr>
                <w:t xml:space="preserve"> </w:t>
              </w:r>
              <w:r w:rsidRPr="003A30FA">
                <w:rPr>
                  <w:rStyle w:val="Hyperlink"/>
                </w:rPr>
                <w:t>​​​​​​​</w:t>
              </w:r>
              <w:r w:rsidRPr="00B20401">
                <w:rPr>
                  <w:rStyle w:val="Hyperlink"/>
                  <w:color w:val="365F91" w:themeColor="accent1" w:themeShade="BF"/>
                </w:rPr>
                <w:t>PHDI-indeks 2020 til modul 6.</w:t>
              </w:r>
            </w:hyperlink>
          </w:p>
          <w:p w14:paraId="142C6080" w14:textId="77777777" w:rsidR="004B6702" w:rsidRPr="002E0262" w:rsidRDefault="004B6702" w:rsidP="002016A4">
            <w:pPr>
              <w:pStyle w:val="Brdtekst"/>
            </w:pPr>
          </w:p>
        </w:tc>
      </w:tr>
    </w:tbl>
    <w:p w14:paraId="6D206BC1" w14:textId="77777777" w:rsidR="004B6702" w:rsidRPr="002E0262" w:rsidRDefault="004B6702" w:rsidP="004B6702">
      <w:pPr>
        <w:rPr>
          <w:rFonts w:eastAsia="Times New Roman" w:cs="Times New Roman"/>
          <w:sz w:val="21"/>
          <w:szCs w:val="21"/>
          <w:lang w:val="da-DK" w:eastAsia="de-DE"/>
        </w:rPr>
      </w:pPr>
      <w:r w:rsidRPr="002E0262">
        <w:rPr>
          <w:rFonts w:eastAsia="Times New Roman" w:cs="Times New Roman"/>
          <w:color w:val="000000"/>
          <w:sz w:val="21"/>
          <w:szCs w:val="21"/>
          <w:lang w:val="da-DK" w:eastAsia="de-DE"/>
        </w:rPr>
        <w:t> </w:t>
      </w:r>
    </w:p>
    <w:p w14:paraId="0FD2BC68" w14:textId="77777777" w:rsidR="004B6702" w:rsidRPr="002E0262" w:rsidRDefault="004B6702" w:rsidP="004B6702">
      <w:pPr>
        <w:pStyle w:val="Overskrift3"/>
        <w:rPr>
          <w:rFonts w:ascii="HelveticaNeueLT Pro 45 Lt" w:hAnsi="HelveticaNeueLT Pro 45 Lt"/>
          <w:lang w:val="de-DE" w:eastAsia="de-DE"/>
        </w:rPr>
      </w:pPr>
      <w:r w:rsidRPr="002E0262">
        <w:rPr>
          <w:rFonts w:ascii="HelveticaNeueLT Pro 45 Lt" w:hAnsi="HelveticaNeueLT Pro 45 Lt"/>
          <w:lang w:val="de-DE" w:eastAsia="de-DE"/>
        </w:rPr>
        <w:t xml:space="preserve">Introduktion </w:t>
      </w:r>
      <w:proofErr w:type="spellStart"/>
      <w:r w:rsidRPr="002E0262">
        <w:rPr>
          <w:rFonts w:ascii="HelveticaNeueLT Pro 45 Lt" w:hAnsi="HelveticaNeueLT Pro 45 Lt"/>
          <w:lang w:val="de-DE" w:eastAsia="de-DE"/>
        </w:rPr>
        <w:t>til</w:t>
      </w:r>
      <w:proofErr w:type="spellEnd"/>
      <w:r w:rsidRPr="002E0262">
        <w:rPr>
          <w:rFonts w:ascii="HelveticaNeueLT Pro 45 Lt" w:hAnsi="HelveticaNeueLT Pro 45 Lt"/>
          <w:lang w:val="de-DE" w:eastAsia="de-DE"/>
        </w:rPr>
        <w:t xml:space="preserve"> </w:t>
      </w:r>
      <w:proofErr w:type="spellStart"/>
      <w:r w:rsidRPr="002E0262">
        <w:rPr>
          <w:rFonts w:ascii="HelveticaNeueLT Pro 45 Lt" w:hAnsi="HelveticaNeueLT Pro 45 Lt"/>
          <w:lang w:val="de-DE" w:eastAsia="de-DE"/>
        </w:rPr>
        <w:t>casearbejde</w:t>
      </w:r>
      <w:proofErr w:type="spellEnd"/>
    </w:p>
    <w:p w14:paraId="2292ADD6" w14:textId="77777777" w:rsidR="004B6702" w:rsidRPr="002E0262" w:rsidRDefault="004B6702" w:rsidP="00A17C52">
      <w:pPr>
        <w:pStyle w:val="Brdtekst"/>
        <w:ind w:firstLine="550"/>
        <w:rPr>
          <w:lang w:val="da-DK" w:eastAsia="de-DE"/>
        </w:rPr>
      </w:pPr>
      <w:proofErr w:type="spellStart"/>
      <w:r w:rsidRPr="002E0262">
        <w:rPr>
          <w:lang w:val="da-DK" w:eastAsia="de-DE"/>
        </w:rPr>
        <w:t>Casearbejdet</w:t>
      </w:r>
      <w:proofErr w:type="spellEnd"/>
      <w:r w:rsidRPr="002E0262">
        <w:rPr>
          <w:lang w:val="da-DK" w:eastAsia="de-DE"/>
        </w:rPr>
        <w:t xml:space="preserve"> dækker over modul 6 og 7 med præsentation i modul 8</w:t>
      </w:r>
    </w:p>
    <w:p w14:paraId="7023AC3A" w14:textId="77777777" w:rsidR="004B6702" w:rsidRPr="002E0262" w:rsidRDefault="004B6702" w:rsidP="004B6702">
      <w:pPr>
        <w:pStyle w:val="Brdtekst"/>
        <w:rPr>
          <w:lang w:val="da-DK" w:eastAsia="de-DE"/>
        </w:rPr>
      </w:pPr>
    </w:p>
    <w:p w14:paraId="239323D5" w14:textId="77777777" w:rsidR="004B6702" w:rsidRPr="002E0262" w:rsidRDefault="004B6702" w:rsidP="004B6702">
      <w:pPr>
        <w:pStyle w:val="Overskrift3"/>
        <w:rPr>
          <w:rFonts w:ascii="HelveticaNeueLT Pro 45 Lt" w:hAnsi="HelveticaNeueLT Pro 45 Lt"/>
          <w:lang w:val="da-DK" w:eastAsia="de-DE"/>
        </w:rPr>
      </w:pPr>
      <w:proofErr w:type="spellStart"/>
      <w:r w:rsidRPr="002E0262">
        <w:rPr>
          <w:rFonts w:ascii="HelveticaNeueLT Pro 45 Lt" w:hAnsi="HelveticaNeueLT Pro 45 Lt"/>
          <w:lang w:val="da-DK" w:eastAsia="de-DE"/>
        </w:rPr>
        <w:t>Casearbejde</w:t>
      </w:r>
      <w:proofErr w:type="spellEnd"/>
      <w:r w:rsidRPr="002E0262">
        <w:rPr>
          <w:rFonts w:ascii="HelveticaNeueLT Pro 45 Lt" w:hAnsi="HelveticaNeueLT Pro 45 Lt"/>
          <w:lang w:val="da-DK" w:eastAsia="de-DE"/>
        </w:rPr>
        <w:t xml:space="preserve"> med udvikling i et land - opgaveformulering</w:t>
      </w:r>
    </w:p>
    <w:p w14:paraId="5ED27878" w14:textId="68B475AD" w:rsidR="004B6702" w:rsidRPr="002E0262" w:rsidRDefault="004B6702" w:rsidP="00A17C52">
      <w:pPr>
        <w:pStyle w:val="Brdtekst"/>
        <w:ind w:left="550"/>
        <w:rPr>
          <w:lang w:val="de-DE" w:eastAsia="de-DE"/>
        </w:rPr>
      </w:pPr>
      <w:r w:rsidRPr="002E0262">
        <w:rPr>
          <w:lang w:val="da-DK" w:eastAsia="de-DE"/>
        </w:rPr>
        <w:t xml:space="preserve">I grupper arbejder eleverne med hvert deres land, som de skal præsentere. De skal lave en analyse af landet udvikling, hvor de inddrager teori, de skal lave en status på landets udvikling i dag samt lave matematisk regression og foreslå to andre parametre at mål landets udvikling </w:t>
      </w:r>
      <w:r w:rsidRPr="0053330A">
        <w:rPr>
          <w:lang w:val="da-DK" w:eastAsia="de-DE"/>
        </w:rPr>
        <w:t xml:space="preserve">på. </w:t>
      </w:r>
      <w:r w:rsidRPr="0053330A">
        <w:rPr>
          <w:lang w:val="de-DE" w:eastAsia="de-DE"/>
        </w:rPr>
        <w:t xml:space="preserve">Se </w:t>
      </w:r>
      <w:proofErr w:type="spellStart"/>
      <w:r w:rsidRPr="0053330A">
        <w:rPr>
          <w:lang w:val="de-DE" w:eastAsia="de-DE"/>
        </w:rPr>
        <w:t>arbejdsark</w:t>
      </w:r>
      <w:proofErr w:type="spellEnd"/>
      <w:r w:rsidR="00791F66">
        <w:rPr>
          <w:lang w:val="de-DE" w:eastAsia="de-DE"/>
        </w:rPr>
        <w:t xml:space="preserve">: </w:t>
      </w:r>
      <w:hyperlink r:id="rId29" w:history="1">
        <w:proofErr w:type="spellStart"/>
        <w:r w:rsidR="00791F66" w:rsidRPr="00B20401">
          <w:rPr>
            <w:rStyle w:val="Hyperlink"/>
            <w:color w:val="365F91" w:themeColor="accent1" w:themeShade="BF"/>
            <w:lang w:val="de-DE" w:eastAsia="de-DE"/>
          </w:rPr>
          <w:t>Casearbejde</w:t>
        </w:r>
        <w:proofErr w:type="spellEnd"/>
        <w:r w:rsidR="00791F66" w:rsidRPr="00B20401">
          <w:rPr>
            <w:rStyle w:val="Hyperlink"/>
            <w:color w:val="365F91" w:themeColor="accent1" w:themeShade="BF"/>
            <w:lang w:val="de-DE" w:eastAsia="de-DE"/>
          </w:rPr>
          <w:t xml:space="preserve"> </w:t>
        </w:r>
        <w:proofErr w:type="spellStart"/>
        <w:r w:rsidR="00791F66" w:rsidRPr="00B20401">
          <w:rPr>
            <w:rStyle w:val="Hyperlink"/>
            <w:color w:val="365F91" w:themeColor="accent1" w:themeShade="BF"/>
            <w:lang w:val="de-DE" w:eastAsia="de-DE"/>
          </w:rPr>
          <w:t>til</w:t>
        </w:r>
        <w:proofErr w:type="spellEnd"/>
        <w:r w:rsidR="00791F66" w:rsidRPr="00B20401">
          <w:rPr>
            <w:rStyle w:val="Hyperlink"/>
            <w:color w:val="365F91" w:themeColor="accent1" w:themeShade="BF"/>
            <w:lang w:val="de-DE" w:eastAsia="de-DE"/>
          </w:rPr>
          <w:t xml:space="preserve"> </w:t>
        </w:r>
        <w:proofErr w:type="spellStart"/>
        <w:r w:rsidR="00791F66" w:rsidRPr="00B20401">
          <w:rPr>
            <w:rStyle w:val="Hyperlink"/>
            <w:color w:val="365F91" w:themeColor="accent1" w:themeShade="BF"/>
            <w:lang w:val="de-DE" w:eastAsia="de-DE"/>
          </w:rPr>
          <w:t>modul</w:t>
        </w:r>
        <w:proofErr w:type="spellEnd"/>
        <w:r w:rsidR="00791F66" w:rsidRPr="00B20401">
          <w:rPr>
            <w:rStyle w:val="Hyperlink"/>
            <w:color w:val="365F91" w:themeColor="accent1" w:themeShade="BF"/>
            <w:lang w:val="de-DE" w:eastAsia="de-DE"/>
          </w:rPr>
          <w:t xml:space="preserve"> 6 og 7</w:t>
        </w:r>
      </w:hyperlink>
      <w:r w:rsidR="00791F66" w:rsidRPr="00B20401">
        <w:rPr>
          <w:color w:val="365F91" w:themeColor="accent1" w:themeShade="BF"/>
          <w:lang w:val="de-DE" w:eastAsia="de-DE"/>
        </w:rPr>
        <w:t>.</w:t>
      </w:r>
    </w:p>
    <w:p w14:paraId="4B64887B" w14:textId="77777777" w:rsidR="004B6702" w:rsidRPr="002E0262" w:rsidRDefault="004B6702" w:rsidP="004B6702">
      <w:pPr>
        <w:pStyle w:val="Brdtekst"/>
        <w:rPr>
          <w:lang w:val="de-DE" w:eastAsia="de-DE"/>
        </w:rPr>
      </w:pPr>
    </w:p>
    <w:tbl>
      <w:tblPr>
        <w:tblStyle w:val="Tabel-Gitter"/>
        <w:tblW w:w="0" w:type="auto"/>
        <w:tblInd w:w="550" w:type="dxa"/>
        <w:tblLook w:val="04A0" w:firstRow="1" w:lastRow="0" w:firstColumn="1" w:lastColumn="0" w:noHBand="0" w:noVBand="1"/>
      </w:tblPr>
      <w:tblGrid>
        <w:gridCol w:w="10218"/>
      </w:tblGrid>
      <w:tr w:rsidR="004B6702" w:rsidRPr="0034202C" w14:paraId="3B8EC358" w14:textId="77777777" w:rsidTr="00B742AB">
        <w:trPr>
          <w:trHeight w:val="346"/>
        </w:trPr>
        <w:tc>
          <w:tcPr>
            <w:tcW w:w="10218" w:type="dxa"/>
          </w:tcPr>
          <w:p w14:paraId="7E95BE8D" w14:textId="77777777" w:rsidR="004B6702" w:rsidRPr="002E0262" w:rsidRDefault="004B6702" w:rsidP="002016A4">
            <w:pPr>
              <w:pStyle w:val="Brdtekst"/>
              <w:rPr>
                <w:lang w:eastAsia="de-DE"/>
              </w:rPr>
            </w:pPr>
            <w:r w:rsidRPr="002E0262">
              <w:rPr>
                <w:lang w:eastAsia="de-DE"/>
              </w:rPr>
              <w:t xml:space="preserve">Forslag: Lad eventuelt eleverne vælge blandt landespillets lande i deres </w:t>
            </w:r>
            <w:proofErr w:type="spellStart"/>
            <w:r w:rsidRPr="002E0262">
              <w:rPr>
                <w:lang w:eastAsia="de-DE"/>
              </w:rPr>
              <w:t>casearbejde</w:t>
            </w:r>
            <w:proofErr w:type="spellEnd"/>
            <w:r w:rsidRPr="002E0262">
              <w:rPr>
                <w:lang w:eastAsia="de-DE"/>
              </w:rPr>
              <w:t>.</w:t>
            </w:r>
          </w:p>
          <w:p w14:paraId="51BC301E" w14:textId="77777777" w:rsidR="004B6702" w:rsidRPr="002E0262" w:rsidRDefault="004B6702" w:rsidP="002016A4">
            <w:pPr>
              <w:pStyle w:val="Brdtekst"/>
              <w:rPr>
                <w:lang w:eastAsia="de-DE"/>
              </w:rPr>
            </w:pPr>
          </w:p>
        </w:tc>
      </w:tr>
    </w:tbl>
    <w:p w14:paraId="48DE30B6" w14:textId="0EFF9D5F" w:rsidR="006D6E8F" w:rsidRPr="00552947" w:rsidRDefault="006D6E8F" w:rsidP="006D6E8F">
      <w:pPr>
        <w:pStyle w:val="Overskrift3"/>
        <w:ind w:left="0"/>
        <w:rPr>
          <w:rFonts w:ascii="HelveticaNeueLT Pro 45 Lt" w:hAnsi="HelveticaNeueLT Pro 45 Lt"/>
          <w:color w:val="004A84"/>
          <w:lang w:val="da-DK"/>
        </w:rPr>
      </w:pPr>
    </w:p>
    <w:p w14:paraId="7F450486" w14:textId="77777777" w:rsidR="006D6E8F" w:rsidRPr="00552947" w:rsidRDefault="006D6E8F" w:rsidP="004B6702">
      <w:pPr>
        <w:pStyle w:val="Overskrift3"/>
        <w:rPr>
          <w:rFonts w:ascii="HelveticaNeueLT Pro 45 Lt" w:hAnsi="HelveticaNeueLT Pro 45 Lt"/>
          <w:color w:val="004A84"/>
          <w:lang w:val="da-DK"/>
        </w:rPr>
      </w:pPr>
    </w:p>
    <w:p w14:paraId="1476EE3A" w14:textId="77777777" w:rsidR="00C776D0" w:rsidRPr="00552947" w:rsidRDefault="00C776D0" w:rsidP="004B6702">
      <w:pPr>
        <w:pStyle w:val="Overskrift3"/>
        <w:rPr>
          <w:rFonts w:ascii="HelveticaNeueLT Pro 45 Lt" w:hAnsi="HelveticaNeueLT Pro 45 Lt"/>
          <w:lang w:val="da-DK"/>
        </w:rPr>
      </w:pPr>
    </w:p>
    <w:p w14:paraId="03908961" w14:textId="77777777" w:rsidR="004B6702" w:rsidRPr="002E0262" w:rsidRDefault="004B6702" w:rsidP="004B6702">
      <w:pPr>
        <w:pStyle w:val="Overskrift3"/>
        <w:numPr>
          <w:ilvl w:val="0"/>
          <w:numId w:val="3"/>
        </w:numPr>
        <w:tabs>
          <w:tab w:val="left" w:pos="826"/>
        </w:tabs>
        <w:ind w:left="825" w:hanging="276"/>
        <w:rPr>
          <w:rFonts w:ascii="HelveticaNeueLT Pro 45 Lt" w:hAnsi="HelveticaNeueLT Pro 45 Lt"/>
          <w:lang w:val="da-DK"/>
        </w:rPr>
      </w:pPr>
      <w:r w:rsidRPr="002E0262">
        <w:rPr>
          <w:rFonts w:ascii="HelveticaNeueLT Pro 45 Lt" w:hAnsi="HelveticaNeueLT Pro 45 Lt"/>
          <w:color w:val="004A84"/>
          <w:lang w:val="da-DK"/>
        </w:rPr>
        <w:t xml:space="preserve">MATEMATIK:  CASEARBEJDE </w:t>
      </w:r>
    </w:p>
    <w:p w14:paraId="5AF3108C" w14:textId="77777777" w:rsidR="004B6702" w:rsidRPr="002E0262" w:rsidRDefault="004B6702" w:rsidP="004B6702">
      <w:pPr>
        <w:pStyle w:val="Brdtekst"/>
        <w:spacing w:before="5"/>
        <w:rPr>
          <w:b/>
          <w:lang w:val="da-DK"/>
        </w:rPr>
      </w:pPr>
      <w:r w:rsidRPr="002E0262">
        <w:rPr>
          <w:noProof/>
        </w:rPr>
        <mc:AlternateContent>
          <mc:Choice Requires="wps">
            <w:drawing>
              <wp:anchor distT="0" distB="0" distL="0" distR="0" simplePos="0" relativeHeight="487287296" behindDoc="1" locked="0" layoutInCell="1" allowOverlap="1" wp14:anchorId="291C5A93" wp14:editId="10114374">
                <wp:simplePos x="0" y="0"/>
                <wp:positionH relativeFrom="page">
                  <wp:posOffset>539750</wp:posOffset>
                </wp:positionH>
                <wp:positionV relativeFrom="paragraph">
                  <wp:posOffset>202565</wp:posOffset>
                </wp:positionV>
                <wp:extent cx="6502400" cy="520700"/>
                <wp:effectExtent l="0" t="0" r="12700" b="1270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520700"/>
                        </a:xfrm>
                        <a:prstGeom prst="rect">
                          <a:avLst/>
                        </a:prstGeom>
                        <a:noFill/>
                        <a:ln w="12700">
                          <a:solidFill>
                            <a:srgbClr val="004A84"/>
                          </a:solidFill>
                          <a:miter lim="800000"/>
                          <a:headEnd/>
                          <a:tailEnd/>
                        </a:ln>
                        <a:extLst>
                          <a:ext uri="{909E8E84-426E-40DD-AFC4-6F175D3DCCD1}">
                            <a14:hiddenFill xmlns:a14="http://schemas.microsoft.com/office/drawing/2010/main">
                              <a:solidFill>
                                <a:srgbClr val="FFFFFF"/>
                              </a:solidFill>
                            </a14:hiddenFill>
                          </a:ext>
                        </a:extLst>
                      </wps:spPr>
                      <wps:txbx>
                        <w:txbxContent>
                          <w:p w14:paraId="2F2B7E30" w14:textId="77777777" w:rsidR="004B6702" w:rsidRPr="00A53D2F" w:rsidRDefault="004B6702" w:rsidP="004B6702">
                            <w:pPr>
                              <w:pStyle w:val="Brdtekst"/>
                              <w:spacing w:line="280" w:lineRule="auto"/>
                              <w:ind w:left="170" w:right="107"/>
                              <w:rPr>
                                <w:lang w:val="da-DK"/>
                              </w:rPr>
                            </w:pPr>
                            <w:r w:rsidRPr="00A53D2F">
                              <w:rPr>
                                <w:color w:val="004A84"/>
                                <w:lang w:val="da-DK"/>
                              </w:rPr>
                              <w:t xml:space="preserve">Formål: </w:t>
                            </w:r>
                            <w:r>
                              <w:rPr>
                                <w:lang w:val="da-DK"/>
                              </w:rPr>
                              <w:t>Selvstændigt arbejde med udvikling i et land samt beregninger i forbindelse med et lands udvikling</w:t>
                            </w:r>
                            <w:r w:rsidRPr="00A53D2F">
                              <w:rPr>
                                <w:lang w:val="da-DK"/>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C5A93" id="Text Box 4" o:spid="_x0000_s1034" type="#_x0000_t202" style="position:absolute;margin-left:42.5pt;margin-top:15.95pt;width:512pt;height:41pt;z-index:-1602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" filled="f" strokecolor="#004a84" strokeweight="1pt">
                <v:textbox inset="0,0,0,0">
                  <w:txbxContent>
                    <w:p w14:paraId="2F2B7E30" w14:textId="77777777" w:rsidR="004B6702" w:rsidRPr="00A53D2F" w:rsidRDefault="004B6702" w:rsidP="004B6702">
                      <w:pPr>
                        <w:pStyle w:val="Brdtekst"/>
                        <w:spacing w:line="280" w:lineRule="auto"/>
                        <w:ind w:left="170" w:right="107"/>
                        <w:rPr>
                          <w:lang w:val="da-DK"/>
                        </w:rPr>
                      </w:pPr>
                      <w:r w:rsidRPr="00A53D2F">
                        <w:rPr>
                          <w:color w:val="004A84"/>
                          <w:lang w:val="da-DK"/>
                        </w:rPr>
                        <w:t xml:space="preserve">Formål: </w:t>
                      </w:r>
                      <w:r>
                        <w:rPr>
                          <w:lang w:val="da-DK"/>
                        </w:rPr>
                        <w:t>Selvstændigt arbejde med udvikling i et land samt beregninger i forbindelse med et lands udvikling</w:t>
                      </w:r>
                      <w:r w:rsidRPr="00A53D2F">
                        <w:rPr>
                          <w:lang w:val="da-DK"/>
                        </w:rPr>
                        <w:t>.</w:t>
                      </w:r>
                    </w:p>
                  </w:txbxContent>
                </v:textbox>
                <w10:wrap type="topAndBottom" anchorx="page"/>
              </v:shape>
            </w:pict>
          </mc:Fallback>
        </mc:AlternateContent>
      </w:r>
    </w:p>
    <w:p w14:paraId="5AFA799B" w14:textId="319DE616" w:rsidR="00AA6D64" w:rsidRDefault="00AA6D64" w:rsidP="006D6E8F">
      <w:pPr>
        <w:pStyle w:val="Overskrift3"/>
        <w:spacing w:before="1"/>
        <w:ind w:left="0"/>
        <w:rPr>
          <w:rFonts w:ascii="HelveticaNeueLT Pro 45 Lt" w:hAnsi="HelveticaNeueLT Pro 45 Lt"/>
          <w:lang w:val="da-DK"/>
        </w:rPr>
      </w:pPr>
    </w:p>
    <w:p w14:paraId="1190AA9E" w14:textId="75EE33F4" w:rsidR="00C776D0" w:rsidRDefault="00C776D0" w:rsidP="004B6702">
      <w:pPr>
        <w:pStyle w:val="Overskrift3"/>
        <w:spacing w:before="1"/>
        <w:rPr>
          <w:rFonts w:ascii="HelveticaNeueLT Pro 45 Lt" w:hAnsi="HelveticaNeueLT Pro 45 Lt"/>
          <w:lang w:val="da-DK"/>
        </w:rPr>
      </w:pPr>
    </w:p>
    <w:p w14:paraId="011E4454" w14:textId="77777777" w:rsidR="004B6702" w:rsidRPr="002E0262" w:rsidRDefault="004B6702" w:rsidP="004B6702">
      <w:pPr>
        <w:tabs>
          <w:tab w:val="left" w:pos="720"/>
        </w:tabs>
        <w:rPr>
          <w:sz w:val="21"/>
          <w:szCs w:val="21"/>
          <w:lang w:val="da-DK"/>
        </w:rPr>
      </w:pPr>
    </w:p>
    <w:p w14:paraId="012FE92A" w14:textId="77777777" w:rsidR="004B6702" w:rsidRPr="002E0262" w:rsidRDefault="004B6702" w:rsidP="004B6702">
      <w:pPr>
        <w:pStyle w:val="Overskrift3"/>
        <w:numPr>
          <w:ilvl w:val="0"/>
          <w:numId w:val="3"/>
        </w:numPr>
        <w:tabs>
          <w:tab w:val="left" w:pos="826"/>
        </w:tabs>
        <w:ind w:left="825" w:hanging="276"/>
        <w:rPr>
          <w:rFonts w:ascii="HelveticaNeueLT Pro 45 Lt" w:hAnsi="HelveticaNeueLT Pro 45 Lt"/>
          <w:lang w:val="da-DK"/>
        </w:rPr>
      </w:pPr>
      <w:r w:rsidRPr="002E0262">
        <w:rPr>
          <w:rFonts w:ascii="HelveticaNeueLT Pro 45 Lt" w:hAnsi="HelveticaNeueLT Pro 45 Lt"/>
          <w:color w:val="004A84"/>
          <w:lang w:val="da-DK"/>
        </w:rPr>
        <w:t>MATEMATIK OG SAMFUNDSFAG: PRÆSENTATION AF CASEARBEJDE</w:t>
      </w:r>
    </w:p>
    <w:p w14:paraId="2610AEE7" w14:textId="77777777" w:rsidR="004B6702" w:rsidRPr="002E0262" w:rsidRDefault="004B6702" w:rsidP="004B6702">
      <w:pPr>
        <w:pStyle w:val="Brdtekst"/>
        <w:spacing w:before="5"/>
        <w:rPr>
          <w:b/>
          <w:lang w:val="da-DK"/>
        </w:rPr>
      </w:pPr>
      <w:r w:rsidRPr="002E0262">
        <w:rPr>
          <w:noProof/>
        </w:rPr>
        <mc:AlternateContent>
          <mc:Choice Requires="wps">
            <w:drawing>
              <wp:anchor distT="0" distB="0" distL="0" distR="0" simplePos="0" relativeHeight="487288320" behindDoc="1" locked="0" layoutInCell="1" allowOverlap="1" wp14:anchorId="7F808755" wp14:editId="36C2FB50">
                <wp:simplePos x="0" y="0"/>
                <wp:positionH relativeFrom="page">
                  <wp:posOffset>546100</wp:posOffset>
                </wp:positionH>
                <wp:positionV relativeFrom="paragraph">
                  <wp:posOffset>203200</wp:posOffset>
                </wp:positionV>
                <wp:extent cx="6477000" cy="393700"/>
                <wp:effectExtent l="0" t="0" r="19050" b="25400"/>
                <wp:wrapTopAndBottom/>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93700"/>
                        </a:xfrm>
                        <a:prstGeom prst="rect">
                          <a:avLst/>
                        </a:prstGeom>
                        <a:noFill/>
                        <a:ln w="12700">
                          <a:solidFill>
                            <a:srgbClr val="004A84"/>
                          </a:solidFill>
                          <a:miter lim="800000"/>
                          <a:headEnd/>
                          <a:tailEnd/>
                        </a:ln>
                        <a:extLst>
                          <a:ext uri="{909E8E84-426E-40DD-AFC4-6F175D3DCCD1}">
                            <a14:hiddenFill xmlns:a14="http://schemas.microsoft.com/office/drawing/2010/main">
                              <a:solidFill>
                                <a:srgbClr val="FFFFFF"/>
                              </a:solidFill>
                            </a14:hiddenFill>
                          </a:ext>
                        </a:extLst>
                      </wps:spPr>
                      <wps:txbx>
                        <w:txbxContent>
                          <w:p w14:paraId="1B6E3E24" w14:textId="77777777" w:rsidR="004B6702" w:rsidRPr="00A53D2F" w:rsidRDefault="004B6702" w:rsidP="004B6702">
                            <w:pPr>
                              <w:pStyle w:val="Brdtekst"/>
                              <w:spacing w:line="280" w:lineRule="auto"/>
                              <w:ind w:left="170" w:right="107"/>
                              <w:rPr>
                                <w:lang w:val="da-DK"/>
                              </w:rPr>
                            </w:pPr>
                            <w:r w:rsidRPr="00A53D2F">
                              <w:rPr>
                                <w:color w:val="004A84"/>
                                <w:lang w:val="da-DK"/>
                              </w:rPr>
                              <w:t xml:space="preserve">Formål: </w:t>
                            </w:r>
                            <w:r>
                              <w:rPr>
                                <w:lang w:val="da-DK"/>
                              </w:rPr>
                              <w:t>Formidling af selvstændigt arbejde ved brug af viden og metoder fra matematik og samfundsfag</w:t>
                            </w:r>
                            <w:r w:rsidRPr="00A53D2F">
                              <w:rPr>
                                <w:lang w:val="da-DK"/>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08755" id="_x0000_s1035" type="#_x0000_t202" style="position:absolute;margin-left:43pt;margin-top:16pt;width:510pt;height:31pt;z-index:-1602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" filled="f" strokecolor="#004a84" strokeweight="1pt">
                <v:textbox inset="0,0,0,0">
                  <w:txbxContent>
                    <w:p w14:paraId="1B6E3E24" w14:textId="77777777" w:rsidR="004B6702" w:rsidRPr="00A53D2F" w:rsidRDefault="004B6702" w:rsidP="004B6702">
                      <w:pPr>
                        <w:pStyle w:val="Brdtekst"/>
                        <w:spacing w:line="280" w:lineRule="auto"/>
                        <w:ind w:left="170" w:right="107"/>
                        <w:rPr>
                          <w:lang w:val="da-DK"/>
                        </w:rPr>
                      </w:pPr>
                      <w:r w:rsidRPr="00A53D2F">
                        <w:rPr>
                          <w:color w:val="004A84"/>
                          <w:lang w:val="da-DK"/>
                        </w:rPr>
                        <w:t xml:space="preserve">Formål: </w:t>
                      </w:r>
                      <w:r>
                        <w:rPr>
                          <w:lang w:val="da-DK"/>
                        </w:rPr>
                        <w:t>Formidling af selvstændigt arbejde ved brug af viden og metoder fra matematik og samfundsfag</w:t>
                      </w:r>
                      <w:r w:rsidRPr="00A53D2F">
                        <w:rPr>
                          <w:lang w:val="da-DK"/>
                        </w:rPr>
                        <w:t>.</w:t>
                      </w:r>
                    </w:p>
                  </w:txbxContent>
                </v:textbox>
                <w10:wrap type="topAndBottom" anchorx="page"/>
              </v:shape>
            </w:pict>
          </mc:Fallback>
        </mc:AlternateContent>
      </w:r>
    </w:p>
    <w:p w14:paraId="69128D32" w14:textId="77777777" w:rsidR="004B6702" w:rsidRPr="002E0262" w:rsidRDefault="004B6702" w:rsidP="004B6702">
      <w:pPr>
        <w:tabs>
          <w:tab w:val="left" w:pos="720"/>
        </w:tabs>
        <w:rPr>
          <w:sz w:val="21"/>
          <w:szCs w:val="21"/>
          <w:lang w:val="da-DK"/>
        </w:rPr>
      </w:pPr>
    </w:p>
    <w:p w14:paraId="07BFAE57" w14:textId="77777777" w:rsidR="004B6702" w:rsidRPr="002E0262" w:rsidRDefault="004B6702" w:rsidP="004B6702">
      <w:pPr>
        <w:pStyle w:val="Overskrift3"/>
        <w:ind w:left="549"/>
        <w:rPr>
          <w:rFonts w:ascii="HelveticaNeueLT Pro 45 Lt" w:hAnsi="HelveticaNeueLT Pro 45 Lt"/>
          <w:color w:val="004A84"/>
          <w:lang w:val="da-DK"/>
        </w:rPr>
      </w:pPr>
      <w:r w:rsidRPr="002E0262">
        <w:rPr>
          <w:rFonts w:ascii="HelveticaNeueLT Pro 45 Lt" w:hAnsi="HelveticaNeueLT Pro 45 Lt"/>
          <w:color w:val="004A84"/>
          <w:lang w:val="da-DK"/>
        </w:rPr>
        <w:t>Præsentation af landeanalyser</w:t>
      </w:r>
    </w:p>
    <w:p w14:paraId="5F900271" w14:textId="77777777" w:rsidR="004B6702" w:rsidRPr="002E0262" w:rsidRDefault="004B6702" w:rsidP="004B6702">
      <w:pPr>
        <w:pStyle w:val="Overskrift3"/>
        <w:ind w:left="549"/>
        <w:rPr>
          <w:rFonts w:ascii="HelveticaNeueLT Pro 45 Lt" w:hAnsi="HelveticaNeueLT Pro 45 Lt"/>
          <w:b w:val="0"/>
          <w:bCs w:val="0"/>
          <w:lang w:val="da-DK"/>
        </w:rPr>
      </w:pPr>
      <w:r w:rsidRPr="002E0262">
        <w:rPr>
          <w:rFonts w:ascii="HelveticaNeueLT Pro 45 Lt" w:hAnsi="HelveticaNeueLT Pro 45 Lt"/>
          <w:b w:val="0"/>
          <w:bCs w:val="0"/>
          <w:lang w:val="da-DK"/>
        </w:rPr>
        <w:t>I grupper præsenterer eleverne deres landeanalyser i klasselokalet eller virtuelt med anden klasse fra anden skole</w:t>
      </w:r>
    </w:p>
    <w:p w14:paraId="32BA83CA" w14:textId="77777777" w:rsidR="004B6702" w:rsidRPr="002E0262" w:rsidRDefault="004B6702" w:rsidP="004B6702">
      <w:pPr>
        <w:tabs>
          <w:tab w:val="left" w:pos="720"/>
        </w:tabs>
        <w:rPr>
          <w:sz w:val="21"/>
          <w:szCs w:val="21"/>
          <w:lang w:val="da-DK"/>
        </w:rPr>
      </w:pPr>
    </w:p>
    <w:p w14:paraId="385EB4F3" w14:textId="77777777" w:rsidR="004B6702" w:rsidRPr="002E0262" w:rsidRDefault="004B6702" w:rsidP="004B6702">
      <w:pPr>
        <w:pStyle w:val="Overskrift3"/>
        <w:ind w:left="549"/>
        <w:rPr>
          <w:rFonts w:ascii="HelveticaNeueLT Pro 45 Lt" w:hAnsi="HelveticaNeueLT Pro 45 Lt"/>
        </w:rPr>
      </w:pPr>
      <w:proofErr w:type="spellStart"/>
      <w:r w:rsidRPr="002E0262">
        <w:rPr>
          <w:rFonts w:ascii="HelveticaNeueLT Pro 45 Lt" w:hAnsi="HelveticaNeueLT Pro 45 Lt"/>
          <w:color w:val="004A84"/>
        </w:rPr>
        <w:t>Afsluttende</w:t>
      </w:r>
      <w:proofErr w:type="spellEnd"/>
      <w:r w:rsidRPr="002E0262">
        <w:rPr>
          <w:rFonts w:ascii="HelveticaNeueLT Pro 45 Lt" w:hAnsi="HelveticaNeueLT Pro 45 Lt"/>
          <w:color w:val="004A84"/>
        </w:rPr>
        <w:t xml:space="preserve"> </w:t>
      </w:r>
      <w:proofErr w:type="spellStart"/>
      <w:r w:rsidRPr="002E0262">
        <w:rPr>
          <w:rFonts w:ascii="HelveticaNeueLT Pro 45 Lt" w:hAnsi="HelveticaNeueLT Pro 45 Lt"/>
          <w:color w:val="004A84"/>
        </w:rPr>
        <w:t>diskussion</w:t>
      </w:r>
      <w:proofErr w:type="spellEnd"/>
    </w:p>
    <w:p w14:paraId="24509C94" w14:textId="64F149EB" w:rsidR="004B6702" w:rsidRPr="002E0262" w:rsidRDefault="004B6702" w:rsidP="004B6702">
      <w:pPr>
        <w:pStyle w:val="Listeafsnit"/>
        <w:numPr>
          <w:ilvl w:val="1"/>
          <w:numId w:val="4"/>
        </w:numPr>
        <w:tabs>
          <w:tab w:val="left" w:pos="1269"/>
          <w:tab w:val="left" w:pos="1270"/>
        </w:tabs>
        <w:spacing w:before="98"/>
        <w:ind w:left="1269" w:hanging="401"/>
        <w:rPr>
          <w:sz w:val="21"/>
          <w:szCs w:val="21"/>
          <w:lang w:val="da-DK"/>
        </w:rPr>
      </w:pPr>
      <w:r w:rsidRPr="002E0262">
        <w:rPr>
          <w:sz w:val="21"/>
          <w:szCs w:val="21"/>
          <w:lang w:val="da-DK"/>
        </w:rPr>
        <w:t>Hvad gavner måleredskaber som BNP, BN</w:t>
      </w:r>
      <w:r w:rsidR="00552947">
        <w:rPr>
          <w:sz w:val="21"/>
          <w:szCs w:val="21"/>
          <w:lang w:val="da-DK"/>
        </w:rPr>
        <w:t>I</w:t>
      </w:r>
      <w:r w:rsidRPr="002E0262">
        <w:rPr>
          <w:sz w:val="21"/>
          <w:szCs w:val="21"/>
          <w:lang w:val="da-DK"/>
        </w:rPr>
        <w:t>, HDI, PHDI m.fl.?</w:t>
      </w:r>
    </w:p>
    <w:p w14:paraId="4393AC7D" w14:textId="77777777" w:rsidR="004B6702" w:rsidRPr="002E0262" w:rsidRDefault="004B6702" w:rsidP="004B6702">
      <w:pPr>
        <w:pStyle w:val="Listeafsnit"/>
        <w:numPr>
          <w:ilvl w:val="1"/>
          <w:numId w:val="4"/>
        </w:numPr>
        <w:tabs>
          <w:tab w:val="left" w:pos="1269"/>
          <w:tab w:val="left" w:pos="1270"/>
        </w:tabs>
        <w:ind w:left="1269" w:hanging="401"/>
        <w:rPr>
          <w:sz w:val="21"/>
          <w:szCs w:val="21"/>
        </w:rPr>
      </w:pPr>
      <w:r w:rsidRPr="002E0262">
        <w:rPr>
          <w:sz w:val="21"/>
          <w:szCs w:val="21"/>
          <w:lang w:val="da-DK"/>
        </w:rPr>
        <w:t>Hvorfor er mål vigtige?</w:t>
      </w:r>
    </w:p>
    <w:p w14:paraId="134CFF45" w14:textId="77777777" w:rsidR="004B6702" w:rsidRPr="002E0262" w:rsidRDefault="004B6702" w:rsidP="004B6702">
      <w:pPr>
        <w:pStyle w:val="Brdtekst"/>
        <w:rPr>
          <w:lang w:val="da-DK"/>
        </w:rPr>
      </w:pPr>
    </w:p>
    <w:p w14:paraId="0BE9B4F7" w14:textId="77777777" w:rsidR="004B6702" w:rsidRPr="002E0262" w:rsidRDefault="004B6702" w:rsidP="004B6702">
      <w:pPr>
        <w:pStyle w:val="Overskrift3"/>
        <w:ind w:left="549"/>
        <w:rPr>
          <w:rFonts w:ascii="HelveticaNeueLT Pro 45 Lt" w:hAnsi="HelveticaNeueLT Pro 45 Lt"/>
        </w:rPr>
      </w:pPr>
      <w:proofErr w:type="spellStart"/>
      <w:r w:rsidRPr="002E0262">
        <w:rPr>
          <w:rFonts w:ascii="HelveticaNeueLT Pro 45 Lt" w:hAnsi="HelveticaNeueLT Pro 45 Lt"/>
          <w:color w:val="004A84"/>
        </w:rPr>
        <w:t>Afsluttende</w:t>
      </w:r>
      <w:proofErr w:type="spellEnd"/>
      <w:r w:rsidRPr="002E0262">
        <w:rPr>
          <w:rFonts w:ascii="HelveticaNeueLT Pro 45 Lt" w:hAnsi="HelveticaNeueLT Pro 45 Lt"/>
          <w:color w:val="004A84"/>
        </w:rPr>
        <w:t xml:space="preserve"> </w:t>
      </w:r>
      <w:proofErr w:type="spellStart"/>
      <w:r w:rsidRPr="002E0262">
        <w:rPr>
          <w:rFonts w:ascii="HelveticaNeueLT Pro 45 Lt" w:hAnsi="HelveticaNeueLT Pro 45 Lt"/>
          <w:color w:val="004A84"/>
        </w:rPr>
        <w:t>hurtigskrivning</w:t>
      </w:r>
      <w:proofErr w:type="spellEnd"/>
    </w:p>
    <w:p w14:paraId="1FD0125E" w14:textId="77777777" w:rsidR="004B6702" w:rsidRPr="002E0262" w:rsidRDefault="004B6702" w:rsidP="004B6702">
      <w:pPr>
        <w:pStyle w:val="Listeafsnit"/>
        <w:numPr>
          <w:ilvl w:val="1"/>
          <w:numId w:val="4"/>
        </w:numPr>
        <w:tabs>
          <w:tab w:val="left" w:pos="1269"/>
          <w:tab w:val="left" w:pos="1270"/>
        </w:tabs>
        <w:spacing w:before="98"/>
        <w:ind w:left="1269" w:hanging="401"/>
        <w:rPr>
          <w:sz w:val="21"/>
          <w:szCs w:val="21"/>
          <w:lang w:val="da-DK"/>
        </w:rPr>
      </w:pPr>
      <w:r w:rsidRPr="002E0262">
        <w:rPr>
          <w:sz w:val="21"/>
          <w:szCs w:val="21"/>
          <w:lang w:val="da-DK"/>
        </w:rPr>
        <w:t>Hvad har jeg lært i dette</w:t>
      </w:r>
      <w:r w:rsidRPr="002E0262">
        <w:rPr>
          <w:spacing w:val="-1"/>
          <w:sz w:val="21"/>
          <w:szCs w:val="21"/>
          <w:lang w:val="da-DK"/>
        </w:rPr>
        <w:t xml:space="preserve"> </w:t>
      </w:r>
      <w:r w:rsidRPr="002E0262">
        <w:rPr>
          <w:sz w:val="21"/>
          <w:szCs w:val="21"/>
          <w:lang w:val="da-DK"/>
        </w:rPr>
        <w:t>forløb?</w:t>
      </w:r>
    </w:p>
    <w:p w14:paraId="0C5D6131" w14:textId="77777777" w:rsidR="004B6702" w:rsidRPr="002E0262" w:rsidRDefault="004B6702" w:rsidP="004B6702">
      <w:pPr>
        <w:pStyle w:val="Brdtekst"/>
        <w:spacing w:before="6"/>
        <w:rPr>
          <w:lang w:val="da-DK"/>
        </w:rPr>
      </w:pPr>
    </w:p>
    <w:p w14:paraId="75663B63" w14:textId="77777777" w:rsidR="004B6702" w:rsidRPr="00A53D2F" w:rsidRDefault="004B6702" w:rsidP="004B6702">
      <w:pPr>
        <w:pStyle w:val="Brdtekst"/>
        <w:spacing w:before="6"/>
        <w:rPr>
          <w:sz w:val="28"/>
          <w:lang w:val="da-DK"/>
        </w:rPr>
      </w:pPr>
    </w:p>
    <w:p w14:paraId="6E0133B5" w14:textId="77777777" w:rsidR="004B6702" w:rsidRPr="00A53D2F" w:rsidRDefault="004B6702" w:rsidP="004B6702">
      <w:pPr>
        <w:pStyle w:val="Overskrift2"/>
        <w:rPr>
          <w:lang w:val="da-DK"/>
        </w:rPr>
      </w:pPr>
      <w:r w:rsidRPr="00A53D2F">
        <w:rPr>
          <w:color w:val="596B9C"/>
          <w:lang w:val="da-DK"/>
        </w:rPr>
        <w:t>DEL</w:t>
      </w:r>
    </w:p>
    <w:p w14:paraId="3F9CCECE" w14:textId="77777777" w:rsidR="00A4713A" w:rsidRPr="002E0262" w:rsidRDefault="004B6702" w:rsidP="00A4713A">
      <w:pPr>
        <w:pStyle w:val="Brdtekst"/>
        <w:spacing w:before="37" w:line="336" w:lineRule="auto"/>
        <w:ind w:left="550" w:right="3878"/>
        <w:rPr>
          <w:lang w:val="da-DK"/>
        </w:rPr>
      </w:pPr>
      <w:r w:rsidRPr="002E0262">
        <w:rPr>
          <w:lang w:val="da-DK"/>
        </w:rPr>
        <w:t xml:space="preserve">I sidste modul præsenterer eleverne i grupper deres landeanalyser. Præsentationerne kan eventuelt foregå virtuelt mellem grupper fra to skoler (se under 6. og 7. modul). </w:t>
      </w:r>
    </w:p>
    <w:p w14:paraId="61248227" w14:textId="77777777" w:rsidR="00A4713A" w:rsidRPr="002E0262" w:rsidRDefault="00A4713A" w:rsidP="00A4713A">
      <w:pPr>
        <w:pStyle w:val="Brdtekst"/>
        <w:spacing w:before="37" w:line="336" w:lineRule="auto"/>
        <w:ind w:left="550" w:right="3878"/>
        <w:rPr>
          <w:lang w:val="da-DK"/>
        </w:rPr>
      </w:pPr>
    </w:p>
    <w:p w14:paraId="7B2DEB2F" w14:textId="649B2459" w:rsidR="00AA6D64" w:rsidRPr="00A53D2F" w:rsidRDefault="00AA6D64" w:rsidP="00AA6D64">
      <w:pPr>
        <w:pStyle w:val="Overskrift2"/>
        <w:rPr>
          <w:lang w:val="da-DK"/>
        </w:rPr>
      </w:pPr>
      <w:r>
        <w:rPr>
          <w:color w:val="596B9C"/>
          <w:lang w:val="da-DK"/>
        </w:rPr>
        <w:t>MATERIALER</w:t>
      </w:r>
    </w:p>
    <w:p w14:paraId="7C721570" w14:textId="77777777" w:rsidR="004B4912" w:rsidRPr="004B4912" w:rsidRDefault="004B4912" w:rsidP="004B4912">
      <w:pPr>
        <w:widowControl/>
        <w:shd w:val="clear" w:color="auto" w:fill="FFFFFF"/>
        <w:autoSpaceDE/>
        <w:autoSpaceDN/>
        <w:spacing w:before="240" w:after="240"/>
        <w:ind w:left="550"/>
        <w:rPr>
          <w:rFonts w:eastAsia="Times New Roman" w:cs="Times New Roman"/>
          <w:color w:val="000000"/>
          <w:sz w:val="21"/>
          <w:szCs w:val="21"/>
          <w:lang w:val="en-DK" w:eastAsia="en-DK"/>
        </w:rPr>
      </w:pPr>
      <w:proofErr w:type="spellStart"/>
      <w:r w:rsidRPr="004B4912">
        <w:rPr>
          <w:rFonts w:eastAsia="Times New Roman" w:cs="Times New Roman"/>
          <w:i/>
          <w:iCs/>
          <w:color w:val="000000"/>
          <w:sz w:val="21"/>
          <w:szCs w:val="21"/>
          <w:lang w:val="en-DK" w:eastAsia="en-DK"/>
        </w:rPr>
        <w:t>Artikler</w:t>
      </w:r>
      <w:proofErr w:type="spellEnd"/>
      <w:r w:rsidRPr="004B4912">
        <w:rPr>
          <w:rFonts w:eastAsia="Times New Roman" w:cs="Times New Roman"/>
          <w:i/>
          <w:iCs/>
          <w:color w:val="000000"/>
          <w:sz w:val="21"/>
          <w:szCs w:val="21"/>
          <w:lang w:val="en-DK" w:eastAsia="en-DK"/>
        </w:rPr>
        <w:t xml:space="preserve"> og </w:t>
      </w:r>
      <w:proofErr w:type="spellStart"/>
      <w:r w:rsidRPr="004B4912">
        <w:rPr>
          <w:rFonts w:eastAsia="Times New Roman" w:cs="Times New Roman"/>
          <w:i/>
          <w:iCs/>
          <w:color w:val="000000"/>
          <w:sz w:val="21"/>
          <w:szCs w:val="21"/>
          <w:lang w:val="en-DK" w:eastAsia="en-DK"/>
        </w:rPr>
        <w:t>tekster</w:t>
      </w:r>
      <w:proofErr w:type="spellEnd"/>
      <w:r w:rsidRPr="004B4912">
        <w:rPr>
          <w:rFonts w:eastAsia="Times New Roman" w:cs="Times New Roman"/>
          <w:i/>
          <w:iCs/>
          <w:color w:val="000000"/>
          <w:sz w:val="21"/>
          <w:szCs w:val="21"/>
          <w:lang w:val="en-DK" w:eastAsia="en-DK"/>
        </w:rPr>
        <w:t>:</w:t>
      </w:r>
      <w:r w:rsidRPr="004B4912">
        <w:rPr>
          <w:rFonts w:eastAsia="Times New Roman" w:cs="Times New Roman"/>
          <w:color w:val="000000"/>
          <w:sz w:val="21"/>
          <w:szCs w:val="21"/>
          <w:lang w:val="en-DK" w:eastAsia="en-DK"/>
        </w:rPr>
        <w:br/>
      </w:r>
      <w:hyperlink r:id="rId30" w:history="1">
        <w:r w:rsidRPr="004B4912">
          <w:rPr>
            <w:rFonts w:eastAsia="Times New Roman" w:cs="Times New Roman"/>
            <w:color w:val="365F91" w:themeColor="accent1" w:themeShade="BF"/>
            <w:sz w:val="21"/>
            <w:szCs w:val="21"/>
            <w:u w:val="single"/>
            <w:lang w:val="en-DK" w:eastAsia="en-DK"/>
          </w:rPr>
          <w:t xml:space="preserve">FN </w:t>
        </w:r>
        <w:proofErr w:type="spellStart"/>
        <w:r w:rsidRPr="004B4912">
          <w:rPr>
            <w:rFonts w:eastAsia="Times New Roman" w:cs="Times New Roman"/>
            <w:color w:val="365F91" w:themeColor="accent1" w:themeShade="BF"/>
            <w:sz w:val="21"/>
            <w:szCs w:val="21"/>
            <w:u w:val="single"/>
            <w:lang w:val="en-DK" w:eastAsia="en-DK"/>
          </w:rPr>
          <w:t>vil</w:t>
        </w:r>
        <w:proofErr w:type="spellEnd"/>
        <w:r w:rsidRPr="004B4912">
          <w:rPr>
            <w:rFonts w:eastAsia="Times New Roman" w:cs="Times New Roman"/>
            <w:color w:val="365F91" w:themeColor="accent1" w:themeShade="BF"/>
            <w:sz w:val="21"/>
            <w:szCs w:val="21"/>
            <w:u w:val="single"/>
            <w:lang w:val="en-DK" w:eastAsia="en-DK"/>
          </w:rPr>
          <w:t xml:space="preserve"> </w:t>
        </w:r>
        <w:proofErr w:type="spellStart"/>
        <w:r w:rsidRPr="004B4912">
          <w:rPr>
            <w:rFonts w:eastAsia="Times New Roman" w:cs="Times New Roman"/>
            <w:color w:val="365F91" w:themeColor="accent1" w:themeShade="BF"/>
            <w:sz w:val="21"/>
            <w:szCs w:val="21"/>
            <w:u w:val="single"/>
            <w:lang w:val="en-DK" w:eastAsia="en-DK"/>
          </w:rPr>
          <w:t>hjælpe</w:t>
        </w:r>
        <w:proofErr w:type="spellEnd"/>
        <w:r w:rsidRPr="004B4912">
          <w:rPr>
            <w:rFonts w:eastAsia="Times New Roman" w:cs="Times New Roman"/>
            <w:color w:val="365F91" w:themeColor="accent1" w:themeShade="BF"/>
            <w:sz w:val="21"/>
            <w:szCs w:val="21"/>
            <w:u w:val="single"/>
            <w:lang w:val="en-DK" w:eastAsia="en-DK"/>
          </w:rPr>
          <w:t xml:space="preserve"> </w:t>
        </w:r>
        <w:proofErr w:type="spellStart"/>
        <w:r w:rsidRPr="004B4912">
          <w:rPr>
            <w:rFonts w:eastAsia="Times New Roman" w:cs="Times New Roman"/>
            <w:color w:val="365F91" w:themeColor="accent1" w:themeShade="BF"/>
            <w:sz w:val="21"/>
            <w:szCs w:val="21"/>
            <w:u w:val="single"/>
            <w:lang w:val="en-DK" w:eastAsia="en-DK"/>
          </w:rPr>
          <w:t>udviklingslande</w:t>
        </w:r>
        <w:proofErr w:type="spellEnd"/>
        <w:r w:rsidRPr="004B4912">
          <w:rPr>
            <w:rFonts w:eastAsia="Times New Roman" w:cs="Times New Roman"/>
            <w:color w:val="365F91" w:themeColor="accent1" w:themeShade="BF"/>
            <w:sz w:val="21"/>
            <w:szCs w:val="21"/>
            <w:u w:val="single"/>
            <w:lang w:val="en-DK" w:eastAsia="en-DK"/>
          </w:rPr>
          <w:t xml:space="preserve"> med at </w:t>
        </w:r>
        <w:proofErr w:type="spellStart"/>
        <w:r w:rsidRPr="004B4912">
          <w:rPr>
            <w:rFonts w:eastAsia="Times New Roman" w:cs="Times New Roman"/>
            <w:color w:val="365F91" w:themeColor="accent1" w:themeShade="BF"/>
            <w:sz w:val="21"/>
            <w:szCs w:val="21"/>
            <w:u w:val="single"/>
            <w:lang w:val="en-DK" w:eastAsia="en-DK"/>
          </w:rPr>
          <w:t>opbygge</w:t>
        </w:r>
        <w:proofErr w:type="spellEnd"/>
        <w:r w:rsidRPr="004B4912">
          <w:rPr>
            <w:rFonts w:eastAsia="Times New Roman" w:cs="Times New Roman"/>
            <w:color w:val="365F91" w:themeColor="accent1" w:themeShade="BF"/>
            <w:sz w:val="21"/>
            <w:szCs w:val="21"/>
            <w:u w:val="single"/>
            <w:lang w:val="en-DK" w:eastAsia="en-DK"/>
          </w:rPr>
          <w:t xml:space="preserve"> </w:t>
        </w:r>
        <w:proofErr w:type="spellStart"/>
        <w:r w:rsidRPr="004B4912">
          <w:rPr>
            <w:rFonts w:eastAsia="Times New Roman" w:cs="Times New Roman"/>
            <w:color w:val="365F91" w:themeColor="accent1" w:themeShade="BF"/>
            <w:sz w:val="21"/>
            <w:szCs w:val="21"/>
            <w:u w:val="single"/>
            <w:lang w:val="en-DK" w:eastAsia="en-DK"/>
          </w:rPr>
          <w:t>sociale</w:t>
        </w:r>
        <w:proofErr w:type="spellEnd"/>
        <w:r w:rsidRPr="004B4912">
          <w:rPr>
            <w:rFonts w:eastAsia="Times New Roman" w:cs="Times New Roman"/>
            <w:color w:val="365F91" w:themeColor="accent1" w:themeShade="BF"/>
            <w:sz w:val="21"/>
            <w:szCs w:val="21"/>
            <w:u w:val="single"/>
            <w:lang w:val="en-DK" w:eastAsia="en-DK"/>
          </w:rPr>
          <w:t xml:space="preserve"> </w:t>
        </w:r>
        <w:proofErr w:type="spellStart"/>
        <w:r w:rsidRPr="004B4912">
          <w:rPr>
            <w:rFonts w:eastAsia="Times New Roman" w:cs="Times New Roman"/>
            <w:color w:val="365F91" w:themeColor="accent1" w:themeShade="BF"/>
            <w:sz w:val="21"/>
            <w:szCs w:val="21"/>
            <w:u w:val="single"/>
            <w:lang w:val="en-DK" w:eastAsia="en-DK"/>
          </w:rPr>
          <w:t>sikkerhedsnet</w:t>
        </w:r>
        <w:proofErr w:type="spellEnd"/>
        <w:r w:rsidRPr="004B4912">
          <w:rPr>
            <w:rFonts w:eastAsia="Times New Roman" w:cs="Times New Roman"/>
            <w:color w:val="365F91" w:themeColor="accent1" w:themeShade="BF"/>
            <w:sz w:val="21"/>
            <w:szCs w:val="21"/>
            <w:u w:val="single"/>
            <w:lang w:val="en-DK" w:eastAsia="en-DK"/>
          </w:rPr>
          <w:t xml:space="preserve">. Det </w:t>
        </w:r>
        <w:proofErr w:type="spellStart"/>
        <w:r w:rsidRPr="004B4912">
          <w:rPr>
            <w:rFonts w:eastAsia="Times New Roman" w:cs="Times New Roman"/>
            <w:color w:val="365F91" w:themeColor="accent1" w:themeShade="BF"/>
            <w:sz w:val="21"/>
            <w:szCs w:val="21"/>
            <w:u w:val="single"/>
            <w:lang w:val="en-DK" w:eastAsia="en-DK"/>
          </w:rPr>
          <w:t>bør</w:t>
        </w:r>
        <w:proofErr w:type="spellEnd"/>
        <w:r w:rsidRPr="004B4912">
          <w:rPr>
            <w:rFonts w:eastAsia="Times New Roman" w:cs="Times New Roman"/>
            <w:color w:val="365F91" w:themeColor="accent1" w:themeShade="BF"/>
            <w:sz w:val="21"/>
            <w:szCs w:val="21"/>
            <w:u w:val="single"/>
            <w:lang w:val="en-DK" w:eastAsia="en-DK"/>
          </w:rPr>
          <w:t xml:space="preserve"> Danmark </w:t>
        </w:r>
        <w:proofErr w:type="spellStart"/>
        <w:r w:rsidRPr="004B4912">
          <w:rPr>
            <w:rFonts w:eastAsia="Times New Roman" w:cs="Times New Roman"/>
            <w:color w:val="365F91" w:themeColor="accent1" w:themeShade="BF"/>
            <w:sz w:val="21"/>
            <w:szCs w:val="21"/>
            <w:u w:val="single"/>
            <w:lang w:val="en-DK" w:eastAsia="en-DK"/>
          </w:rPr>
          <w:t>støtte</w:t>
        </w:r>
        <w:proofErr w:type="spellEnd"/>
      </w:hyperlink>
      <w:r w:rsidRPr="004B4912">
        <w:rPr>
          <w:rFonts w:eastAsia="Times New Roman" w:cs="Times New Roman"/>
          <w:color w:val="000000"/>
          <w:sz w:val="21"/>
          <w:szCs w:val="21"/>
          <w:lang w:val="en-DK" w:eastAsia="en-DK"/>
        </w:rPr>
        <w:t xml:space="preserve">, Information 15. </w:t>
      </w:r>
      <w:proofErr w:type="spellStart"/>
      <w:r w:rsidRPr="004B4912">
        <w:rPr>
          <w:rFonts w:eastAsia="Times New Roman" w:cs="Times New Roman"/>
          <w:color w:val="000000"/>
          <w:sz w:val="21"/>
          <w:szCs w:val="21"/>
          <w:lang w:val="en-DK" w:eastAsia="en-DK"/>
        </w:rPr>
        <w:t>juli</w:t>
      </w:r>
      <w:proofErr w:type="spellEnd"/>
      <w:r w:rsidRPr="004B4912">
        <w:rPr>
          <w:rFonts w:eastAsia="Times New Roman" w:cs="Times New Roman"/>
          <w:color w:val="000000"/>
          <w:sz w:val="21"/>
          <w:szCs w:val="21"/>
          <w:lang w:val="en-DK" w:eastAsia="en-DK"/>
        </w:rPr>
        <w:t xml:space="preserve"> 2021</w:t>
      </w:r>
      <w:r w:rsidRPr="004B4912">
        <w:rPr>
          <w:rFonts w:eastAsia="Times New Roman" w:cs="Times New Roman"/>
          <w:color w:val="000000"/>
          <w:sz w:val="21"/>
          <w:szCs w:val="21"/>
          <w:lang w:val="en-DK" w:eastAsia="en-DK"/>
        </w:rPr>
        <w:br/>
      </w:r>
      <w:hyperlink r:id="rId31" w:history="1">
        <w:proofErr w:type="spellStart"/>
        <w:r w:rsidRPr="004B4912">
          <w:rPr>
            <w:rFonts w:eastAsia="Times New Roman" w:cs="Times New Roman"/>
            <w:color w:val="365F91" w:themeColor="accent1" w:themeShade="BF"/>
            <w:sz w:val="21"/>
            <w:szCs w:val="21"/>
            <w:u w:val="single"/>
            <w:lang w:val="en-DK" w:eastAsia="en-DK"/>
          </w:rPr>
          <w:t>Verdensmålene</w:t>
        </w:r>
        <w:proofErr w:type="spellEnd"/>
        <w:r w:rsidRPr="004B4912">
          <w:rPr>
            <w:rFonts w:eastAsia="Times New Roman" w:cs="Times New Roman"/>
            <w:color w:val="365F91" w:themeColor="accent1" w:themeShade="BF"/>
            <w:sz w:val="21"/>
            <w:szCs w:val="21"/>
            <w:u w:val="single"/>
            <w:lang w:val="en-DK" w:eastAsia="en-DK"/>
          </w:rPr>
          <w:t xml:space="preserve"> er de </w:t>
        </w:r>
        <w:proofErr w:type="spellStart"/>
        <w:r w:rsidRPr="004B4912">
          <w:rPr>
            <w:rFonts w:eastAsia="Times New Roman" w:cs="Times New Roman"/>
            <w:color w:val="365F91" w:themeColor="accent1" w:themeShade="BF"/>
            <w:sz w:val="21"/>
            <w:szCs w:val="21"/>
            <w:u w:val="single"/>
            <w:lang w:val="en-DK" w:eastAsia="en-DK"/>
          </w:rPr>
          <w:t>ekstra</w:t>
        </w:r>
        <w:proofErr w:type="spellEnd"/>
        <w:r w:rsidRPr="004B4912">
          <w:rPr>
            <w:rFonts w:eastAsia="Times New Roman" w:cs="Times New Roman"/>
            <w:color w:val="365F91" w:themeColor="accent1" w:themeShade="BF"/>
            <w:sz w:val="21"/>
            <w:szCs w:val="21"/>
            <w:u w:val="single"/>
            <w:lang w:val="en-DK" w:eastAsia="en-DK"/>
          </w:rPr>
          <w:t xml:space="preserve"> fem kilo </w:t>
        </w:r>
        <w:proofErr w:type="spellStart"/>
        <w:r w:rsidRPr="004B4912">
          <w:rPr>
            <w:rFonts w:eastAsia="Times New Roman" w:cs="Times New Roman"/>
            <w:color w:val="365F91" w:themeColor="accent1" w:themeShade="BF"/>
            <w:sz w:val="21"/>
            <w:szCs w:val="21"/>
            <w:u w:val="single"/>
            <w:lang w:val="en-DK" w:eastAsia="en-DK"/>
          </w:rPr>
          <w:t>på</w:t>
        </w:r>
        <w:proofErr w:type="spellEnd"/>
        <w:r w:rsidRPr="004B4912">
          <w:rPr>
            <w:rFonts w:eastAsia="Times New Roman" w:cs="Times New Roman"/>
            <w:color w:val="365F91" w:themeColor="accent1" w:themeShade="BF"/>
            <w:sz w:val="21"/>
            <w:szCs w:val="21"/>
            <w:u w:val="single"/>
            <w:lang w:val="en-DK" w:eastAsia="en-DK"/>
          </w:rPr>
          <w:t xml:space="preserve"> FN's </w:t>
        </w:r>
        <w:proofErr w:type="spellStart"/>
        <w:r w:rsidRPr="004B4912">
          <w:rPr>
            <w:rFonts w:eastAsia="Times New Roman" w:cs="Times New Roman"/>
            <w:color w:val="365F91" w:themeColor="accent1" w:themeShade="BF"/>
            <w:sz w:val="21"/>
            <w:szCs w:val="21"/>
            <w:u w:val="single"/>
            <w:lang w:val="en-DK" w:eastAsia="en-DK"/>
          </w:rPr>
          <w:t>sideben</w:t>
        </w:r>
        <w:proofErr w:type="spellEnd"/>
      </w:hyperlink>
      <w:r w:rsidRPr="004B4912">
        <w:rPr>
          <w:rFonts w:eastAsia="Times New Roman" w:cs="Times New Roman"/>
          <w:color w:val="000000"/>
          <w:sz w:val="21"/>
          <w:szCs w:val="21"/>
          <w:lang w:val="en-DK" w:eastAsia="en-DK"/>
        </w:rPr>
        <w:t xml:space="preserve">, </w:t>
      </w:r>
      <w:proofErr w:type="spellStart"/>
      <w:r w:rsidRPr="004B4912">
        <w:rPr>
          <w:rFonts w:eastAsia="Times New Roman" w:cs="Times New Roman"/>
          <w:color w:val="000000"/>
          <w:sz w:val="21"/>
          <w:szCs w:val="21"/>
          <w:lang w:val="en-DK" w:eastAsia="en-DK"/>
        </w:rPr>
        <w:t>Berlingske</w:t>
      </w:r>
      <w:proofErr w:type="spellEnd"/>
      <w:r w:rsidRPr="004B4912">
        <w:rPr>
          <w:rFonts w:eastAsia="Times New Roman" w:cs="Times New Roman"/>
          <w:color w:val="000000"/>
          <w:sz w:val="21"/>
          <w:szCs w:val="21"/>
          <w:lang w:val="en-DK" w:eastAsia="en-DK"/>
        </w:rPr>
        <w:t xml:space="preserve"> </w:t>
      </w:r>
      <w:proofErr w:type="spellStart"/>
      <w:r w:rsidRPr="004B4912">
        <w:rPr>
          <w:rFonts w:eastAsia="Times New Roman" w:cs="Times New Roman"/>
          <w:color w:val="000000"/>
          <w:sz w:val="21"/>
          <w:szCs w:val="21"/>
          <w:lang w:val="en-DK" w:eastAsia="en-DK"/>
        </w:rPr>
        <w:t>Tidende</w:t>
      </w:r>
      <w:proofErr w:type="spellEnd"/>
      <w:r w:rsidRPr="004B4912">
        <w:rPr>
          <w:rFonts w:eastAsia="Times New Roman" w:cs="Times New Roman"/>
          <w:color w:val="000000"/>
          <w:sz w:val="21"/>
          <w:szCs w:val="21"/>
          <w:lang w:val="en-DK" w:eastAsia="en-DK"/>
        </w:rPr>
        <w:t xml:space="preserve">, 17. </w:t>
      </w:r>
      <w:proofErr w:type="spellStart"/>
      <w:r w:rsidRPr="004B4912">
        <w:rPr>
          <w:rFonts w:eastAsia="Times New Roman" w:cs="Times New Roman"/>
          <w:color w:val="000000"/>
          <w:sz w:val="21"/>
          <w:szCs w:val="21"/>
          <w:lang w:val="en-DK" w:eastAsia="en-DK"/>
        </w:rPr>
        <w:t>juli</w:t>
      </w:r>
      <w:proofErr w:type="spellEnd"/>
      <w:r w:rsidRPr="004B4912">
        <w:rPr>
          <w:rFonts w:eastAsia="Times New Roman" w:cs="Times New Roman"/>
          <w:color w:val="000000"/>
          <w:sz w:val="21"/>
          <w:szCs w:val="21"/>
          <w:lang w:val="en-DK" w:eastAsia="en-DK"/>
        </w:rPr>
        <w:t xml:space="preserve"> 2021</w:t>
      </w:r>
      <w:r w:rsidRPr="004B4912">
        <w:rPr>
          <w:rFonts w:eastAsia="Times New Roman" w:cs="Times New Roman"/>
          <w:color w:val="000000"/>
          <w:sz w:val="21"/>
          <w:szCs w:val="21"/>
          <w:lang w:val="en-DK" w:eastAsia="en-DK"/>
        </w:rPr>
        <w:br/>
      </w:r>
      <w:hyperlink r:id="rId32" w:history="1">
        <w:r w:rsidRPr="004B4912">
          <w:rPr>
            <w:rFonts w:eastAsia="Times New Roman" w:cs="Times New Roman"/>
            <w:color w:val="365F91" w:themeColor="accent1" w:themeShade="BF"/>
            <w:sz w:val="21"/>
            <w:szCs w:val="21"/>
            <w:u w:val="single"/>
            <w:lang w:val="en-DK" w:eastAsia="en-DK"/>
          </w:rPr>
          <w:t xml:space="preserve">FN </w:t>
        </w:r>
        <w:proofErr w:type="spellStart"/>
        <w:r w:rsidRPr="004B4912">
          <w:rPr>
            <w:rFonts w:eastAsia="Times New Roman" w:cs="Times New Roman"/>
            <w:color w:val="365F91" w:themeColor="accent1" w:themeShade="BF"/>
            <w:sz w:val="21"/>
            <w:szCs w:val="21"/>
            <w:u w:val="single"/>
            <w:lang w:val="en-DK" w:eastAsia="en-DK"/>
          </w:rPr>
          <w:t>har</w:t>
        </w:r>
        <w:proofErr w:type="spellEnd"/>
        <w:r w:rsidRPr="004B4912">
          <w:rPr>
            <w:rFonts w:eastAsia="Times New Roman" w:cs="Times New Roman"/>
            <w:color w:val="365F91" w:themeColor="accent1" w:themeShade="BF"/>
            <w:sz w:val="21"/>
            <w:szCs w:val="21"/>
            <w:u w:val="single"/>
            <w:lang w:val="en-DK" w:eastAsia="en-DK"/>
          </w:rPr>
          <w:t xml:space="preserve"> </w:t>
        </w:r>
        <w:proofErr w:type="spellStart"/>
        <w:r w:rsidRPr="004B4912">
          <w:rPr>
            <w:rFonts w:eastAsia="Times New Roman" w:cs="Times New Roman"/>
            <w:color w:val="365F91" w:themeColor="accent1" w:themeShade="BF"/>
            <w:sz w:val="21"/>
            <w:szCs w:val="21"/>
            <w:u w:val="single"/>
            <w:lang w:val="en-DK" w:eastAsia="en-DK"/>
          </w:rPr>
          <w:t>lavet</w:t>
        </w:r>
        <w:proofErr w:type="spellEnd"/>
        <w:r w:rsidRPr="004B4912">
          <w:rPr>
            <w:rFonts w:eastAsia="Times New Roman" w:cs="Times New Roman"/>
            <w:color w:val="365F91" w:themeColor="accent1" w:themeShade="BF"/>
            <w:sz w:val="21"/>
            <w:szCs w:val="21"/>
            <w:u w:val="single"/>
            <w:lang w:val="en-DK" w:eastAsia="en-DK"/>
          </w:rPr>
          <w:t xml:space="preserve"> </w:t>
        </w:r>
        <w:proofErr w:type="spellStart"/>
        <w:r w:rsidRPr="004B4912">
          <w:rPr>
            <w:rFonts w:eastAsia="Times New Roman" w:cs="Times New Roman"/>
            <w:color w:val="365F91" w:themeColor="accent1" w:themeShade="BF"/>
            <w:sz w:val="21"/>
            <w:szCs w:val="21"/>
            <w:u w:val="single"/>
            <w:lang w:val="en-DK" w:eastAsia="en-DK"/>
          </w:rPr>
          <w:t>verdens</w:t>
        </w:r>
        <w:proofErr w:type="spellEnd"/>
        <w:r w:rsidRPr="004B4912">
          <w:rPr>
            <w:rFonts w:eastAsia="Times New Roman" w:cs="Times New Roman"/>
            <w:color w:val="365F91" w:themeColor="accent1" w:themeShade="BF"/>
            <w:sz w:val="21"/>
            <w:szCs w:val="21"/>
            <w:u w:val="single"/>
            <w:lang w:val="en-DK" w:eastAsia="en-DK"/>
          </w:rPr>
          <w:t xml:space="preserve"> </w:t>
        </w:r>
        <w:proofErr w:type="spellStart"/>
        <w:r w:rsidRPr="004B4912">
          <w:rPr>
            <w:rFonts w:eastAsia="Times New Roman" w:cs="Times New Roman"/>
            <w:color w:val="365F91" w:themeColor="accent1" w:themeShade="BF"/>
            <w:sz w:val="21"/>
            <w:szCs w:val="21"/>
            <w:u w:val="single"/>
            <w:lang w:val="en-DK" w:eastAsia="en-DK"/>
          </w:rPr>
          <w:t>største</w:t>
        </w:r>
        <w:proofErr w:type="spellEnd"/>
        <w:r w:rsidRPr="004B4912">
          <w:rPr>
            <w:rFonts w:eastAsia="Times New Roman" w:cs="Times New Roman"/>
            <w:color w:val="365F91" w:themeColor="accent1" w:themeShade="BF"/>
            <w:sz w:val="21"/>
            <w:szCs w:val="21"/>
            <w:u w:val="single"/>
            <w:lang w:val="en-DK" w:eastAsia="en-DK"/>
          </w:rPr>
          <w:t xml:space="preserve"> </w:t>
        </w:r>
        <w:proofErr w:type="spellStart"/>
        <w:r w:rsidRPr="004B4912">
          <w:rPr>
            <w:rFonts w:eastAsia="Times New Roman" w:cs="Times New Roman"/>
            <w:color w:val="365F91" w:themeColor="accent1" w:themeShade="BF"/>
            <w:sz w:val="21"/>
            <w:szCs w:val="21"/>
            <w:u w:val="single"/>
            <w:lang w:val="en-DK" w:eastAsia="en-DK"/>
          </w:rPr>
          <w:t>sundhedstjek</w:t>
        </w:r>
        <w:proofErr w:type="spellEnd"/>
        <w:r w:rsidRPr="004B4912">
          <w:rPr>
            <w:rFonts w:eastAsia="Times New Roman" w:cs="Times New Roman"/>
            <w:color w:val="365F91" w:themeColor="accent1" w:themeShade="BF"/>
            <w:sz w:val="21"/>
            <w:szCs w:val="21"/>
            <w:u w:val="single"/>
            <w:lang w:val="en-DK" w:eastAsia="en-DK"/>
          </w:rPr>
          <w:t xml:space="preserve">: Vi </w:t>
        </w:r>
        <w:proofErr w:type="spellStart"/>
        <w:r w:rsidRPr="004B4912">
          <w:rPr>
            <w:rFonts w:eastAsia="Times New Roman" w:cs="Times New Roman"/>
            <w:color w:val="365F91" w:themeColor="accent1" w:themeShade="BF"/>
            <w:sz w:val="21"/>
            <w:szCs w:val="21"/>
            <w:u w:val="single"/>
            <w:lang w:val="en-DK" w:eastAsia="en-DK"/>
          </w:rPr>
          <w:t>kan</w:t>
        </w:r>
        <w:proofErr w:type="spellEnd"/>
        <w:r w:rsidRPr="004B4912">
          <w:rPr>
            <w:rFonts w:eastAsia="Times New Roman" w:cs="Times New Roman"/>
            <w:color w:val="365F91" w:themeColor="accent1" w:themeShade="BF"/>
            <w:sz w:val="21"/>
            <w:szCs w:val="21"/>
            <w:u w:val="single"/>
            <w:lang w:val="en-DK" w:eastAsia="en-DK"/>
          </w:rPr>
          <w:t xml:space="preserve"> </w:t>
        </w:r>
        <w:proofErr w:type="spellStart"/>
        <w:r w:rsidRPr="004B4912">
          <w:rPr>
            <w:rFonts w:eastAsia="Times New Roman" w:cs="Times New Roman"/>
            <w:color w:val="365F91" w:themeColor="accent1" w:themeShade="BF"/>
            <w:sz w:val="21"/>
            <w:szCs w:val="21"/>
            <w:u w:val="single"/>
            <w:lang w:val="en-DK" w:eastAsia="en-DK"/>
          </w:rPr>
          <w:t>nå</w:t>
        </w:r>
        <w:proofErr w:type="spellEnd"/>
        <w:r w:rsidRPr="004B4912">
          <w:rPr>
            <w:rFonts w:eastAsia="Times New Roman" w:cs="Times New Roman"/>
            <w:color w:val="365F91" w:themeColor="accent1" w:themeShade="BF"/>
            <w:sz w:val="21"/>
            <w:szCs w:val="21"/>
            <w:u w:val="single"/>
            <w:lang w:val="en-DK" w:eastAsia="en-DK"/>
          </w:rPr>
          <w:t xml:space="preserve"> at </w:t>
        </w:r>
        <w:proofErr w:type="spellStart"/>
        <w:r w:rsidRPr="004B4912">
          <w:rPr>
            <w:rFonts w:eastAsia="Times New Roman" w:cs="Times New Roman"/>
            <w:color w:val="365F91" w:themeColor="accent1" w:themeShade="BF"/>
            <w:sz w:val="21"/>
            <w:szCs w:val="21"/>
            <w:u w:val="single"/>
            <w:lang w:val="en-DK" w:eastAsia="en-DK"/>
          </w:rPr>
          <w:t>redde</w:t>
        </w:r>
        <w:proofErr w:type="spellEnd"/>
        <w:r w:rsidRPr="004B4912">
          <w:rPr>
            <w:rFonts w:eastAsia="Times New Roman" w:cs="Times New Roman"/>
            <w:color w:val="365F91" w:themeColor="accent1" w:themeShade="BF"/>
            <w:sz w:val="21"/>
            <w:szCs w:val="21"/>
            <w:u w:val="single"/>
            <w:lang w:val="en-DK" w:eastAsia="en-DK"/>
          </w:rPr>
          <w:t xml:space="preserve"> </w:t>
        </w:r>
        <w:proofErr w:type="spellStart"/>
        <w:r w:rsidRPr="004B4912">
          <w:rPr>
            <w:rFonts w:eastAsia="Times New Roman" w:cs="Times New Roman"/>
            <w:color w:val="365F91" w:themeColor="accent1" w:themeShade="BF"/>
            <w:sz w:val="21"/>
            <w:szCs w:val="21"/>
            <w:u w:val="single"/>
            <w:lang w:val="en-DK" w:eastAsia="en-DK"/>
          </w:rPr>
          <w:t>kloden</w:t>
        </w:r>
        <w:proofErr w:type="spellEnd"/>
        <w:r w:rsidRPr="004B4912">
          <w:rPr>
            <w:rFonts w:eastAsia="Times New Roman" w:cs="Times New Roman"/>
            <w:color w:val="365F91" w:themeColor="accent1" w:themeShade="BF"/>
            <w:sz w:val="21"/>
            <w:szCs w:val="21"/>
            <w:u w:val="single"/>
            <w:lang w:val="en-DK" w:eastAsia="en-DK"/>
          </w:rPr>
          <w:t xml:space="preserve">, men vi </w:t>
        </w:r>
        <w:proofErr w:type="spellStart"/>
        <w:r w:rsidRPr="004B4912">
          <w:rPr>
            <w:rFonts w:eastAsia="Times New Roman" w:cs="Times New Roman"/>
            <w:color w:val="365F91" w:themeColor="accent1" w:themeShade="BF"/>
            <w:sz w:val="21"/>
            <w:szCs w:val="21"/>
            <w:u w:val="single"/>
            <w:lang w:val="en-DK" w:eastAsia="en-DK"/>
          </w:rPr>
          <w:t>har</w:t>
        </w:r>
        <w:proofErr w:type="spellEnd"/>
        <w:r w:rsidRPr="004B4912">
          <w:rPr>
            <w:rFonts w:eastAsia="Times New Roman" w:cs="Times New Roman"/>
            <w:color w:val="365F91" w:themeColor="accent1" w:themeShade="BF"/>
            <w:sz w:val="21"/>
            <w:szCs w:val="21"/>
            <w:u w:val="single"/>
            <w:lang w:val="en-DK" w:eastAsia="en-DK"/>
          </w:rPr>
          <w:t xml:space="preserve"> </w:t>
        </w:r>
        <w:proofErr w:type="spellStart"/>
        <w:r w:rsidRPr="004B4912">
          <w:rPr>
            <w:rFonts w:eastAsia="Times New Roman" w:cs="Times New Roman"/>
            <w:color w:val="365F91" w:themeColor="accent1" w:themeShade="BF"/>
            <w:sz w:val="21"/>
            <w:szCs w:val="21"/>
            <w:u w:val="single"/>
            <w:lang w:val="en-DK" w:eastAsia="en-DK"/>
          </w:rPr>
          <w:t>allerede</w:t>
        </w:r>
        <w:proofErr w:type="spellEnd"/>
        <w:r w:rsidRPr="004B4912">
          <w:rPr>
            <w:rFonts w:eastAsia="Times New Roman" w:cs="Times New Roman"/>
            <w:color w:val="365F91" w:themeColor="accent1" w:themeShade="BF"/>
            <w:sz w:val="21"/>
            <w:szCs w:val="21"/>
            <w:u w:val="single"/>
            <w:lang w:val="en-DK" w:eastAsia="en-DK"/>
          </w:rPr>
          <w:t xml:space="preserve"> </w:t>
        </w:r>
        <w:proofErr w:type="spellStart"/>
        <w:r w:rsidRPr="004B4912">
          <w:rPr>
            <w:rFonts w:eastAsia="Times New Roman" w:cs="Times New Roman"/>
            <w:color w:val="365F91" w:themeColor="accent1" w:themeShade="BF"/>
            <w:sz w:val="21"/>
            <w:szCs w:val="21"/>
            <w:u w:val="single"/>
            <w:lang w:val="en-DK" w:eastAsia="en-DK"/>
          </w:rPr>
          <w:t>gjort</w:t>
        </w:r>
        <w:proofErr w:type="spellEnd"/>
        <w:r w:rsidRPr="004B4912">
          <w:rPr>
            <w:rFonts w:eastAsia="Times New Roman" w:cs="Times New Roman"/>
            <w:color w:val="365F91" w:themeColor="accent1" w:themeShade="BF"/>
            <w:sz w:val="21"/>
            <w:szCs w:val="21"/>
            <w:u w:val="single"/>
            <w:lang w:val="en-DK" w:eastAsia="en-DK"/>
          </w:rPr>
          <w:t xml:space="preserve"> </w:t>
        </w:r>
        <w:proofErr w:type="spellStart"/>
        <w:r w:rsidRPr="004B4912">
          <w:rPr>
            <w:rFonts w:eastAsia="Times New Roman" w:cs="Times New Roman"/>
            <w:color w:val="365F91" w:themeColor="accent1" w:themeShade="BF"/>
            <w:sz w:val="21"/>
            <w:szCs w:val="21"/>
            <w:u w:val="single"/>
            <w:lang w:val="en-DK" w:eastAsia="en-DK"/>
          </w:rPr>
          <w:t>meget</w:t>
        </w:r>
        <w:proofErr w:type="spellEnd"/>
        <w:r w:rsidRPr="004B4912">
          <w:rPr>
            <w:rFonts w:eastAsia="Times New Roman" w:cs="Times New Roman"/>
            <w:color w:val="365F91" w:themeColor="accent1" w:themeShade="BF"/>
            <w:sz w:val="21"/>
            <w:szCs w:val="21"/>
            <w:u w:val="single"/>
            <w:lang w:val="en-DK" w:eastAsia="en-DK"/>
          </w:rPr>
          <w:t xml:space="preserve"> </w:t>
        </w:r>
        <w:proofErr w:type="spellStart"/>
        <w:r w:rsidRPr="004B4912">
          <w:rPr>
            <w:rFonts w:eastAsia="Times New Roman" w:cs="Times New Roman"/>
            <w:color w:val="365F91" w:themeColor="accent1" w:themeShade="BF"/>
            <w:sz w:val="21"/>
            <w:szCs w:val="21"/>
            <w:u w:val="single"/>
            <w:lang w:val="en-DK" w:eastAsia="en-DK"/>
          </w:rPr>
          <w:t>skade</w:t>
        </w:r>
        <w:proofErr w:type="spellEnd"/>
      </w:hyperlink>
      <w:r w:rsidRPr="004B4912">
        <w:rPr>
          <w:rFonts w:eastAsia="Times New Roman" w:cs="Times New Roman"/>
          <w:color w:val="000000"/>
          <w:sz w:val="21"/>
          <w:szCs w:val="21"/>
          <w:lang w:val="en-DK" w:eastAsia="en-DK"/>
        </w:rPr>
        <w:t>, Politiken 9. august 2021 (</w:t>
      </w:r>
      <w:proofErr w:type="spellStart"/>
      <w:r w:rsidRPr="004B4912">
        <w:rPr>
          <w:rFonts w:eastAsia="Times New Roman" w:cs="Times New Roman"/>
          <w:color w:val="000000"/>
          <w:sz w:val="21"/>
          <w:szCs w:val="21"/>
          <w:lang w:val="en-DK" w:eastAsia="en-DK"/>
        </w:rPr>
        <w:t>betalingsartikel</w:t>
      </w:r>
      <w:proofErr w:type="spellEnd"/>
      <w:r w:rsidRPr="004B4912">
        <w:rPr>
          <w:rFonts w:eastAsia="Times New Roman" w:cs="Times New Roman"/>
          <w:color w:val="000000"/>
          <w:sz w:val="21"/>
          <w:szCs w:val="21"/>
          <w:lang w:val="en-DK" w:eastAsia="en-DK"/>
        </w:rPr>
        <w:t>)</w:t>
      </w:r>
      <w:r w:rsidRPr="004B4912">
        <w:rPr>
          <w:rFonts w:eastAsia="Times New Roman" w:cs="Times New Roman"/>
          <w:color w:val="000000"/>
          <w:sz w:val="21"/>
          <w:szCs w:val="21"/>
          <w:lang w:val="en-DK" w:eastAsia="en-DK"/>
        </w:rPr>
        <w:br/>
      </w:r>
      <w:hyperlink r:id="rId33" w:history="1">
        <w:proofErr w:type="spellStart"/>
        <w:r w:rsidRPr="004B4912">
          <w:rPr>
            <w:rFonts w:eastAsia="Times New Roman" w:cs="Times New Roman"/>
            <w:color w:val="365F91" w:themeColor="accent1" w:themeShade="BF"/>
            <w:sz w:val="21"/>
            <w:szCs w:val="21"/>
            <w:u w:val="single"/>
            <w:lang w:val="en-DK" w:eastAsia="en-DK"/>
          </w:rPr>
          <w:t>Liberalistiske</w:t>
        </w:r>
        <w:proofErr w:type="spellEnd"/>
        <w:r w:rsidRPr="004B4912">
          <w:rPr>
            <w:rFonts w:eastAsia="Times New Roman" w:cs="Times New Roman"/>
            <w:color w:val="365F91" w:themeColor="accent1" w:themeShade="BF"/>
            <w:sz w:val="21"/>
            <w:szCs w:val="21"/>
            <w:u w:val="single"/>
            <w:lang w:val="en-DK" w:eastAsia="en-DK"/>
          </w:rPr>
          <w:t xml:space="preserve"> og </w:t>
        </w:r>
        <w:proofErr w:type="spellStart"/>
        <w:r w:rsidRPr="004B4912">
          <w:rPr>
            <w:rFonts w:eastAsia="Times New Roman" w:cs="Times New Roman"/>
            <w:color w:val="365F91" w:themeColor="accent1" w:themeShade="BF"/>
            <w:sz w:val="21"/>
            <w:szCs w:val="21"/>
            <w:u w:val="single"/>
            <w:lang w:val="en-DK" w:eastAsia="en-DK"/>
          </w:rPr>
          <w:t>marxistiske</w:t>
        </w:r>
        <w:proofErr w:type="spellEnd"/>
        <w:r w:rsidRPr="004B4912">
          <w:rPr>
            <w:rFonts w:eastAsia="Times New Roman" w:cs="Times New Roman"/>
            <w:color w:val="365F91" w:themeColor="accent1" w:themeShade="BF"/>
            <w:sz w:val="21"/>
            <w:szCs w:val="21"/>
            <w:u w:val="single"/>
            <w:lang w:val="en-DK" w:eastAsia="en-DK"/>
          </w:rPr>
          <w:t xml:space="preserve"> </w:t>
        </w:r>
        <w:proofErr w:type="spellStart"/>
        <w:r w:rsidRPr="004B4912">
          <w:rPr>
            <w:rFonts w:eastAsia="Times New Roman" w:cs="Times New Roman"/>
            <w:color w:val="365F91" w:themeColor="accent1" w:themeShade="BF"/>
            <w:sz w:val="21"/>
            <w:szCs w:val="21"/>
            <w:u w:val="single"/>
            <w:lang w:val="en-DK" w:eastAsia="en-DK"/>
          </w:rPr>
          <w:t>udviklingsteorier</w:t>
        </w:r>
        <w:proofErr w:type="spellEnd"/>
      </w:hyperlink>
      <w:r w:rsidRPr="004B4912">
        <w:rPr>
          <w:rFonts w:eastAsia="Times New Roman" w:cs="Times New Roman"/>
          <w:color w:val="000000"/>
          <w:sz w:val="21"/>
          <w:szCs w:val="21"/>
          <w:lang w:val="en-DK" w:eastAsia="en-DK"/>
        </w:rPr>
        <w:t xml:space="preserve">, Operation </w:t>
      </w:r>
      <w:proofErr w:type="spellStart"/>
      <w:r w:rsidRPr="004B4912">
        <w:rPr>
          <w:rFonts w:eastAsia="Times New Roman" w:cs="Times New Roman"/>
          <w:color w:val="000000"/>
          <w:sz w:val="21"/>
          <w:szCs w:val="21"/>
          <w:lang w:val="en-DK" w:eastAsia="en-DK"/>
        </w:rPr>
        <w:t>Dagsværk</w:t>
      </w:r>
      <w:proofErr w:type="spellEnd"/>
      <w:r w:rsidRPr="004B4912">
        <w:rPr>
          <w:rFonts w:eastAsia="Times New Roman" w:cs="Times New Roman"/>
          <w:color w:val="000000"/>
          <w:sz w:val="21"/>
          <w:szCs w:val="21"/>
          <w:lang w:val="en-DK" w:eastAsia="en-DK"/>
        </w:rPr>
        <w:t xml:space="preserve"> 2009</w:t>
      </w:r>
      <w:r w:rsidRPr="004B4912">
        <w:rPr>
          <w:rFonts w:eastAsia="Times New Roman" w:cs="Times New Roman"/>
          <w:color w:val="000000"/>
          <w:sz w:val="21"/>
          <w:szCs w:val="21"/>
          <w:lang w:val="en-DK" w:eastAsia="en-DK"/>
        </w:rPr>
        <w:br/>
      </w:r>
      <w:hyperlink r:id="rId34" w:history="1">
        <w:proofErr w:type="spellStart"/>
        <w:r w:rsidRPr="004B4912">
          <w:rPr>
            <w:rFonts w:eastAsia="Times New Roman" w:cs="Times New Roman"/>
            <w:color w:val="365F91" w:themeColor="accent1" w:themeShade="BF"/>
            <w:sz w:val="21"/>
            <w:szCs w:val="21"/>
            <w:u w:val="single"/>
            <w:lang w:val="en-DK" w:eastAsia="en-DK"/>
          </w:rPr>
          <w:t>Marxistiske</w:t>
        </w:r>
        <w:proofErr w:type="spellEnd"/>
        <w:r w:rsidRPr="004B4912">
          <w:rPr>
            <w:rFonts w:eastAsia="Times New Roman" w:cs="Times New Roman"/>
            <w:color w:val="365F91" w:themeColor="accent1" w:themeShade="BF"/>
            <w:sz w:val="21"/>
            <w:szCs w:val="21"/>
            <w:u w:val="single"/>
            <w:lang w:val="en-DK" w:eastAsia="en-DK"/>
          </w:rPr>
          <w:t xml:space="preserve"> </w:t>
        </w:r>
        <w:proofErr w:type="spellStart"/>
        <w:r w:rsidRPr="004B4912">
          <w:rPr>
            <w:rFonts w:eastAsia="Times New Roman" w:cs="Times New Roman"/>
            <w:color w:val="365F91" w:themeColor="accent1" w:themeShade="BF"/>
            <w:sz w:val="21"/>
            <w:szCs w:val="21"/>
            <w:u w:val="single"/>
            <w:lang w:val="en-DK" w:eastAsia="en-DK"/>
          </w:rPr>
          <w:t>udviklingsteorier</w:t>
        </w:r>
        <w:proofErr w:type="spellEnd"/>
      </w:hyperlink>
      <w:r w:rsidRPr="004B4912">
        <w:rPr>
          <w:rFonts w:eastAsia="Times New Roman" w:cs="Times New Roman"/>
          <w:color w:val="000000"/>
          <w:sz w:val="21"/>
          <w:szCs w:val="21"/>
          <w:lang w:val="en-DK" w:eastAsia="en-DK"/>
        </w:rPr>
        <w:t xml:space="preserve">, International </w:t>
      </w:r>
      <w:proofErr w:type="spellStart"/>
      <w:r w:rsidRPr="004B4912">
        <w:rPr>
          <w:rFonts w:eastAsia="Times New Roman" w:cs="Times New Roman"/>
          <w:color w:val="000000"/>
          <w:sz w:val="21"/>
          <w:szCs w:val="21"/>
          <w:lang w:val="en-DK" w:eastAsia="en-DK"/>
        </w:rPr>
        <w:t>økonomi</w:t>
      </w:r>
      <w:proofErr w:type="spellEnd"/>
      <w:r w:rsidRPr="004B4912">
        <w:rPr>
          <w:rFonts w:eastAsia="Times New Roman" w:cs="Times New Roman"/>
          <w:color w:val="000000"/>
          <w:sz w:val="21"/>
          <w:szCs w:val="21"/>
          <w:lang w:val="en-DK" w:eastAsia="en-DK"/>
        </w:rPr>
        <w:t xml:space="preserve"> A, Columbus (</w:t>
      </w:r>
      <w:proofErr w:type="spellStart"/>
      <w:r w:rsidRPr="004B4912">
        <w:rPr>
          <w:rFonts w:eastAsia="Times New Roman" w:cs="Times New Roman"/>
          <w:color w:val="000000"/>
          <w:sz w:val="21"/>
          <w:szCs w:val="21"/>
          <w:lang w:val="en-DK" w:eastAsia="en-DK"/>
        </w:rPr>
        <w:t>betalingsadgang</w:t>
      </w:r>
      <w:proofErr w:type="spellEnd"/>
      <w:r w:rsidRPr="004B4912">
        <w:rPr>
          <w:rFonts w:eastAsia="Times New Roman" w:cs="Times New Roman"/>
          <w:color w:val="000000"/>
          <w:sz w:val="21"/>
          <w:szCs w:val="21"/>
          <w:lang w:val="en-DK" w:eastAsia="en-DK"/>
        </w:rPr>
        <w:t>)</w:t>
      </w:r>
      <w:r w:rsidRPr="004B4912">
        <w:rPr>
          <w:rFonts w:eastAsia="Times New Roman" w:cs="Times New Roman"/>
          <w:color w:val="000000"/>
          <w:sz w:val="21"/>
          <w:szCs w:val="21"/>
          <w:lang w:val="en-DK" w:eastAsia="en-DK"/>
        </w:rPr>
        <w:br/>
      </w:r>
      <w:hyperlink r:id="rId35" w:history="1">
        <w:r w:rsidRPr="004B4912">
          <w:rPr>
            <w:rFonts w:eastAsia="Times New Roman" w:cs="Times New Roman"/>
            <w:color w:val="365F91" w:themeColor="accent1" w:themeShade="BF"/>
            <w:sz w:val="21"/>
            <w:szCs w:val="21"/>
            <w:u w:val="single"/>
            <w:lang w:val="en-DK" w:eastAsia="en-DK"/>
          </w:rPr>
          <w:t xml:space="preserve">Danmark er et </w:t>
        </w:r>
        <w:proofErr w:type="spellStart"/>
        <w:r w:rsidRPr="004B4912">
          <w:rPr>
            <w:rFonts w:eastAsia="Times New Roman" w:cs="Times New Roman"/>
            <w:color w:val="365F91" w:themeColor="accent1" w:themeShade="BF"/>
            <w:sz w:val="21"/>
            <w:szCs w:val="21"/>
            <w:u w:val="single"/>
            <w:lang w:val="en-DK" w:eastAsia="en-DK"/>
          </w:rPr>
          <w:t>af</w:t>
        </w:r>
        <w:proofErr w:type="spellEnd"/>
        <w:r w:rsidRPr="004B4912">
          <w:rPr>
            <w:rFonts w:eastAsia="Times New Roman" w:cs="Times New Roman"/>
            <w:color w:val="365F91" w:themeColor="accent1" w:themeShade="BF"/>
            <w:sz w:val="21"/>
            <w:szCs w:val="21"/>
            <w:u w:val="single"/>
            <w:lang w:val="en-DK" w:eastAsia="en-DK"/>
          </w:rPr>
          <w:t xml:space="preserve"> de </w:t>
        </w:r>
        <w:proofErr w:type="spellStart"/>
        <w:r w:rsidRPr="004B4912">
          <w:rPr>
            <w:rFonts w:eastAsia="Times New Roman" w:cs="Times New Roman"/>
            <w:color w:val="365F91" w:themeColor="accent1" w:themeShade="BF"/>
            <w:sz w:val="21"/>
            <w:szCs w:val="21"/>
            <w:u w:val="single"/>
            <w:lang w:val="en-DK" w:eastAsia="en-DK"/>
          </w:rPr>
          <w:t>lande</w:t>
        </w:r>
        <w:proofErr w:type="spellEnd"/>
        <w:r w:rsidRPr="004B4912">
          <w:rPr>
            <w:rFonts w:eastAsia="Times New Roman" w:cs="Times New Roman"/>
            <w:color w:val="365F91" w:themeColor="accent1" w:themeShade="BF"/>
            <w:sz w:val="21"/>
            <w:szCs w:val="21"/>
            <w:u w:val="single"/>
            <w:lang w:val="en-DK" w:eastAsia="en-DK"/>
          </w:rPr>
          <w:t xml:space="preserve">, der er </w:t>
        </w:r>
        <w:proofErr w:type="spellStart"/>
        <w:r w:rsidRPr="004B4912">
          <w:rPr>
            <w:rFonts w:eastAsia="Times New Roman" w:cs="Times New Roman"/>
            <w:color w:val="365F91" w:themeColor="accent1" w:themeShade="BF"/>
            <w:sz w:val="21"/>
            <w:szCs w:val="21"/>
            <w:u w:val="single"/>
            <w:lang w:val="en-DK" w:eastAsia="en-DK"/>
          </w:rPr>
          <w:t>nået</w:t>
        </w:r>
        <w:proofErr w:type="spellEnd"/>
        <w:r w:rsidRPr="004B4912">
          <w:rPr>
            <w:rFonts w:eastAsia="Times New Roman" w:cs="Times New Roman"/>
            <w:color w:val="365F91" w:themeColor="accent1" w:themeShade="BF"/>
            <w:sz w:val="21"/>
            <w:szCs w:val="21"/>
            <w:u w:val="single"/>
            <w:lang w:val="en-DK" w:eastAsia="en-DK"/>
          </w:rPr>
          <w:t xml:space="preserve"> </w:t>
        </w:r>
        <w:proofErr w:type="spellStart"/>
        <w:r w:rsidRPr="004B4912">
          <w:rPr>
            <w:rFonts w:eastAsia="Times New Roman" w:cs="Times New Roman"/>
            <w:color w:val="365F91" w:themeColor="accent1" w:themeShade="BF"/>
            <w:sz w:val="21"/>
            <w:szCs w:val="21"/>
            <w:u w:val="single"/>
            <w:lang w:val="en-DK" w:eastAsia="en-DK"/>
          </w:rPr>
          <w:t>længst</w:t>
        </w:r>
        <w:proofErr w:type="spellEnd"/>
        <w:r w:rsidRPr="004B4912">
          <w:rPr>
            <w:rFonts w:eastAsia="Times New Roman" w:cs="Times New Roman"/>
            <w:color w:val="365F91" w:themeColor="accent1" w:themeShade="BF"/>
            <w:sz w:val="21"/>
            <w:szCs w:val="21"/>
            <w:u w:val="single"/>
            <w:lang w:val="en-DK" w:eastAsia="en-DK"/>
          </w:rPr>
          <w:t xml:space="preserve"> med at </w:t>
        </w:r>
        <w:proofErr w:type="spellStart"/>
        <w:r w:rsidRPr="004B4912">
          <w:rPr>
            <w:rFonts w:eastAsia="Times New Roman" w:cs="Times New Roman"/>
            <w:color w:val="365F91" w:themeColor="accent1" w:themeShade="BF"/>
            <w:sz w:val="21"/>
            <w:szCs w:val="21"/>
            <w:u w:val="single"/>
            <w:lang w:val="en-DK" w:eastAsia="en-DK"/>
          </w:rPr>
          <w:t>finde</w:t>
        </w:r>
        <w:proofErr w:type="spellEnd"/>
        <w:r w:rsidRPr="004B4912">
          <w:rPr>
            <w:rFonts w:eastAsia="Times New Roman" w:cs="Times New Roman"/>
            <w:color w:val="365F91" w:themeColor="accent1" w:themeShade="BF"/>
            <w:sz w:val="21"/>
            <w:szCs w:val="21"/>
            <w:u w:val="single"/>
            <w:lang w:val="en-DK" w:eastAsia="en-DK"/>
          </w:rPr>
          <w:t xml:space="preserve"> </w:t>
        </w:r>
        <w:proofErr w:type="spellStart"/>
        <w:r w:rsidRPr="004B4912">
          <w:rPr>
            <w:rFonts w:eastAsia="Times New Roman" w:cs="Times New Roman"/>
            <w:color w:val="365F91" w:themeColor="accent1" w:themeShade="BF"/>
            <w:sz w:val="21"/>
            <w:szCs w:val="21"/>
            <w:u w:val="single"/>
            <w:lang w:val="en-DK" w:eastAsia="en-DK"/>
          </w:rPr>
          <w:t>en</w:t>
        </w:r>
        <w:proofErr w:type="spellEnd"/>
        <w:r w:rsidRPr="004B4912">
          <w:rPr>
            <w:rFonts w:eastAsia="Times New Roman" w:cs="Times New Roman"/>
            <w:color w:val="365F91" w:themeColor="accent1" w:themeShade="BF"/>
            <w:sz w:val="21"/>
            <w:szCs w:val="21"/>
            <w:u w:val="single"/>
            <w:lang w:val="en-DK" w:eastAsia="en-DK"/>
          </w:rPr>
          <w:t xml:space="preserve"> </w:t>
        </w:r>
        <w:proofErr w:type="spellStart"/>
        <w:r w:rsidRPr="004B4912">
          <w:rPr>
            <w:rFonts w:eastAsia="Times New Roman" w:cs="Times New Roman"/>
            <w:color w:val="365F91" w:themeColor="accent1" w:themeShade="BF"/>
            <w:sz w:val="21"/>
            <w:szCs w:val="21"/>
            <w:u w:val="single"/>
            <w:lang w:val="en-DK" w:eastAsia="en-DK"/>
          </w:rPr>
          <w:t>bæredygtig</w:t>
        </w:r>
        <w:proofErr w:type="spellEnd"/>
        <w:r w:rsidRPr="004B4912">
          <w:rPr>
            <w:rFonts w:eastAsia="Times New Roman" w:cs="Times New Roman"/>
            <w:color w:val="365F91" w:themeColor="accent1" w:themeShade="BF"/>
            <w:sz w:val="21"/>
            <w:szCs w:val="21"/>
            <w:u w:val="single"/>
            <w:lang w:val="en-DK" w:eastAsia="en-DK"/>
          </w:rPr>
          <w:t xml:space="preserve"> </w:t>
        </w:r>
        <w:proofErr w:type="spellStart"/>
        <w:r w:rsidRPr="004B4912">
          <w:rPr>
            <w:rFonts w:eastAsia="Times New Roman" w:cs="Times New Roman"/>
            <w:color w:val="365F91" w:themeColor="accent1" w:themeShade="BF"/>
            <w:sz w:val="21"/>
            <w:szCs w:val="21"/>
            <w:u w:val="single"/>
            <w:lang w:val="en-DK" w:eastAsia="en-DK"/>
          </w:rPr>
          <w:t>vej</w:t>
        </w:r>
        <w:proofErr w:type="spellEnd"/>
      </w:hyperlink>
      <w:r w:rsidRPr="004B4912">
        <w:rPr>
          <w:rFonts w:eastAsia="Times New Roman" w:cs="Times New Roman"/>
          <w:color w:val="000000"/>
          <w:sz w:val="21"/>
          <w:szCs w:val="21"/>
          <w:lang w:val="en-DK" w:eastAsia="en-DK"/>
        </w:rPr>
        <w:t xml:space="preserve">, </w:t>
      </w:r>
      <w:proofErr w:type="spellStart"/>
      <w:r w:rsidRPr="004B4912">
        <w:rPr>
          <w:rFonts w:eastAsia="Times New Roman" w:cs="Times New Roman"/>
          <w:color w:val="000000"/>
          <w:sz w:val="21"/>
          <w:szCs w:val="21"/>
          <w:lang w:val="en-DK" w:eastAsia="en-DK"/>
        </w:rPr>
        <w:t>Magasinet</w:t>
      </w:r>
      <w:proofErr w:type="spellEnd"/>
      <w:r w:rsidRPr="004B4912">
        <w:rPr>
          <w:rFonts w:eastAsia="Times New Roman" w:cs="Times New Roman"/>
          <w:color w:val="000000"/>
          <w:sz w:val="21"/>
          <w:szCs w:val="21"/>
          <w:lang w:val="en-DK" w:eastAsia="en-DK"/>
        </w:rPr>
        <w:t xml:space="preserve"> 360° 2020 #3</w:t>
      </w:r>
    </w:p>
    <w:p w14:paraId="3FAD689E" w14:textId="7BB2B80F" w:rsidR="004B4912" w:rsidRPr="004B4912" w:rsidRDefault="004B4912" w:rsidP="004B4912">
      <w:pPr>
        <w:widowControl/>
        <w:shd w:val="clear" w:color="auto" w:fill="FFFFFF"/>
        <w:autoSpaceDE/>
        <w:autoSpaceDN/>
        <w:spacing w:before="240" w:after="240"/>
        <w:ind w:left="550"/>
        <w:rPr>
          <w:rFonts w:eastAsia="Times New Roman" w:cs="Times New Roman"/>
          <w:color w:val="000000"/>
          <w:sz w:val="21"/>
          <w:szCs w:val="21"/>
          <w:lang w:val="en-DK" w:eastAsia="en-DK"/>
        </w:rPr>
      </w:pPr>
      <w:r w:rsidRPr="004B4912">
        <w:rPr>
          <w:rFonts w:eastAsia="Times New Roman" w:cs="Times New Roman"/>
          <w:i/>
          <w:iCs/>
          <w:color w:val="000000"/>
          <w:sz w:val="21"/>
          <w:szCs w:val="21"/>
          <w:lang w:val="en-DK" w:eastAsia="en-DK"/>
        </w:rPr>
        <w:t>Film og podcast:</w:t>
      </w:r>
      <w:r w:rsidRPr="004B4912">
        <w:rPr>
          <w:rFonts w:eastAsia="Times New Roman" w:cs="Times New Roman"/>
          <w:color w:val="000000"/>
          <w:sz w:val="21"/>
          <w:szCs w:val="21"/>
          <w:lang w:val="en-DK" w:eastAsia="en-DK"/>
        </w:rPr>
        <w:br/>
      </w:r>
      <w:hyperlink r:id="rId36" w:history="1">
        <w:proofErr w:type="spellStart"/>
        <w:r w:rsidRPr="004B4912">
          <w:rPr>
            <w:rFonts w:eastAsia="Times New Roman" w:cs="Times New Roman"/>
            <w:color w:val="365F91" w:themeColor="accent1" w:themeShade="BF"/>
            <w:sz w:val="21"/>
            <w:szCs w:val="21"/>
            <w:u w:val="single"/>
            <w:lang w:val="en-DK" w:eastAsia="en-DK"/>
          </w:rPr>
          <w:t>Hvordan</w:t>
        </w:r>
        <w:proofErr w:type="spellEnd"/>
        <w:r w:rsidRPr="004B4912">
          <w:rPr>
            <w:rFonts w:eastAsia="Times New Roman" w:cs="Times New Roman"/>
            <w:color w:val="365F91" w:themeColor="accent1" w:themeShade="BF"/>
            <w:sz w:val="21"/>
            <w:szCs w:val="21"/>
            <w:u w:val="single"/>
            <w:lang w:val="en-DK" w:eastAsia="en-DK"/>
          </w:rPr>
          <w:t xml:space="preserve"> </w:t>
        </w:r>
        <w:proofErr w:type="spellStart"/>
        <w:r w:rsidRPr="004B4912">
          <w:rPr>
            <w:rFonts w:eastAsia="Times New Roman" w:cs="Times New Roman"/>
            <w:color w:val="365F91" w:themeColor="accent1" w:themeShade="BF"/>
            <w:sz w:val="21"/>
            <w:szCs w:val="21"/>
            <w:u w:val="single"/>
            <w:lang w:val="en-DK" w:eastAsia="en-DK"/>
          </w:rPr>
          <w:t>fungerer</w:t>
        </w:r>
        <w:proofErr w:type="spellEnd"/>
        <w:r w:rsidRPr="004B4912">
          <w:rPr>
            <w:rFonts w:eastAsia="Times New Roman" w:cs="Times New Roman"/>
            <w:color w:val="365F91" w:themeColor="accent1" w:themeShade="BF"/>
            <w:sz w:val="21"/>
            <w:szCs w:val="21"/>
            <w:u w:val="single"/>
            <w:lang w:val="en-DK" w:eastAsia="en-DK"/>
          </w:rPr>
          <w:t xml:space="preserve"> FN?</w:t>
        </w:r>
      </w:hyperlink>
      <w:r w:rsidRPr="004B4912">
        <w:rPr>
          <w:rFonts w:eastAsia="Times New Roman" w:cs="Times New Roman"/>
          <w:color w:val="000000"/>
          <w:sz w:val="21"/>
          <w:szCs w:val="21"/>
          <w:lang w:val="en-DK" w:eastAsia="en-DK"/>
        </w:rPr>
        <w:t> </w:t>
      </w:r>
      <w:proofErr w:type="spellStart"/>
      <w:r w:rsidRPr="004B4912">
        <w:rPr>
          <w:rFonts w:eastAsia="Times New Roman" w:cs="Times New Roman"/>
          <w:color w:val="000000"/>
          <w:sz w:val="21"/>
          <w:szCs w:val="21"/>
          <w:lang w:val="en-DK" w:eastAsia="en-DK"/>
        </w:rPr>
        <w:t>Animationsfilm</w:t>
      </w:r>
      <w:proofErr w:type="spellEnd"/>
      <w:r w:rsidRPr="004B4912">
        <w:rPr>
          <w:rFonts w:eastAsia="Times New Roman" w:cs="Times New Roman"/>
          <w:color w:val="000000"/>
          <w:sz w:val="21"/>
          <w:szCs w:val="21"/>
          <w:lang w:val="en-DK" w:eastAsia="en-DK"/>
        </w:rPr>
        <w:t xml:space="preserve"> om FN, verdensmålene.dk</w:t>
      </w:r>
      <w:r w:rsidRPr="004B4912">
        <w:rPr>
          <w:rFonts w:eastAsia="Times New Roman" w:cs="Times New Roman"/>
          <w:color w:val="000000"/>
          <w:sz w:val="21"/>
          <w:szCs w:val="21"/>
          <w:lang w:val="en-DK" w:eastAsia="en-DK"/>
        </w:rPr>
        <w:br/>
      </w:r>
      <w:r w:rsidR="0034202C">
        <w:fldChar w:fldCharType="begin"/>
      </w:r>
      <w:r w:rsidR="0034202C" w:rsidRPr="0034202C">
        <w:rPr>
          <w:lang w:val="en-DK"/>
        </w:rPr>
        <w:instrText>HYPERLINK "https://www.youtube.com/watch?v=ysvIxpQtCLE"</w:instrText>
      </w:r>
      <w:r w:rsidR="0034202C">
        <w:fldChar w:fldCharType="separate"/>
      </w:r>
      <w:proofErr w:type="spellStart"/>
      <w:r w:rsidRPr="004B4912">
        <w:rPr>
          <w:rFonts w:eastAsia="Times New Roman" w:cs="Times New Roman"/>
          <w:color w:val="365F91" w:themeColor="accent1" w:themeShade="BF"/>
          <w:sz w:val="21"/>
          <w:szCs w:val="21"/>
          <w:u w:val="single"/>
          <w:lang w:val="en-DK" w:eastAsia="en-DK"/>
        </w:rPr>
        <w:t>Hvordan</w:t>
      </w:r>
      <w:proofErr w:type="spellEnd"/>
      <w:r w:rsidRPr="004B4912">
        <w:rPr>
          <w:rFonts w:eastAsia="Times New Roman" w:cs="Times New Roman"/>
          <w:color w:val="365F91" w:themeColor="accent1" w:themeShade="BF"/>
          <w:sz w:val="21"/>
          <w:szCs w:val="21"/>
          <w:u w:val="single"/>
          <w:lang w:val="en-DK" w:eastAsia="en-DK"/>
        </w:rPr>
        <w:t xml:space="preserve"> </w:t>
      </w:r>
      <w:proofErr w:type="spellStart"/>
      <w:r w:rsidRPr="004B4912">
        <w:rPr>
          <w:rFonts w:eastAsia="Times New Roman" w:cs="Times New Roman"/>
          <w:color w:val="365F91" w:themeColor="accent1" w:themeShade="BF"/>
          <w:sz w:val="21"/>
          <w:szCs w:val="21"/>
          <w:u w:val="single"/>
          <w:lang w:val="en-DK" w:eastAsia="en-DK"/>
        </w:rPr>
        <w:t>måler</w:t>
      </w:r>
      <w:proofErr w:type="spellEnd"/>
      <w:r w:rsidRPr="004B4912">
        <w:rPr>
          <w:rFonts w:eastAsia="Times New Roman" w:cs="Times New Roman"/>
          <w:color w:val="365F91" w:themeColor="accent1" w:themeShade="BF"/>
          <w:sz w:val="21"/>
          <w:szCs w:val="21"/>
          <w:u w:val="single"/>
          <w:lang w:val="en-DK" w:eastAsia="en-DK"/>
        </w:rPr>
        <w:t xml:space="preserve"> FN </w:t>
      </w:r>
      <w:proofErr w:type="spellStart"/>
      <w:r w:rsidRPr="004B4912">
        <w:rPr>
          <w:rFonts w:eastAsia="Times New Roman" w:cs="Times New Roman"/>
          <w:color w:val="365F91" w:themeColor="accent1" w:themeShade="BF"/>
          <w:sz w:val="21"/>
          <w:szCs w:val="21"/>
          <w:u w:val="single"/>
          <w:lang w:val="en-DK" w:eastAsia="en-DK"/>
        </w:rPr>
        <w:t>menneskelig</w:t>
      </w:r>
      <w:proofErr w:type="spellEnd"/>
      <w:r w:rsidRPr="004B4912">
        <w:rPr>
          <w:rFonts w:eastAsia="Times New Roman" w:cs="Times New Roman"/>
          <w:color w:val="365F91" w:themeColor="accent1" w:themeShade="BF"/>
          <w:sz w:val="21"/>
          <w:szCs w:val="21"/>
          <w:u w:val="single"/>
          <w:lang w:val="en-DK" w:eastAsia="en-DK"/>
        </w:rPr>
        <w:t xml:space="preserve"> </w:t>
      </w:r>
      <w:proofErr w:type="spellStart"/>
      <w:r w:rsidRPr="004B4912">
        <w:rPr>
          <w:rFonts w:eastAsia="Times New Roman" w:cs="Times New Roman"/>
          <w:color w:val="365F91" w:themeColor="accent1" w:themeShade="BF"/>
          <w:sz w:val="21"/>
          <w:szCs w:val="21"/>
          <w:u w:val="single"/>
          <w:lang w:val="en-DK" w:eastAsia="en-DK"/>
        </w:rPr>
        <w:t>udvikling</w:t>
      </w:r>
      <w:proofErr w:type="spellEnd"/>
      <w:r w:rsidRPr="004B4912">
        <w:rPr>
          <w:rFonts w:eastAsia="Times New Roman" w:cs="Times New Roman"/>
          <w:color w:val="365F91" w:themeColor="accent1" w:themeShade="BF"/>
          <w:sz w:val="21"/>
          <w:szCs w:val="21"/>
          <w:u w:val="single"/>
          <w:lang w:val="en-DK" w:eastAsia="en-DK"/>
        </w:rPr>
        <w:t>?</w:t>
      </w:r>
      <w:r w:rsidR="0034202C">
        <w:rPr>
          <w:rFonts w:eastAsia="Times New Roman" w:cs="Times New Roman"/>
          <w:color w:val="365F91" w:themeColor="accent1" w:themeShade="BF"/>
          <w:sz w:val="21"/>
          <w:szCs w:val="21"/>
          <w:u w:val="single"/>
          <w:lang w:val="en-DK" w:eastAsia="en-DK"/>
        </w:rPr>
        <w:fldChar w:fldCharType="end"/>
      </w:r>
      <w:r w:rsidRPr="004B4912">
        <w:rPr>
          <w:rFonts w:eastAsia="Times New Roman" w:cs="Times New Roman"/>
          <w:color w:val="000000"/>
          <w:sz w:val="21"/>
          <w:szCs w:val="21"/>
          <w:lang w:val="en-DK" w:eastAsia="en-DK"/>
        </w:rPr>
        <w:t xml:space="preserve">, </w:t>
      </w:r>
      <w:proofErr w:type="spellStart"/>
      <w:r w:rsidRPr="004B4912">
        <w:rPr>
          <w:rFonts w:eastAsia="Times New Roman" w:cs="Times New Roman"/>
          <w:color w:val="000000"/>
          <w:sz w:val="21"/>
          <w:szCs w:val="21"/>
          <w:lang w:val="en-DK" w:eastAsia="en-DK"/>
        </w:rPr>
        <w:t>Animationsfilm</w:t>
      </w:r>
      <w:proofErr w:type="spellEnd"/>
      <w:r w:rsidRPr="004B4912">
        <w:rPr>
          <w:rFonts w:eastAsia="Times New Roman" w:cs="Times New Roman"/>
          <w:color w:val="000000"/>
          <w:sz w:val="21"/>
          <w:szCs w:val="21"/>
          <w:lang w:val="en-DK" w:eastAsia="en-DK"/>
        </w:rPr>
        <w:t>, verdensmålene.dk</w:t>
      </w:r>
      <w:r w:rsidRPr="004B4912">
        <w:rPr>
          <w:rFonts w:eastAsia="Times New Roman" w:cs="Times New Roman"/>
          <w:color w:val="000000"/>
          <w:sz w:val="21"/>
          <w:szCs w:val="21"/>
          <w:lang w:val="en-DK" w:eastAsia="en-DK"/>
        </w:rPr>
        <w:br/>
        <w:t xml:space="preserve">Hans </w:t>
      </w:r>
      <w:proofErr w:type="spellStart"/>
      <w:r w:rsidRPr="004B4912">
        <w:rPr>
          <w:rFonts w:eastAsia="Times New Roman" w:cs="Times New Roman"/>
          <w:color w:val="000000"/>
          <w:sz w:val="21"/>
          <w:szCs w:val="21"/>
          <w:lang w:val="en-DK" w:eastAsia="en-DK"/>
        </w:rPr>
        <w:t>Roslings</w:t>
      </w:r>
      <w:proofErr w:type="spellEnd"/>
      <w:r w:rsidRPr="004B4912">
        <w:rPr>
          <w:rFonts w:eastAsia="Times New Roman" w:cs="Times New Roman"/>
          <w:color w:val="000000"/>
          <w:sz w:val="21"/>
          <w:szCs w:val="21"/>
          <w:lang w:val="en-DK" w:eastAsia="en-DK"/>
        </w:rPr>
        <w:t> </w:t>
      </w:r>
      <w:hyperlink r:id="rId37" w:history="1">
        <w:r w:rsidRPr="004B4912">
          <w:rPr>
            <w:rFonts w:eastAsia="Times New Roman" w:cs="Times New Roman"/>
            <w:color w:val="365F91" w:themeColor="accent1" w:themeShade="BF"/>
            <w:sz w:val="21"/>
            <w:szCs w:val="21"/>
            <w:u w:val="single"/>
            <w:lang w:val="en-DK" w:eastAsia="en-DK"/>
          </w:rPr>
          <w:t>200 Countries, 200 Years</w:t>
        </w:r>
      </w:hyperlink>
      <w:r w:rsidRPr="004B4912">
        <w:rPr>
          <w:rFonts w:eastAsia="Times New Roman" w:cs="Times New Roman"/>
          <w:color w:val="000000"/>
          <w:sz w:val="21"/>
          <w:szCs w:val="21"/>
          <w:lang w:val="en-DK" w:eastAsia="en-DK"/>
        </w:rPr>
        <w:t xml:space="preserve">, 4 Minutes - The Joy of States - BBC Four. Video </w:t>
      </w:r>
      <w:proofErr w:type="spellStart"/>
      <w:r w:rsidRPr="004B4912">
        <w:rPr>
          <w:rFonts w:eastAsia="Times New Roman" w:cs="Times New Roman"/>
          <w:color w:val="000000"/>
          <w:sz w:val="21"/>
          <w:szCs w:val="21"/>
          <w:lang w:val="en-DK" w:eastAsia="en-DK"/>
        </w:rPr>
        <w:t>på</w:t>
      </w:r>
      <w:proofErr w:type="spellEnd"/>
      <w:r w:rsidRPr="004B4912">
        <w:rPr>
          <w:rFonts w:eastAsia="Times New Roman" w:cs="Times New Roman"/>
          <w:color w:val="000000"/>
          <w:sz w:val="21"/>
          <w:szCs w:val="21"/>
          <w:lang w:val="en-DK" w:eastAsia="en-DK"/>
        </w:rPr>
        <w:t xml:space="preserve"> youtube.com</w:t>
      </w:r>
    </w:p>
    <w:p w14:paraId="7A9343D8" w14:textId="649C8BE0" w:rsidR="004B4912" w:rsidRPr="004B4912" w:rsidRDefault="004B4912" w:rsidP="004B4912">
      <w:pPr>
        <w:widowControl/>
        <w:shd w:val="clear" w:color="auto" w:fill="FFFFFF"/>
        <w:autoSpaceDE/>
        <w:autoSpaceDN/>
        <w:spacing w:before="240" w:after="240"/>
        <w:ind w:left="550"/>
        <w:rPr>
          <w:rFonts w:eastAsia="Times New Roman" w:cs="Times New Roman"/>
          <w:color w:val="000000"/>
          <w:sz w:val="21"/>
          <w:szCs w:val="21"/>
          <w:lang w:val="en-DK" w:eastAsia="en-DK"/>
        </w:rPr>
      </w:pPr>
      <w:proofErr w:type="spellStart"/>
      <w:r w:rsidRPr="004B4912">
        <w:rPr>
          <w:rFonts w:eastAsia="Times New Roman" w:cs="Times New Roman"/>
          <w:i/>
          <w:iCs/>
          <w:color w:val="000000"/>
          <w:sz w:val="21"/>
          <w:szCs w:val="21"/>
          <w:lang w:val="en-DK" w:eastAsia="en-DK"/>
        </w:rPr>
        <w:t>Arbejdsark</w:t>
      </w:r>
      <w:proofErr w:type="spellEnd"/>
      <w:r w:rsidRPr="004B4912">
        <w:rPr>
          <w:rFonts w:eastAsia="Times New Roman" w:cs="Times New Roman"/>
          <w:i/>
          <w:iCs/>
          <w:color w:val="000000"/>
          <w:sz w:val="21"/>
          <w:szCs w:val="21"/>
          <w:lang w:val="en-DK" w:eastAsia="en-DK"/>
        </w:rPr>
        <w:t xml:space="preserve"> </w:t>
      </w:r>
      <w:proofErr w:type="spellStart"/>
      <w:r w:rsidRPr="004B4912">
        <w:rPr>
          <w:rFonts w:eastAsia="Times New Roman" w:cs="Times New Roman"/>
          <w:i/>
          <w:iCs/>
          <w:color w:val="000000"/>
          <w:sz w:val="21"/>
          <w:szCs w:val="21"/>
          <w:lang w:val="en-DK" w:eastAsia="en-DK"/>
        </w:rPr>
        <w:t>til</w:t>
      </w:r>
      <w:proofErr w:type="spellEnd"/>
      <w:r w:rsidRPr="004B4912">
        <w:rPr>
          <w:rFonts w:eastAsia="Times New Roman" w:cs="Times New Roman"/>
          <w:i/>
          <w:iCs/>
          <w:color w:val="000000"/>
          <w:sz w:val="21"/>
          <w:szCs w:val="21"/>
          <w:lang w:val="en-DK" w:eastAsia="en-DK"/>
        </w:rPr>
        <w:t xml:space="preserve"> </w:t>
      </w:r>
      <w:proofErr w:type="spellStart"/>
      <w:r w:rsidRPr="004B4912">
        <w:rPr>
          <w:rFonts w:eastAsia="Times New Roman" w:cs="Times New Roman"/>
          <w:i/>
          <w:iCs/>
          <w:color w:val="000000"/>
          <w:sz w:val="21"/>
          <w:szCs w:val="21"/>
          <w:lang w:val="en-DK" w:eastAsia="en-DK"/>
        </w:rPr>
        <w:t>samfundsfagsmodulerne</w:t>
      </w:r>
      <w:proofErr w:type="spellEnd"/>
      <w:r w:rsidRPr="004B4912">
        <w:rPr>
          <w:rFonts w:eastAsia="Times New Roman" w:cs="Times New Roman"/>
          <w:i/>
          <w:iCs/>
          <w:color w:val="000000"/>
          <w:sz w:val="21"/>
          <w:szCs w:val="21"/>
          <w:lang w:val="en-DK" w:eastAsia="en-DK"/>
        </w:rPr>
        <w:t>:</w:t>
      </w:r>
      <w:r w:rsidRPr="004B4912">
        <w:rPr>
          <w:rFonts w:eastAsia="Times New Roman" w:cs="Times New Roman"/>
          <w:color w:val="000000"/>
          <w:sz w:val="21"/>
          <w:szCs w:val="21"/>
          <w:lang w:val="en-DK" w:eastAsia="en-DK"/>
        </w:rPr>
        <w:br/>
      </w:r>
      <w:hyperlink r:id="rId38" w:history="1">
        <w:proofErr w:type="spellStart"/>
        <w:r w:rsidRPr="004B4912">
          <w:rPr>
            <w:rFonts w:eastAsia="Times New Roman" w:cs="Times New Roman"/>
            <w:color w:val="365F91" w:themeColor="accent1" w:themeShade="BF"/>
            <w:sz w:val="21"/>
            <w:szCs w:val="21"/>
            <w:u w:val="single"/>
            <w:lang w:val="en-DK" w:eastAsia="en-DK"/>
          </w:rPr>
          <w:t>Excelark</w:t>
        </w:r>
        <w:proofErr w:type="spellEnd"/>
        <w:r w:rsidRPr="004B4912">
          <w:rPr>
            <w:rFonts w:eastAsia="Times New Roman" w:cs="Times New Roman"/>
            <w:color w:val="365F91" w:themeColor="accent1" w:themeShade="BF"/>
            <w:sz w:val="21"/>
            <w:szCs w:val="21"/>
            <w:u w:val="single"/>
            <w:lang w:val="en-DK" w:eastAsia="en-DK"/>
          </w:rPr>
          <w:t xml:space="preserve"> </w:t>
        </w:r>
        <w:proofErr w:type="spellStart"/>
        <w:r w:rsidRPr="004B4912">
          <w:rPr>
            <w:rFonts w:eastAsia="Times New Roman" w:cs="Times New Roman"/>
            <w:color w:val="365F91" w:themeColor="accent1" w:themeShade="BF"/>
            <w:sz w:val="21"/>
            <w:szCs w:val="21"/>
            <w:u w:val="single"/>
            <w:lang w:val="en-DK" w:eastAsia="en-DK"/>
          </w:rPr>
          <w:t>til</w:t>
        </w:r>
        <w:proofErr w:type="spellEnd"/>
        <w:r w:rsidRPr="004B4912">
          <w:rPr>
            <w:rFonts w:eastAsia="Times New Roman" w:cs="Times New Roman"/>
            <w:color w:val="365F91" w:themeColor="accent1" w:themeShade="BF"/>
            <w:sz w:val="21"/>
            <w:szCs w:val="21"/>
            <w:u w:val="single"/>
            <w:lang w:val="en-DK" w:eastAsia="en-DK"/>
          </w:rPr>
          <w:t xml:space="preserve"> </w:t>
        </w:r>
        <w:proofErr w:type="spellStart"/>
        <w:r w:rsidRPr="004B4912">
          <w:rPr>
            <w:rFonts w:eastAsia="Times New Roman" w:cs="Times New Roman"/>
            <w:color w:val="365F91" w:themeColor="accent1" w:themeShade="BF"/>
            <w:sz w:val="21"/>
            <w:szCs w:val="21"/>
            <w:u w:val="single"/>
            <w:lang w:val="en-DK" w:eastAsia="en-DK"/>
          </w:rPr>
          <w:t>beregning</w:t>
        </w:r>
        <w:proofErr w:type="spellEnd"/>
        <w:r w:rsidRPr="004B4912">
          <w:rPr>
            <w:rFonts w:eastAsia="Times New Roman" w:cs="Times New Roman"/>
            <w:color w:val="365F91" w:themeColor="accent1" w:themeShade="BF"/>
            <w:sz w:val="21"/>
            <w:szCs w:val="21"/>
            <w:u w:val="single"/>
            <w:lang w:val="en-DK" w:eastAsia="en-DK"/>
          </w:rPr>
          <w:t xml:space="preserve"> </w:t>
        </w:r>
        <w:proofErr w:type="spellStart"/>
        <w:r w:rsidRPr="004B4912">
          <w:rPr>
            <w:rFonts w:eastAsia="Times New Roman" w:cs="Times New Roman"/>
            <w:color w:val="365F91" w:themeColor="accent1" w:themeShade="BF"/>
            <w:sz w:val="21"/>
            <w:szCs w:val="21"/>
            <w:u w:val="single"/>
            <w:lang w:val="en-DK" w:eastAsia="en-DK"/>
          </w:rPr>
          <w:t>af</w:t>
        </w:r>
        <w:proofErr w:type="spellEnd"/>
        <w:r w:rsidRPr="004B4912">
          <w:rPr>
            <w:rFonts w:eastAsia="Times New Roman" w:cs="Times New Roman"/>
            <w:color w:val="365F91" w:themeColor="accent1" w:themeShade="BF"/>
            <w:sz w:val="21"/>
            <w:szCs w:val="21"/>
            <w:u w:val="single"/>
            <w:lang w:val="en-DK" w:eastAsia="en-DK"/>
          </w:rPr>
          <w:t xml:space="preserve"> BNP og BNI</w:t>
        </w:r>
      </w:hyperlink>
      <w:r w:rsidRPr="004B4912">
        <w:rPr>
          <w:rFonts w:eastAsia="Times New Roman" w:cs="Times New Roman"/>
          <w:color w:val="365F91" w:themeColor="accent1" w:themeShade="BF"/>
          <w:sz w:val="21"/>
          <w:szCs w:val="21"/>
          <w:lang w:val="en-DK" w:eastAsia="en-DK"/>
        </w:rPr>
        <w:br/>
      </w:r>
      <w:hyperlink r:id="rId39" w:history="1">
        <w:r w:rsidR="00B20401" w:rsidRPr="00B20401">
          <w:rPr>
            <w:rStyle w:val="Hyperlink"/>
            <w:color w:val="365F91" w:themeColor="accent1" w:themeShade="BF"/>
            <w:lang w:val="da-DK"/>
          </w:rPr>
          <w:t>Arbejdsark til modul 4</w:t>
        </w:r>
      </w:hyperlink>
      <w:r w:rsidRPr="004B4912">
        <w:rPr>
          <w:rFonts w:eastAsia="Times New Roman" w:cs="Times New Roman"/>
          <w:color w:val="365F91" w:themeColor="accent1" w:themeShade="BF"/>
          <w:sz w:val="21"/>
          <w:szCs w:val="21"/>
          <w:lang w:val="en-DK" w:eastAsia="en-DK"/>
        </w:rPr>
        <w:br/>
      </w:r>
      <w:hyperlink r:id="rId40" w:history="1">
        <w:r w:rsidRPr="004B4912">
          <w:rPr>
            <w:rFonts w:eastAsia="Times New Roman" w:cs="Times New Roman"/>
            <w:color w:val="365F91" w:themeColor="accent1" w:themeShade="BF"/>
            <w:sz w:val="21"/>
            <w:szCs w:val="21"/>
            <w:u w:val="single"/>
            <w:lang w:val="en-DK" w:eastAsia="en-DK"/>
          </w:rPr>
          <w:t>PHDI-</w:t>
        </w:r>
        <w:proofErr w:type="spellStart"/>
        <w:r w:rsidRPr="004B4912">
          <w:rPr>
            <w:rFonts w:eastAsia="Times New Roman" w:cs="Times New Roman"/>
            <w:color w:val="365F91" w:themeColor="accent1" w:themeShade="BF"/>
            <w:sz w:val="21"/>
            <w:szCs w:val="21"/>
            <w:u w:val="single"/>
            <w:lang w:val="en-DK" w:eastAsia="en-DK"/>
          </w:rPr>
          <w:t>indeks</w:t>
        </w:r>
        <w:proofErr w:type="spellEnd"/>
        <w:r w:rsidRPr="004B4912">
          <w:rPr>
            <w:rFonts w:eastAsia="Times New Roman" w:cs="Times New Roman"/>
            <w:color w:val="365F91" w:themeColor="accent1" w:themeShade="BF"/>
            <w:sz w:val="21"/>
            <w:szCs w:val="21"/>
            <w:u w:val="single"/>
            <w:lang w:val="en-DK" w:eastAsia="en-DK"/>
          </w:rPr>
          <w:t xml:space="preserve"> (2020) </w:t>
        </w:r>
        <w:proofErr w:type="spellStart"/>
        <w:r w:rsidRPr="004B4912">
          <w:rPr>
            <w:rFonts w:eastAsia="Times New Roman" w:cs="Times New Roman"/>
            <w:color w:val="365F91" w:themeColor="accent1" w:themeShade="BF"/>
            <w:sz w:val="21"/>
            <w:szCs w:val="21"/>
            <w:u w:val="single"/>
            <w:lang w:val="en-DK" w:eastAsia="en-DK"/>
          </w:rPr>
          <w:t>til</w:t>
        </w:r>
        <w:proofErr w:type="spellEnd"/>
        <w:r w:rsidRPr="004B4912">
          <w:rPr>
            <w:rFonts w:eastAsia="Times New Roman" w:cs="Times New Roman"/>
            <w:color w:val="365F91" w:themeColor="accent1" w:themeShade="BF"/>
            <w:sz w:val="21"/>
            <w:szCs w:val="21"/>
            <w:u w:val="single"/>
            <w:lang w:val="en-DK" w:eastAsia="en-DK"/>
          </w:rPr>
          <w:t xml:space="preserve"> </w:t>
        </w:r>
        <w:proofErr w:type="spellStart"/>
        <w:r w:rsidRPr="004B4912">
          <w:rPr>
            <w:rFonts w:eastAsia="Times New Roman" w:cs="Times New Roman"/>
            <w:color w:val="365F91" w:themeColor="accent1" w:themeShade="BF"/>
            <w:sz w:val="21"/>
            <w:szCs w:val="21"/>
            <w:u w:val="single"/>
            <w:lang w:val="en-DK" w:eastAsia="en-DK"/>
          </w:rPr>
          <w:t>modul</w:t>
        </w:r>
        <w:proofErr w:type="spellEnd"/>
        <w:r w:rsidRPr="004B4912">
          <w:rPr>
            <w:rFonts w:eastAsia="Times New Roman" w:cs="Times New Roman"/>
            <w:color w:val="365F91" w:themeColor="accent1" w:themeShade="BF"/>
            <w:sz w:val="21"/>
            <w:szCs w:val="21"/>
            <w:u w:val="single"/>
            <w:lang w:val="en-DK" w:eastAsia="en-DK"/>
          </w:rPr>
          <w:t xml:space="preserve"> 6</w:t>
        </w:r>
      </w:hyperlink>
      <w:r w:rsidRPr="004B4912">
        <w:rPr>
          <w:rFonts w:eastAsia="Times New Roman" w:cs="Times New Roman"/>
          <w:color w:val="365F91" w:themeColor="accent1" w:themeShade="BF"/>
          <w:sz w:val="21"/>
          <w:szCs w:val="21"/>
          <w:lang w:val="en-DK" w:eastAsia="en-DK"/>
        </w:rPr>
        <w:br/>
      </w:r>
      <w:hyperlink r:id="rId41" w:history="1">
        <w:r w:rsidR="00787A20" w:rsidRPr="004102B7">
          <w:rPr>
            <w:rStyle w:val="Hyperlink"/>
            <w:color w:val="365F91" w:themeColor="accent1" w:themeShade="BF"/>
            <w:lang w:val="da-DK"/>
          </w:rPr>
          <w:t>​​​​​​​</w:t>
        </w:r>
        <w:proofErr w:type="spellStart"/>
        <w:r w:rsidR="00787A20" w:rsidRPr="004102B7">
          <w:rPr>
            <w:rStyle w:val="Hyperlink"/>
            <w:color w:val="365F91" w:themeColor="accent1" w:themeShade="BF"/>
            <w:lang w:val="da-DK"/>
          </w:rPr>
          <w:t>Casearbejde</w:t>
        </w:r>
        <w:proofErr w:type="spellEnd"/>
        <w:r w:rsidR="00787A20" w:rsidRPr="004102B7">
          <w:rPr>
            <w:rStyle w:val="Hyperlink"/>
            <w:color w:val="365F91" w:themeColor="accent1" w:themeShade="BF"/>
            <w:lang w:val="da-DK"/>
          </w:rPr>
          <w:t xml:space="preserve"> til modul 6 og 7</w:t>
        </w:r>
      </w:hyperlink>
    </w:p>
    <w:p w14:paraId="34F405E6" w14:textId="77777777" w:rsidR="004102B7" w:rsidRPr="004102B7" w:rsidRDefault="004B4912" w:rsidP="004102B7">
      <w:pPr>
        <w:pStyle w:val="NormalWeb"/>
        <w:ind w:left="550"/>
        <w:rPr>
          <w:rFonts w:ascii="HelveticaNeueLT Pro 45 Lt" w:hAnsi="HelveticaNeueLT Pro 45 Lt"/>
          <w:sz w:val="21"/>
          <w:szCs w:val="21"/>
        </w:rPr>
      </w:pPr>
      <w:proofErr w:type="spellStart"/>
      <w:r w:rsidRPr="004B4912">
        <w:rPr>
          <w:rFonts w:ascii="HelveticaNeueLT Pro 45 Lt" w:hAnsi="HelveticaNeueLT Pro 45 Lt"/>
          <w:i/>
          <w:iCs/>
          <w:color w:val="000000"/>
          <w:sz w:val="21"/>
          <w:szCs w:val="21"/>
        </w:rPr>
        <w:t>Arbejdsark</w:t>
      </w:r>
      <w:proofErr w:type="spellEnd"/>
      <w:r w:rsidRPr="004B4912">
        <w:rPr>
          <w:rFonts w:ascii="HelveticaNeueLT Pro 45 Lt" w:hAnsi="HelveticaNeueLT Pro 45 Lt"/>
          <w:i/>
          <w:iCs/>
          <w:color w:val="000000"/>
          <w:sz w:val="21"/>
          <w:szCs w:val="21"/>
        </w:rPr>
        <w:t xml:space="preserve"> </w:t>
      </w:r>
      <w:proofErr w:type="spellStart"/>
      <w:r w:rsidRPr="004B4912">
        <w:rPr>
          <w:rFonts w:ascii="HelveticaNeueLT Pro 45 Lt" w:hAnsi="HelveticaNeueLT Pro 45 Lt"/>
          <w:i/>
          <w:iCs/>
          <w:color w:val="000000"/>
          <w:sz w:val="21"/>
          <w:szCs w:val="21"/>
        </w:rPr>
        <w:t>til</w:t>
      </w:r>
      <w:proofErr w:type="spellEnd"/>
      <w:r w:rsidRPr="004B4912">
        <w:rPr>
          <w:rFonts w:ascii="HelveticaNeueLT Pro 45 Lt" w:hAnsi="HelveticaNeueLT Pro 45 Lt"/>
          <w:i/>
          <w:iCs/>
          <w:color w:val="000000"/>
          <w:sz w:val="21"/>
          <w:szCs w:val="21"/>
        </w:rPr>
        <w:t xml:space="preserve"> </w:t>
      </w:r>
      <w:proofErr w:type="spellStart"/>
      <w:r w:rsidRPr="004B4912">
        <w:rPr>
          <w:rFonts w:ascii="HelveticaNeueLT Pro 45 Lt" w:hAnsi="HelveticaNeueLT Pro 45 Lt"/>
          <w:i/>
          <w:iCs/>
          <w:color w:val="000000"/>
          <w:sz w:val="21"/>
          <w:szCs w:val="21"/>
        </w:rPr>
        <w:t>matematikmodulerne</w:t>
      </w:r>
      <w:proofErr w:type="spellEnd"/>
      <w:r w:rsidRPr="004B4912">
        <w:rPr>
          <w:rFonts w:ascii="HelveticaNeueLT Pro 45 Lt" w:hAnsi="HelveticaNeueLT Pro 45 Lt"/>
          <w:i/>
          <w:iCs/>
          <w:color w:val="000000"/>
          <w:sz w:val="21"/>
          <w:szCs w:val="21"/>
        </w:rPr>
        <w:t>:</w:t>
      </w:r>
      <w:r w:rsidRPr="004B4912">
        <w:rPr>
          <w:rFonts w:ascii="HelveticaNeueLT Pro 45 Lt" w:hAnsi="HelveticaNeueLT Pro 45 Lt"/>
          <w:color w:val="000000"/>
          <w:sz w:val="21"/>
          <w:szCs w:val="21"/>
        </w:rPr>
        <w:br/>
      </w:r>
      <w:hyperlink r:id="rId42" w:history="1">
        <w:proofErr w:type="spellStart"/>
        <w:r w:rsidR="004102B7" w:rsidRPr="004102B7">
          <w:rPr>
            <w:rStyle w:val="Hyperlink"/>
            <w:rFonts w:ascii="HelveticaNeueLT Pro 45 Lt" w:hAnsi="HelveticaNeueLT Pro 45 Lt"/>
            <w:color w:val="365F91" w:themeColor="accent1" w:themeShade="BF"/>
            <w:sz w:val="21"/>
            <w:szCs w:val="21"/>
          </w:rPr>
          <w:t>Arbejdsark</w:t>
        </w:r>
        <w:proofErr w:type="spellEnd"/>
        <w:r w:rsidR="004102B7" w:rsidRPr="004102B7">
          <w:rPr>
            <w:rStyle w:val="Hyperlink"/>
            <w:rFonts w:ascii="HelveticaNeueLT Pro 45 Lt" w:hAnsi="HelveticaNeueLT Pro 45 Lt"/>
            <w:color w:val="365F91" w:themeColor="accent1" w:themeShade="BF"/>
            <w:sz w:val="21"/>
            <w:szCs w:val="21"/>
          </w:rPr>
          <w:t xml:space="preserve"> </w:t>
        </w:r>
        <w:proofErr w:type="spellStart"/>
        <w:r w:rsidR="004102B7" w:rsidRPr="004102B7">
          <w:rPr>
            <w:rStyle w:val="Hyperlink"/>
            <w:rFonts w:ascii="HelveticaNeueLT Pro 45 Lt" w:hAnsi="HelveticaNeueLT Pro 45 Lt"/>
            <w:color w:val="365F91" w:themeColor="accent1" w:themeShade="BF"/>
            <w:sz w:val="21"/>
            <w:szCs w:val="21"/>
          </w:rPr>
          <w:t>til</w:t>
        </w:r>
        <w:proofErr w:type="spellEnd"/>
        <w:r w:rsidR="004102B7" w:rsidRPr="004102B7">
          <w:rPr>
            <w:rStyle w:val="Hyperlink"/>
            <w:rFonts w:ascii="HelveticaNeueLT Pro 45 Lt" w:hAnsi="HelveticaNeueLT Pro 45 Lt"/>
            <w:color w:val="365F91" w:themeColor="accent1" w:themeShade="BF"/>
            <w:sz w:val="21"/>
            <w:szCs w:val="21"/>
          </w:rPr>
          <w:t xml:space="preserve"> </w:t>
        </w:r>
        <w:proofErr w:type="spellStart"/>
        <w:r w:rsidR="004102B7" w:rsidRPr="004102B7">
          <w:rPr>
            <w:rStyle w:val="Hyperlink"/>
            <w:rFonts w:ascii="HelveticaNeueLT Pro 45 Lt" w:hAnsi="HelveticaNeueLT Pro 45 Lt"/>
            <w:color w:val="365F91" w:themeColor="accent1" w:themeShade="BF"/>
            <w:sz w:val="21"/>
            <w:szCs w:val="21"/>
          </w:rPr>
          <w:t>matematik</w:t>
        </w:r>
        <w:proofErr w:type="spellEnd"/>
      </w:hyperlink>
      <w:r w:rsidR="004102B7" w:rsidRPr="004102B7">
        <w:rPr>
          <w:rFonts w:ascii="HelveticaNeueLT Pro 45 Lt" w:hAnsi="HelveticaNeueLT Pro 45 Lt"/>
          <w:color w:val="365F91" w:themeColor="accent1" w:themeShade="BF"/>
          <w:sz w:val="21"/>
          <w:szCs w:val="21"/>
        </w:rPr>
        <w:br/>
      </w:r>
      <w:hyperlink r:id="rId43" w:history="1">
        <w:proofErr w:type="spellStart"/>
        <w:r w:rsidR="004102B7" w:rsidRPr="004102B7">
          <w:rPr>
            <w:rStyle w:val="Hyperlink"/>
            <w:rFonts w:ascii="HelveticaNeueLT Pro 45 Lt" w:hAnsi="HelveticaNeueLT Pro 45 Lt"/>
            <w:color w:val="365F91" w:themeColor="accent1" w:themeShade="BF"/>
            <w:sz w:val="21"/>
            <w:szCs w:val="21"/>
          </w:rPr>
          <w:t>Tabel</w:t>
        </w:r>
        <w:proofErr w:type="spellEnd"/>
        <w:r w:rsidR="004102B7" w:rsidRPr="004102B7">
          <w:rPr>
            <w:rStyle w:val="Hyperlink"/>
            <w:rFonts w:ascii="HelveticaNeueLT Pro 45 Lt" w:hAnsi="HelveticaNeueLT Pro 45 Lt"/>
            <w:color w:val="365F91" w:themeColor="accent1" w:themeShade="BF"/>
            <w:sz w:val="21"/>
            <w:szCs w:val="21"/>
          </w:rPr>
          <w:t xml:space="preserve"> 1: HDI og BNI</w:t>
        </w:r>
      </w:hyperlink>
      <w:r w:rsidR="004102B7" w:rsidRPr="004102B7">
        <w:rPr>
          <w:rFonts w:ascii="HelveticaNeueLT Pro 45 Lt" w:hAnsi="HelveticaNeueLT Pro 45 Lt"/>
          <w:color w:val="365F91" w:themeColor="accent1" w:themeShade="BF"/>
          <w:sz w:val="21"/>
          <w:szCs w:val="21"/>
        </w:rPr>
        <w:br/>
      </w:r>
      <w:hyperlink r:id="rId44" w:history="1">
        <w:proofErr w:type="spellStart"/>
        <w:r w:rsidR="004102B7" w:rsidRPr="004102B7">
          <w:rPr>
            <w:rStyle w:val="Hyperlink"/>
            <w:rFonts w:ascii="HelveticaNeueLT Pro 45 Lt" w:hAnsi="HelveticaNeueLT Pro 45 Lt"/>
            <w:color w:val="365F91" w:themeColor="accent1" w:themeShade="BF"/>
            <w:sz w:val="21"/>
            <w:szCs w:val="21"/>
          </w:rPr>
          <w:t>Tabel</w:t>
        </w:r>
        <w:proofErr w:type="spellEnd"/>
        <w:r w:rsidR="004102B7" w:rsidRPr="004102B7">
          <w:rPr>
            <w:rStyle w:val="Hyperlink"/>
            <w:rFonts w:ascii="HelveticaNeueLT Pro 45 Lt" w:hAnsi="HelveticaNeueLT Pro 45 Lt"/>
            <w:color w:val="365F91" w:themeColor="accent1" w:themeShade="BF"/>
            <w:sz w:val="21"/>
            <w:szCs w:val="21"/>
          </w:rPr>
          <w:t xml:space="preserve"> 3a: BNI og </w:t>
        </w:r>
        <w:proofErr w:type="spellStart"/>
        <w:r w:rsidR="004102B7" w:rsidRPr="004102B7">
          <w:rPr>
            <w:rStyle w:val="Hyperlink"/>
            <w:rFonts w:ascii="HelveticaNeueLT Pro 45 Lt" w:hAnsi="HelveticaNeueLT Pro 45 Lt"/>
            <w:color w:val="365F91" w:themeColor="accent1" w:themeShade="BF"/>
            <w:sz w:val="21"/>
            <w:szCs w:val="21"/>
          </w:rPr>
          <w:t>levealder</w:t>
        </w:r>
        <w:proofErr w:type="spellEnd"/>
      </w:hyperlink>
      <w:r w:rsidR="004102B7" w:rsidRPr="004102B7">
        <w:rPr>
          <w:rFonts w:ascii="HelveticaNeueLT Pro 45 Lt" w:hAnsi="HelveticaNeueLT Pro 45 Lt"/>
          <w:color w:val="365F91" w:themeColor="accent1" w:themeShade="BF"/>
          <w:sz w:val="21"/>
          <w:szCs w:val="21"/>
        </w:rPr>
        <w:br/>
      </w:r>
      <w:hyperlink r:id="rId45" w:history="1">
        <w:proofErr w:type="spellStart"/>
        <w:r w:rsidR="004102B7" w:rsidRPr="004102B7">
          <w:rPr>
            <w:rStyle w:val="Hyperlink"/>
            <w:rFonts w:ascii="HelveticaNeueLT Pro 45 Lt" w:hAnsi="HelveticaNeueLT Pro 45 Lt"/>
            <w:color w:val="365F91" w:themeColor="accent1" w:themeShade="BF"/>
            <w:sz w:val="21"/>
            <w:szCs w:val="21"/>
          </w:rPr>
          <w:t>Tabel</w:t>
        </w:r>
        <w:proofErr w:type="spellEnd"/>
        <w:r w:rsidR="004102B7" w:rsidRPr="004102B7">
          <w:rPr>
            <w:rStyle w:val="Hyperlink"/>
            <w:rFonts w:ascii="HelveticaNeueLT Pro 45 Lt" w:hAnsi="HelveticaNeueLT Pro 45 Lt"/>
            <w:color w:val="365F91" w:themeColor="accent1" w:themeShade="BF"/>
            <w:sz w:val="21"/>
            <w:szCs w:val="21"/>
          </w:rPr>
          <w:t xml:space="preserve"> 3b: Log (BNI) og </w:t>
        </w:r>
        <w:proofErr w:type="spellStart"/>
        <w:r w:rsidR="004102B7" w:rsidRPr="004102B7">
          <w:rPr>
            <w:rStyle w:val="Hyperlink"/>
            <w:rFonts w:ascii="HelveticaNeueLT Pro 45 Lt" w:hAnsi="HelveticaNeueLT Pro 45 Lt"/>
            <w:color w:val="365F91" w:themeColor="accent1" w:themeShade="BF"/>
            <w:sz w:val="21"/>
            <w:szCs w:val="21"/>
          </w:rPr>
          <w:t>levealder</w:t>
        </w:r>
        <w:proofErr w:type="spellEnd"/>
      </w:hyperlink>
      <w:r w:rsidR="004102B7" w:rsidRPr="004102B7">
        <w:rPr>
          <w:rFonts w:ascii="HelveticaNeueLT Pro 45 Lt" w:hAnsi="HelveticaNeueLT Pro 45 Lt"/>
          <w:color w:val="365F91" w:themeColor="accent1" w:themeShade="BF"/>
          <w:sz w:val="21"/>
          <w:szCs w:val="21"/>
        </w:rPr>
        <w:br/>
      </w:r>
      <w:hyperlink r:id="rId46" w:history="1">
        <w:proofErr w:type="spellStart"/>
        <w:r w:rsidR="004102B7" w:rsidRPr="004102B7">
          <w:rPr>
            <w:rStyle w:val="Hyperlink"/>
            <w:rFonts w:ascii="HelveticaNeueLT Pro 45 Lt" w:hAnsi="HelveticaNeueLT Pro 45 Lt"/>
            <w:color w:val="365F91" w:themeColor="accent1" w:themeShade="BF"/>
            <w:sz w:val="21"/>
            <w:szCs w:val="21"/>
          </w:rPr>
          <w:t>Tabel</w:t>
        </w:r>
        <w:proofErr w:type="spellEnd"/>
        <w:r w:rsidR="004102B7" w:rsidRPr="004102B7">
          <w:rPr>
            <w:rStyle w:val="Hyperlink"/>
            <w:rFonts w:ascii="HelveticaNeueLT Pro 45 Lt" w:hAnsi="HelveticaNeueLT Pro 45 Lt"/>
            <w:color w:val="365F91" w:themeColor="accent1" w:themeShade="BF"/>
            <w:sz w:val="21"/>
            <w:szCs w:val="21"/>
          </w:rPr>
          <w:t xml:space="preserve"> 4: </w:t>
        </w:r>
        <w:proofErr w:type="spellStart"/>
        <w:r w:rsidR="004102B7" w:rsidRPr="004102B7">
          <w:rPr>
            <w:rStyle w:val="Hyperlink"/>
            <w:rFonts w:ascii="HelveticaNeueLT Pro 45 Lt" w:hAnsi="HelveticaNeueLT Pro 45 Lt"/>
            <w:color w:val="365F91" w:themeColor="accent1" w:themeShade="BF"/>
            <w:sz w:val="21"/>
            <w:szCs w:val="21"/>
          </w:rPr>
          <w:t>LevealderDanmark</w:t>
        </w:r>
        <w:proofErr w:type="spellEnd"/>
        <w:r w:rsidR="004102B7" w:rsidRPr="004102B7">
          <w:rPr>
            <w:rStyle w:val="Hyperlink"/>
            <w:rFonts w:ascii="HelveticaNeueLT Pro 45 Lt" w:hAnsi="HelveticaNeueLT Pro 45 Lt"/>
            <w:color w:val="365F91" w:themeColor="accent1" w:themeShade="BF"/>
            <w:sz w:val="21"/>
            <w:szCs w:val="21"/>
          </w:rPr>
          <w:t xml:space="preserve"> 1955-2020</w:t>
        </w:r>
      </w:hyperlink>
      <w:r w:rsidR="004102B7" w:rsidRPr="004102B7">
        <w:rPr>
          <w:rFonts w:ascii="HelveticaNeueLT Pro 45 Lt" w:hAnsi="HelveticaNeueLT Pro 45 Lt"/>
          <w:color w:val="365F91" w:themeColor="accent1" w:themeShade="BF"/>
          <w:sz w:val="21"/>
          <w:szCs w:val="21"/>
        </w:rPr>
        <w:br/>
      </w:r>
      <w:hyperlink r:id="rId47" w:history="1">
        <w:proofErr w:type="spellStart"/>
        <w:r w:rsidR="004102B7" w:rsidRPr="004102B7">
          <w:rPr>
            <w:rStyle w:val="Hyperlink"/>
            <w:rFonts w:ascii="HelveticaNeueLT Pro 45 Lt" w:hAnsi="HelveticaNeueLT Pro 45 Lt"/>
            <w:color w:val="365F91" w:themeColor="accent1" w:themeShade="BF"/>
            <w:sz w:val="21"/>
            <w:szCs w:val="21"/>
          </w:rPr>
          <w:t>Udviklingskort</w:t>
        </w:r>
        <w:proofErr w:type="spellEnd"/>
      </w:hyperlink>
      <w:hyperlink r:id="rId48" w:history="1">
        <w:r w:rsidR="004102B7" w:rsidRPr="004102B7">
          <w:rPr>
            <w:rFonts w:ascii="HelveticaNeueLT Pro 45 Lt" w:hAnsi="HelveticaNeueLT Pro 45 Lt"/>
            <w:color w:val="365F91" w:themeColor="accent1" w:themeShade="BF"/>
            <w:sz w:val="21"/>
            <w:szCs w:val="21"/>
            <w:u w:val="single"/>
          </w:rPr>
          <w:br/>
        </w:r>
        <w:r w:rsidR="004102B7" w:rsidRPr="004102B7">
          <w:rPr>
            <w:rStyle w:val="Hyperlink"/>
            <w:rFonts w:ascii="HelveticaNeueLT Pro 45 Lt" w:hAnsi="HelveticaNeueLT Pro 45 Lt"/>
            <w:color w:val="365F91" w:themeColor="accent1" w:themeShade="BF"/>
            <w:sz w:val="21"/>
            <w:szCs w:val="21"/>
          </w:rPr>
          <w:t>​​​​​​​</w:t>
        </w:r>
        <w:proofErr w:type="spellStart"/>
        <w:r w:rsidR="004102B7" w:rsidRPr="004102B7">
          <w:rPr>
            <w:rStyle w:val="Hyperlink"/>
            <w:rFonts w:ascii="HelveticaNeueLT Pro 45 Lt" w:hAnsi="HelveticaNeueLT Pro 45 Lt"/>
            <w:color w:val="365F91" w:themeColor="accent1" w:themeShade="BF"/>
            <w:sz w:val="21"/>
            <w:szCs w:val="21"/>
          </w:rPr>
          <w:t>Casearbejde</w:t>
        </w:r>
        <w:proofErr w:type="spellEnd"/>
        <w:r w:rsidR="004102B7" w:rsidRPr="004102B7">
          <w:rPr>
            <w:rStyle w:val="Hyperlink"/>
            <w:rFonts w:ascii="HelveticaNeueLT Pro 45 Lt" w:hAnsi="HelveticaNeueLT Pro 45 Lt"/>
            <w:color w:val="365F91" w:themeColor="accent1" w:themeShade="BF"/>
            <w:sz w:val="21"/>
            <w:szCs w:val="21"/>
          </w:rPr>
          <w:t xml:space="preserve"> </w:t>
        </w:r>
        <w:proofErr w:type="spellStart"/>
        <w:r w:rsidR="004102B7" w:rsidRPr="004102B7">
          <w:rPr>
            <w:rStyle w:val="Hyperlink"/>
            <w:rFonts w:ascii="HelveticaNeueLT Pro 45 Lt" w:hAnsi="HelveticaNeueLT Pro 45 Lt"/>
            <w:color w:val="365F91" w:themeColor="accent1" w:themeShade="BF"/>
            <w:sz w:val="21"/>
            <w:szCs w:val="21"/>
          </w:rPr>
          <w:t>til</w:t>
        </w:r>
        <w:proofErr w:type="spellEnd"/>
        <w:r w:rsidR="004102B7" w:rsidRPr="004102B7">
          <w:rPr>
            <w:rStyle w:val="Hyperlink"/>
            <w:rFonts w:ascii="HelveticaNeueLT Pro 45 Lt" w:hAnsi="HelveticaNeueLT Pro 45 Lt"/>
            <w:color w:val="365F91" w:themeColor="accent1" w:themeShade="BF"/>
            <w:sz w:val="21"/>
            <w:szCs w:val="21"/>
          </w:rPr>
          <w:t xml:space="preserve"> </w:t>
        </w:r>
        <w:proofErr w:type="spellStart"/>
        <w:r w:rsidR="004102B7" w:rsidRPr="004102B7">
          <w:rPr>
            <w:rStyle w:val="Hyperlink"/>
            <w:rFonts w:ascii="HelveticaNeueLT Pro 45 Lt" w:hAnsi="HelveticaNeueLT Pro 45 Lt"/>
            <w:color w:val="365F91" w:themeColor="accent1" w:themeShade="BF"/>
            <w:sz w:val="21"/>
            <w:szCs w:val="21"/>
          </w:rPr>
          <w:t>modul</w:t>
        </w:r>
        <w:proofErr w:type="spellEnd"/>
        <w:r w:rsidR="004102B7" w:rsidRPr="004102B7">
          <w:rPr>
            <w:rStyle w:val="Hyperlink"/>
            <w:rFonts w:ascii="HelveticaNeueLT Pro 45 Lt" w:hAnsi="HelveticaNeueLT Pro 45 Lt"/>
            <w:color w:val="365F91" w:themeColor="accent1" w:themeShade="BF"/>
            <w:sz w:val="21"/>
            <w:szCs w:val="21"/>
          </w:rPr>
          <w:t xml:space="preserve"> 6 og 7</w:t>
        </w:r>
      </w:hyperlink>
    </w:p>
    <w:p w14:paraId="2A2E7F11" w14:textId="109307B9" w:rsidR="004B6702" w:rsidRPr="004B4912" w:rsidRDefault="004B6702" w:rsidP="004102B7">
      <w:pPr>
        <w:widowControl/>
        <w:shd w:val="clear" w:color="auto" w:fill="FFFFFF"/>
        <w:autoSpaceDE/>
        <w:autoSpaceDN/>
        <w:spacing w:before="240" w:after="240"/>
        <w:ind w:left="550"/>
        <w:rPr>
          <w:rFonts w:eastAsia="Times New Roman" w:cs="Times New Roman"/>
          <w:sz w:val="21"/>
          <w:szCs w:val="21"/>
          <w:lang w:val="en-DK" w:eastAsia="en-DK"/>
        </w:rPr>
      </w:pPr>
    </w:p>
    <w:p w14:paraId="48112298" w14:textId="16BDB9EF" w:rsidR="005B10CF" w:rsidRPr="002E0262" w:rsidRDefault="005B10CF" w:rsidP="005B10CF">
      <w:pPr>
        <w:rPr>
          <w:b/>
          <w:bCs/>
          <w:color w:val="365F91" w:themeColor="accent1" w:themeShade="BF"/>
          <w:sz w:val="21"/>
          <w:szCs w:val="21"/>
          <w:lang w:val="en-DK"/>
        </w:rPr>
      </w:pPr>
    </w:p>
    <w:sectPr w:rsidR="005B10CF" w:rsidRPr="002E0262" w:rsidSect="007F7C08">
      <w:footerReference w:type="default" r:id="rId49"/>
      <w:pgSz w:w="11910" w:h="16840"/>
      <w:pgMar w:top="840" w:right="440" w:bottom="426" w:left="300" w:header="0" w:footer="483"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D505" w14:textId="77777777" w:rsidR="007B0554" w:rsidRDefault="007B0554">
      <w:r>
        <w:separator/>
      </w:r>
    </w:p>
  </w:endnote>
  <w:endnote w:type="continuationSeparator" w:id="0">
    <w:p w14:paraId="78649BC4" w14:textId="77777777" w:rsidR="007B0554" w:rsidRDefault="007B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Pro 45 Lt">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HelveticaNeueLT Std Blk">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HelveticaNeueLT Pro 95 Blk">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9535" w14:textId="63EB91DA" w:rsidR="001E4FDE" w:rsidRDefault="001E4FDE" w:rsidP="007F7C08">
    <w:pPr>
      <w:pStyle w:val="Sidefod"/>
      <w:jc w:val="center"/>
    </w:pPr>
  </w:p>
  <w:p w14:paraId="6F12CB1D" w14:textId="35B4AF0F" w:rsidR="00AD7237" w:rsidRDefault="00AD7237">
    <w:pPr>
      <w:pStyle w:val="Brdtekst"/>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B23A" w14:textId="77777777" w:rsidR="007B0554" w:rsidRDefault="007B0554">
      <w:r>
        <w:separator/>
      </w:r>
    </w:p>
  </w:footnote>
  <w:footnote w:type="continuationSeparator" w:id="0">
    <w:p w14:paraId="43D6D947" w14:textId="77777777" w:rsidR="007B0554" w:rsidRDefault="007B0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72B3"/>
    <w:multiLevelType w:val="hybridMultilevel"/>
    <w:tmpl w:val="4C888C30"/>
    <w:lvl w:ilvl="0" w:tplc="50704B5A">
      <w:start w:val="2"/>
      <w:numFmt w:val="bullet"/>
      <w:lvlText w:val="-"/>
      <w:lvlJc w:val="left"/>
      <w:pPr>
        <w:ind w:left="1080" w:hanging="360"/>
      </w:pPr>
      <w:rPr>
        <w:rFonts w:ascii="HelveticaNeueLT Pro 45 Lt" w:eastAsia="HelveticaNeueLT Pro 45 Lt" w:hAnsi="HelveticaNeueLT Pro 45 Lt" w:cs="HelveticaNeueLT Pro 45 Lt"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0CBF2DE7"/>
    <w:multiLevelType w:val="hybridMultilevel"/>
    <w:tmpl w:val="C47C836C"/>
    <w:lvl w:ilvl="0" w:tplc="D678481C">
      <w:start w:val="2"/>
      <w:numFmt w:val="bullet"/>
      <w:lvlText w:val="-"/>
      <w:lvlJc w:val="left"/>
      <w:pPr>
        <w:ind w:left="1080" w:hanging="360"/>
      </w:pPr>
      <w:rPr>
        <w:rFonts w:ascii="HelveticaNeueLT Pro 45 Lt" w:eastAsia="HelveticaNeueLT Pro 45 Lt" w:hAnsi="HelveticaNeueLT Pro 45 Lt" w:cs="HelveticaNeueLT Pro 45 Lt"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1F0A6D14"/>
    <w:multiLevelType w:val="hybridMultilevel"/>
    <w:tmpl w:val="C5AE19C4"/>
    <w:lvl w:ilvl="0" w:tplc="EBA83D8C">
      <w:numFmt w:val="bullet"/>
      <w:lvlText w:val=""/>
      <w:lvlJc w:val="left"/>
      <w:pPr>
        <w:ind w:left="870" w:hanging="321"/>
      </w:pPr>
      <w:rPr>
        <w:rFonts w:ascii="Wingdings" w:eastAsia="Wingdings" w:hAnsi="Wingdings" w:cs="Wingdings" w:hint="default"/>
        <w:color w:val="004A84"/>
        <w:w w:val="100"/>
        <w:sz w:val="21"/>
        <w:szCs w:val="21"/>
        <w:lang w:eastAsia="en-US" w:bidi="ar-SA"/>
      </w:rPr>
    </w:lvl>
    <w:lvl w:ilvl="1" w:tplc="8124BFCE">
      <w:numFmt w:val="bullet"/>
      <w:lvlText w:val=""/>
      <w:lvlJc w:val="left"/>
      <w:pPr>
        <w:ind w:left="1270" w:hanging="400"/>
      </w:pPr>
      <w:rPr>
        <w:rFonts w:ascii="Wingdings" w:eastAsia="Wingdings" w:hAnsi="Wingdings" w:cs="Wingdings" w:hint="default"/>
        <w:color w:val="004A84"/>
        <w:w w:val="100"/>
        <w:sz w:val="21"/>
        <w:szCs w:val="21"/>
        <w:lang w:eastAsia="en-US" w:bidi="ar-SA"/>
      </w:rPr>
    </w:lvl>
    <w:lvl w:ilvl="2" w:tplc="E230DB7E">
      <w:numFmt w:val="bullet"/>
      <w:lvlText w:val="•"/>
      <w:lvlJc w:val="left"/>
      <w:pPr>
        <w:ind w:left="2378" w:hanging="400"/>
      </w:pPr>
      <w:rPr>
        <w:rFonts w:hint="default"/>
        <w:lang w:eastAsia="en-US" w:bidi="ar-SA"/>
      </w:rPr>
    </w:lvl>
    <w:lvl w:ilvl="3" w:tplc="F7A63600">
      <w:numFmt w:val="bullet"/>
      <w:lvlText w:val="•"/>
      <w:lvlJc w:val="left"/>
      <w:pPr>
        <w:ind w:left="3476" w:hanging="400"/>
      </w:pPr>
      <w:rPr>
        <w:rFonts w:hint="default"/>
        <w:lang w:eastAsia="en-US" w:bidi="ar-SA"/>
      </w:rPr>
    </w:lvl>
    <w:lvl w:ilvl="4" w:tplc="104C840C">
      <w:numFmt w:val="bullet"/>
      <w:lvlText w:val="•"/>
      <w:lvlJc w:val="left"/>
      <w:pPr>
        <w:ind w:left="4575" w:hanging="400"/>
      </w:pPr>
      <w:rPr>
        <w:rFonts w:hint="default"/>
        <w:lang w:eastAsia="en-US" w:bidi="ar-SA"/>
      </w:rPr>
    </w:lvl>
    <w:lvl w:ilvl="5" w:tplc="2E307610">
      <w:numFmt w:val="bullet"/>
      <w:lvlText w:val="•"/>
      <w:lvlJc w:val="left"/>
      <w:pPr>
        <w:ind w:left="5673" w:hanging="400"/>
      </w:pPr>
      <w:rPr>
        <w:rFonts w:hint="default"/>
        <w:lang w:eastAsia="en-US" w:bidi="ar-SA"/>
      </w:rPr>
    </w:lvl>
    <w:lvl w:ilvl="6" w:tplc="E13C36C2">
      <w:numFmt w:val="bullet"/>
      <w:lvlText w:val="•"/>
      <w:lvlJc w:val="left"/>
      <w:pPr>
        <w:ind w:left="6771" w:hanging="400"/>
      </w:pPr>
      <w:rPr>
        <w:rFonts w:hint="default"/>
        <w:lang w:eastAsia="en-US" w:bidi="ar-SA"/>
      </w:rPr>
    </w:lvl>
    <w:lvl w:ilvl="7" w:tplc="205CF304">
      <w:numFmt w:val="bullet"/>
      <w:lvlText w:val="•"/>
      <w:lvlJc w:val="left"/>
      <w:pPr>
        <w:ind w:left="7870" w:hanging="400"/>
      </w:pPr>
      <w:rPr>
        <w:rFonts w:hint="default"/>
        <w:lang w:eastAsia="en-US" w:bidi="ar-SA"/>
      </w:rPr>
    </w:lvl>
    <w:lvl w:ilvl="8" w:tplc="9E9660AE">
      <w:numFmt w:val="bullet"/>
      <w:lvlText w:val="•"/>
      <w:lvlJc w:val="left"/>
      <w:pPr>
        <w:ind w:left="8968" w:hanging="400"/>
      </w:pPr>
      <w:rPr>
        <w:rFonts w:hint="default"/>
        <w:lang w:eastAsia="en-US" w:bidi="ar-SA"/>
      </w:rPr>
    </w:lvl>
  </w:abstractNum>
  <w:abstractNum w:abstractNumId="3" w15:restartNumberingAfterBreak="0">
    <w:nsid w:val="35426B9A"/>
    <w:multiLevelType w:val="hybridMultilevel"/>
    <w:tmpl w:val="6468504C"/>
    <w:lvl w:ilvl="0" w:tplc="D1DC8B8A">
      <w:start w:val="1"/>
      <w:numFmt w:val="decimal"/>
      <w:lvlText w:val="%1."/>
      <w:lvlJc w:val="left"/>
      <w:pPr>
        <w:ind w:left="835" w:hanging="286"/>
      </w:pPr>
      <w:rPr>
        <w:rFonts w:ascii="HelveticaNeueLT Pro 55 Roman" w:eastAsia="HelveticaNeueLT Pro 55 Roman" w:hAnsi="HelveticaNeueLT Pro 55 Roman" w:cs="HelveticaNeueLT Pro 55 Roman" w:hint="default"/>
        <w:b/>
        <w:bCs/>
        <w:color w:val="004A84"/>
        <w:spacing w:val="-7"/>
        <w:w w:val="100"/>
        <w:sz w:val="21"/>
        <w:szCs w:val="21"/>
        <w:lang w:eastAsia="en-US" w:bidi="ar-SA"/>
      </w:rPr>
    </w:lvl>
    <w:lvl w:ilvl="1" w:tplc="8EB679CC">
      <w:numFmt w:val="bullet"/>
      <w:lvlText w:val=""/>
      <w:lvlJc w:val="left"/>
      <w:pPr>
        <w:ind w:left="1260" w:hanging="400"/>
      </w:pPr>
      <w:rPr>
        <w:rFonts w:ascii="Wingdings" w:eastAsia="Wingdings" w:hAnsi="Wingdings" w:cs="Wingdings" w:hint="default"/>
        <w:color w:val="004A84"/>
        <w:w w:val="100"/>
        <w:sz w:val="21"/>
        <w:szCs w:val="21"/>
        <w:lang w:eastAsia="en-US" w:bidi="ar-SA"/>
      </w:rPr>
    </w:lvl>
    <w:lvl w:ilvl="2" w:tplc="1CA2CD08">
      <w:numFmt w:val="bullet"/>
      <w:lvlText w:val="•"/>
      <w:lvlJc w:val="left"/>
      <w:pPr>
        <w:ind w:left="1280" w:hanging="400"/>
      </w:pPr>
      <w:rPr>
        <w:rFonts w:hint="default"/>
        <w:lang w:eastAsia="en-US" w:bidi="ar-SA"/>
      </w:rPr>
    </w:lvl>
    <w:lvl w:ilvl="3" w:tplc="4B100930">
      <w:numFmt w:val="bullet"/>
      <w:lvlText w:val="•"/>
      <w:lvlJc w:val="left"/>
      <w:pPr>
        <w:ind w:left="2515" w:hanging="400"/>
      </w:pPr>
      <w:rPr>
        <w:rFonts w:hint="default"/>
        <w:lang w:eastAsia="en-US" w:bidi="ar-SA"/>
      </w:rPr>
    </w:lvl>
    <w:lvl w:ilvl="4" w:tplc="E5241A60">
      <w:numFmt w:val="bullet"/>
      <w:lvlText w:val="•"/>
      <w:lvlJc w:val="left"/>
      <w:pPr>
        <w:ind w:left="3751" w:hanging="400"/>
      </w:pPr>
      <w:rPr>
        <w:rFonts w:hint="default"/>
        <w:lang w:eastAsia="en-US" w:bidi="ar-SA"/>
      </w:rPr>
    </w:lvl>
    <w:lvl w:ilvl="5" w:tplc="291A494C">
      <w:numFmt w:val="bullet"/>
      <w:lvlText w:val="•"/>
      <w:lvlJc w:val="left"/>
      <w:pPr>
        <w:ind w:left="4987" w:hanging="400"/>
      </w:pPr>
      <w:rPr>
        <w:rFonts w:hint="default"/>
        <w:lang w:eastAsia="en-US" w:bidi="ar-SA"/>
      </w:rPr>
    </w:lvl>
    <w:lvl w:ilvl="6" w:tplc="4802EB4C">
      <w:numFmt w:val="bullet"/>
      <w:lvlText w:val="•"/>
      <w:lvlJc w:val="left"/>
      <w:pPr>
        <w:ind w:left="6222" w:hanging="400"/>
      </w:pPr>
      <w:rPr>
        <w:rFonts w:hint="default"/>
        <w:lang w:eastAsia="en-US" w:bidi="ar-SA"/>
      </w:rPr>
    </w:lvl>
    <w:lvl w:ilvl="7" w:tplc="5C8A8FD0">
      <w:numFmt w:val="bullet"/>
      <w:lvlText w:val="•"/>
      <w:lvlJc w:val="left"/>
      <w:pPr>
        <w:ind w:left="7458" w:hanging="400"/>
      </w:pPr>
      <w:rPr>
        <w:rFonts w:hint="default"/>
        <w:lang w:eastAsia="en-US" w:bidi="ar-SA"/>
      </w:rPr>
    </w:lvl>
    <w:lvl w:ilvl="8" w:tplc="9AD67DB0">
      <w:numFmt w:val="bullet"/>
      <w:lvlText w:val="•"/>
      <w:lvlJc w:val="left"/>
      <w:pPr>
        <w:ind w:left="8694" w:hanging="400"/>
      </w:pPr>
      <w:rPr>
        <w:rFonts w:hint="default"/>
        <w:lang w:eastAsia="en-US" w:bidi="ar-SA"/>
      </w:rPr>
    </w:lvl>
  </w:abstractNum>
  <w:abstractNum w:abstractNumId="4" w15:restartNumberingAfterBreak="0">
    <w:nsid w:val="4E1969A1"/>
    <w:multiLevelType w:val="hybridMultilevel"/>
    <w:tmpl w:val="1312E062"/>
    <w:lvl w:ilvl="0" w:tplc="B246CFA4">
      <w:numFmt w:val="bullet"/>
      <w:lvlText w:val=""/>
      <w:lvlJc w:val="left"/>
      <w:pPr>
        <w:ind w:left="1270" w:hanging="400"/>
      </w:pPr>
      <w:rPr>
        <w:rFonts w:ascii="Wingdings" w:eastAsia="Wingdings" w:hAnsi="Wingdings" w:cs="Wingdings" w:hint="default"/>
        <w:color w:val="004A84"/>
        <w:w w:val="100"/>
        <w:sz w:val="21"/>
        <w:szCs w:val="21"/>
        <w:lang w:eastAsia="en-US" w:bidi="ar-SA"/>
      </w:rPr>
    </w:lvl>
    <w:lvl w:ilvl="1" w:tplc="5414E06C">
      <w:numFmt w:val="bullet"/>
      <w:lvlText w:val="•"/>
      <w:lvlJc w:val="left"/>
      <w:pPr>
        <w:ind w:left="2268" w:hanging="400"/>
      </w:pPr>
      <w:rPr>
        <w:rFonts w:hint="default"/>
        <w:lang w:eastAsia="en-US" w:bidi="ar-SA"/>
      </w:rPr>
    </w:lvl>
    <w:lvl w:ilvl="2" w:tplc="30B60E7E">
      <w:numFmt w:val="bullet"/>
      <w:lvlText w:val="•"/>
      <w:lvlJc w:val="left"/>
      <w:pPr>
        <w:ind w:left="3257" w:hanging="400"/>
      </w:pPr>
      <w:rPr>
        <w:rFonts w:hint="default"/>
        <w:lang w:eastAsia="en-US" w:bidi="ar-SA"/>
      </w:rPr>
    </w:lvl>
    <w:lvl w:ilvl="3" w:tplc="71FA1154">
      <w:numFmt w:val="bullet"/>
      <w:lvlText w:val="•"/>
      <w:lvlJc w:val="left"/>
      <w:pPr>
        <w:ind w:left="4245" w:hanging="400"/>
      </w:pPr>
      <w:rPr>
        <w:rFonts w:hint="default"/>
        <w:lang w:eastAsia="en-US" w:bidi="ar-SA"/>
      </w:rPr>
    </w:lvl>
    <w:lvl w:ilvl="4" w:tplc="34B8DACA">
      <w:numFmt w:val="bullet"/>
      <w:lvlText w:val="•"/>
      <w:lvlJc w:val="left"/>
      <w:pPr>
        <w:ind w:left="5234" w:hanging="400"/>
      </w:pPr>
      <w:rPr>
        <w:rFonts w:hint="default"/>
        <w:lang w:eastAsia="en-US" w:bidi="ar-SA"/>
      </w:rPr>
    </w:lvl>
    <w:lvl w:ilvl="5" w:tplc="37B80620">
      <w:numFmt w:val="bullet"/>
      <w:lvlText w:val="•"/>
      <w:lvlJc w:val="left"/>
      <w:pPr>
        <w:ind w:left="6222" w:hanging="400"/>
      </w:pPr>
      <w:rPr>
        <w:rFonts w:hint="default"/>
        <w:lang w:eastAsia="en-US" w:bidi="ar-SA"/>
      </w:rPr>
    </w:lvl>
    <w:lvl w:ilvl="6" w:tplc="5534243C">
      <w:numFmt w:val="bullet"/>
      <w:lvlText w:val="•"/>
      <w:lvlJc w:val="left"/>
      <w:pPr>
        <w:ind w:left="7211" w:hanging="400"/>
      </w:pPr>
      <w:rPr>
        <w:rFonts w:hint="default"/>
        <w:lang w:eastAsia="en-US" w:bidi="ar-SA"/>
      </w:rPr>
    </w:lvl>
    <w:lvl w:ilvl="7" w:tplc="5344B2D4">
      <w:numFmt w:val="bullet"/>
      <w:lvlText w:val="•"/>
      <w:lvlJc w:val="left"/>
      <w:pPr>
        <w:ind w:left="8199" w:hanging="400"/>
      </w:pPr>
      <w:rPr>
        <w:rFonts w:hint="default"/>
        <w:lang w:eastAsia="en-US" w:bidi="ar-SA"/>
      </w:rPr>
    </w:lvl>
    <w:lvl w:ilvl="8" w:tplc="14E01D46">
      <w:numFmt w:val="bullet"/>
      <w:lvlText w:val="•"/>
      <w:lvlJc w:val="left"/>
      <w:pPr>
        <w:ind w:left="9188" w:hanging="400"/>
      </w:pPr>
      <w:rPr>
        <w:rFonts w:hint="default"/>
        <w:lang w:eastAsia="en-US" w:bidi="ar-SA"/>
      </w:rPr>
    </w:lvl>
  </w:abstractNum>
  <w:abstractNum w:abstractNumId="5" w15:restartNumberingAfterBreak="0">
    <w:nsid w:val="628731EC"/>
    <w:multiLevelType w:val="hybridMultilevel"/>
    <w:tmpl w:val="DE7E3448"/>
    <w:lvl w:ilvl="0" w:tplc="04A0C908">
      <w:start w:val="2"/>
      <w:numFmt w:val="bullet"/>
      <w:lvlText w:val="-"/>
      <w:lvlJc w:val="left"/>
      <w:pPr>
        <w:ind w:left="461" w:hanging="360"/>
      </w:pPr>
      <w:rPr>
        <w:rFonts w:ascii="HelveticaNeueLT Std Blk" w:eastAsia="HelveticaNeueLT Std Blk" w:hAnsi="HelveticaNeueLT Std Blk" w:cs="HelveticaNeueLT Std Blk" w:hint="default"/>
      </w:rPr>
    </w:lvl>
    <w:lvl w:ilvl="1" w:tplc="20000003" w:tentative="1">
      <w:start w:val="1"/>
      <w:numFmt w:val="bullet"/>
      <w:lvlText w:val="o"/>
      <w:lvlJc w:val="left"/>
      <w:pPr>
        <w:ind w:left="1181" w:hanging="360"/>
      </w:pPr>
      <w:rPr>
        <w:rFonts w:ascii="Courier New" w:hAnsi="Courier New" w:cs="Courier New" w:hint="default"/>
      </w:rPr>
    </w:lvl>
    <w:lvl w:ilvl="2" w:tplc="20000005" w:tentative="1">
      <w:start w:val="1"/>
      <w:numFmt w:val="bullet"/>
      <w:lvlText w:val=""/>
      <w:lvlJc w:val="left"/>
      <w:pPr>
        <w:ind w:left="1901" w:hanging="360"/>
      </w:pPr>
      <w:rPr>
        <w:rFonts w:ascii="Wingdings" w:hAnsi="Wingdings" w:hint="default"/>
      </w:rPr>
    </w:lvl>
    <w:lvl w:ilvl="3" w:tplc="20000001" w:tentative="1">
      <w:start w:val="1"/>
      <w:numFmt w:val="bullet"/>
      <w:lvlText w:val=""/>
      <w:lvlJc w:val="left"/>
      <w:pPr>
        <w:ind w:left="2621" w:hanging="360"/>
      </w:pPr>
      <w:rPr>
        <w:rFonts w:ascii="Symbol" w:hAnsi="Symbol" w:hint="default"/>
      </w:rPr>
    </w:lvl>
    <w:lvl w:ilvl="4" w:tplc="20000003" w:tentative="1">
      <w:start w:val="1"/>
      <w:numFmt w:val="bullet"/>
      <w:lvlText w:val="o"/>
      <w:lvlJc w:val="left"/>
      <w:pPr>
        <w:ind w:left="3341" w:hanging="360"/>
      </w:pPr>
      <w:rPr>
        <w:rFonts w:ascii="Courier New" w:hAnsi="Courier New" w:cs="Courier New" w:hint="default"/>
      </w:rPr>
    </w:lvl>
    <w:lvl w:ilvl="5" w:tplc="20000005" w:tentative="1">
      <w:start w:val="1"/>
      <w:numFmt w:val="bullet"/>
      <w:lvlText w:val=""/>
      <w:lvlJc w:val="left"/>
      <w:pPr>
        <w:ind w:left="4061" w:hanging="360"/>
      </w:pPr>
      <w:rPr>
        <w:rFonts w:ascii="Wingdings" w:hAnsi="Wingdings" w:hint="default"/>
      </w:rPr>
    </w:lvl>
    <w:lvl w:ilvl="6" w:tplc="20000001" w:tentative="1">
      <w:start w:val="1"/>
      <w:numFmt w:val="bullet"/>
      <w:lvlText w:val=""/>
      <w:lvlJc w:val="left"/>
      <w:pPr>
        <w:ind w:left="4781" w:hanging="360"/>
      </w:pPr>
      <w:rPr>
        <w:rFonts w:ascii="Symbol" w:hAnsi="Symbol" w:hint="default"/>
      </w:rPr>
    </w:lvl>
    <w:lvl w:ilvl="7" w:tplc="20000003" w:tentative="1">
      <w:start w:val="1"/>
      <w:numFmt w:val="bullet"/>
      <w:lvlText w:val="o"/>
      <w:lvlJc w:val="left"/>
      <w:pPr>
        <w:ind w:left="5501" w:hanging="360"/>
      </w:pPr>
      <w:rPr>
        <w:rFonts w:ascii="Courier New" w:hAnsi="Courier New" w:cs="Courier New" w:hint="default"/>
      </w:rPr>
    </w:lvl>
    <w:lvl w:ilvl="8" w:tplc="20000005" w:tentative="1">
      <w:start w:val="1"/>
      <w:numFmt w:val="bullet"/>
      <w:lvlText w:val=""/>
      <w:lvlJc w:val="left"/>
      <w:pPr>
        <w:ind w:left="6221" w:hanging="360"/>
      </w:pPr>
      <w:rPr>
        <w:rFonts w:ascii="Wingdings" w:hAnsi="Wingdings" w:hint="default"/>
      </w:rPr>
    </w:lvl>
  </w:abstractNum>
  <w:abstractNum w:abstractNumId="6" w15:restartNumberingAfterBreak="0">
    <w:nsid w:val="76B26644"/>
    <w:multiLevelType w:val="hybridMultilevel"/>
    <w:tmpl w:val="315AA30E"/>
    <w:lvl w:ilvl="0" w:tplc="BEBCA5AE">
      <w:numFmt w:val="bullet"/>
      <w:lvlText w:val=""/>
      <w:lvlJc w:val="left"/>
      <w:pPr>
        <w:ind w:left="1269" w:hanging="400"/>
      </w:pPr>
      <w:rPr>
        <w:rFonts w:ascii="Wingdings" w:eastAsia="Wingdings" w:hAnsi="Wingdings" w:cs="Wingdings" w:hint="default"/>
        <w:color w:val="004A84"/>
        <w:w w:val="100"/>
        <w:sz w:val="21"/>
        <w:szCs w:val="21"/>
        <w:lang w:eastAsia="en-US" w:bidi="ar-SA"/>
      </w:rPr>
    </w:lvl>
    <w:lvl w:ilvl="1" w:tplc="ABDC97EA">
      <w:numFmt w:val="bullet"/>
      <w:lvlText w:val="•"/>
      <w:lvlJc w:val="left"/>
      <w:pPr>
        <w:ind w:left="2250" w:hanging="400"/>
      </w:pPr>
      <w:rPr>
        <w:rFonts w:hint="default"/>
        <w:lang w:eastAsia="en-US" w:bidi="ar-SA"/>
      </w:rPr>
    </w:lvl>
    <w:lvl w:ilvl="2" w:tplc="7398FEE6">
      <w:numFmt w:val="bullet"/>
      <w:lvlText w:val="•"/>
      <w:lvlJc w:val="left"/>
      <w:pPr>
        <w:ind w:left="3241" w:hanging="400"/>
      </w:pPr>
      <w:rPr>
        <w:rFonts w:hint="default"/>
        <w:lang w:eastAsia="en-US" w:bidi="ar-SA"/>
      </w:rPr>
    </w:lvl>
    <w:lvl w:ilvl="3" w:tplc="734CC88C">
      <w:numFmt w:val="bullet"/>
      <w:lvlText w:val="•"/>
      <w:lvlJc w:val="left"/>
      <w:pPr>
        <w:ind w:left="4231" w:hanging="400"/>
      </w:pPr>
      <w:rPr>
        <w:rFonts w:hint="default"/>
        <w:lang w:eastAsia="en-US" w:bidi="ar-SA"/>
      </w:rPr>
    </w:lvl>
    <w:lvl w:ilvl="4" w:tplc="363AD690">
      <w:numFmt w:val="bullet"/>
      <w:lvlText w:val="•"/>
      <w:lvlJc w:val="left"/>
      <w:pPr>
        <w:ind w:left="5222" w:hanging="400"/>
      </w:pPr>
      <w:rPr>
        <w:rFonts w:hint="default"/>
        <w:lang w:eastAsia="en-US" w:bidi="ar-SA"/>
      </w:rPr>
    </w:lvl>
    <w:lvl w:ilvl="5" w:tplc="E65E5376">
      <w:numFmt w:val="bullet"/>
      <w:lvlText w:val="•"/>
      <w:lvlJc w:val="left"/>
      <w:pPr>
        <w:ind w:left="6212" w:hanging="400"/>
      </w:pPr>
      <w:rPr>
        <w:rFonts w:hint="default"/>
        <w:lang w:eastAsia="en-US" w:bidi="ar-SA"/>
      </w:rPr>
    </w:lvl>
    <w:lvl w:ilvl="6" w:tplc="676ABC46">
      <w:numFmt w:val="bullet"/>
      <w:lvlText w:val="•"/>
      <w:lvlJc w:val="left"/>
      <w:pPr>
        <w:ind w:left="7203" w:hanging="400"/>
      </w:pPr>
      <w:rPr>
        <w:rFonts w:hint="default"/>
        <w:lang w:eastAsia="en-US" w:bidi="ar-SA"/>
      </w:rPr>
    </w:lvl>
    <w:lvl w:ilvl="7" w:tplc="5112B642">
      <w:numFmt w:val="bullet"/>
      <w:lvlText w:val="•"/>
      <w:lvlJc w:val="left"/>
      <w:pPr>
        <w:ind w:left="8193" w:hanging="400"/>
      </w:pPr>
      <w:rPr>
        <w:rFonts w:hint="default"/>
        <w:lang w:eastAsia="en-US" w:bidi="ar-SA"/>
      </w:rPr>
    </w:lvl>
    <w:lvl w:ilvl="8" w:tplc="A9525C48">
      <w:numFmt w:val="bullet"/>
      <w:lvlText w:val="•"/>
      <w:lvlJc w:val="left"/>
      <w:pPr>
        <w:ind w:left="9184" w:hanging="400"/>
      </w:pPr>
      <w:rPr>
        <w:rFonts w:hint="default"/>
        <w:lang w:eastAsia="en-US" w:bidi="ar-SA"/>
      </w:rPr>
    </w:lvl>
  </w:abstractNum>
  <w:num w:numId="1" w16cid:durableId="937983257">
    <w:abstractNumId w:val="6"/>
  </w:num>
  <w:num w:numId="2" w16cid:durableId="435561902">
    <w:abstractNumId w:val="4"/>
  </w:num>
  <w:num w:numId="3" w16cid:durableId="1879197658">
    <w:abstractNumId w:val="3"/>
  </w:num>
  <w:num w:numId="4" w16cid:durableId="1265648864">
    <w:abstractNumId w:val="2"/>
  </w:num>
  <w:num w:numId="5" w16cid:durableId="1405908046">
    <w:abstractNumId w:val="0"/>
  </w:num>
  <w:num w:numId="6" w16cid:durableId="1072704619">
    <w:abstractNumId w:val="1"/>
  </w:num>
  <w:num w:numId="7" w16cid:durableId="16487792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EC"/>
    <w:rsid w:val="0002663A"/>
    <w:rsid w:val="000A78F9"/>
    <w:rsid w:val="0011091A"/>
    <w:rsid w:val="001167DD"/>
    <w:rsid w:val="00124246"/>
    <w:rsid w:val="00170F30"/>
    <w:rsid w:val="001848E3"/>
    <w:rsid w:val="001A2DAD"/>
    <w:rsid w:val="001E4FDE"/>
    <w:rsid w:val="001F0A11"/>
    <w:rsid w:val="00232BAA"/>
    <w:rsid w:val="00237A9C"/>
    <w:rsid w:val="00262CEB"/>
    <w:rsid w:val="00265D11"/>
    <w:rsid w:val="00290B61"/>
    <w:rsid w:val="00291427"/>
    <w:rsid w:val="002E0262"/>
    <w:rsid w:val="0034202C"/>
    <w:rsid w:val="00375195"/>
    <w:rsid w:val="003A30FA"/>
    <w:rsid w:val="004102B7"/>
    <w:rsid w:val="00411654"/>
    <w:rsid w:val="00472D93"/>
    <w:rsid w:val="004B4912"/>
    <w:rsid w:val="004B6702"/>
    <w:rsid w:val="004F1FA1"/>
    <w:rsid w:val="004F34C8"/>
    <w:rsid w:val="004F6982"/>
    <w:rsid w:val="0053330A"/>
    <w:rsid w:val="00550820"/>
    <w:rsid w:val="00552947"/>
    <w:rsid w:val="00566BB8"/>
    <w:rsid w:val="0058142F"/>
    <w:rsid w:val="005B10CF"/>
    <w:rsid w:val="005D073E"/>
    <w:rsid w:val="005F2C44"/>
    <w:rsid w:val="00604AE2"/>
    <w:rsid w:val="00610328"/>
    <w:rsid w:val="006203EC"/>
    <w:rsid w:val="00674FA1"/>
    <w:rsid w:val="00684537"/>
    <w:rsid w:val="00694A34"/>
    <w:rsid w:val="006A1120"/>
    <w:rsid w:val="006B73D7"/>
    <w:rsid w:val="006D6E8F"/>
    <w:rsid w:val="006F2B47"/>
    <w:rsid w:val="0072405C"/>
    <w:rsid w:val="00746B62"/>
    <w:rsid w:val="00787430"/>
    <w:rsid w:val="00787A20"/>
    <w:rsid w:val="00791F66"/>
    <w:rsid w:val="007A5530"/>
    <w:rsid w:val="007B0554"/>
    <w:rsid w:val="007F7C08"/>
    <w:rsid w:val="00826AAE"/>
    <w:rsid w:val="0086711F"/>
    <w:rsid w:val="008866CA"/>
    <w:rsid w:val="00886C9C"/>
    <w:rsid w:val="00887509"/>
    <w:rsid w:val="008D0574"/>
    <w:rsid w:val="009210A0"/>
    <w:rsid w:val="0096141C"/>
    <w:rsid w:val="009A4195"/>
    <w:rsid w:val="009C589A"/>
    <w:rsid w:val="009D36C9"/>
    <w:rsid w:val="00A059D8"/>
    <w:rsid w:val="00A17C52"/>
    <w:rsid w:val="00A250F3"/>
    <w:rsid w:val="00A4713A"/>
    <w:rsid w:val="00A50F00"/>
    <w:rsid w:val="00A52E85"/>
    <w:rsid w:val="00A53D2F"/>
    <w:rsid w:val="00A65857"/>
    <w:rsid w:val="00A7639F"/>
    <w:rsid w:val="00A805E2"/>
    <w:rsid w:val="00AA6D64"/>
    <w:rsid w:val="00AB0FAC"/>
    <w:rsid w:val="00AB6BA5"/>
    <w:rsid w:val="00AD7237"/>
    <w:rsid w:val="00AE17F4"/>
    <w:rsid w:val="00B20401"/>
    <w:rsid w:val="00B23D50"/>
    <w:rsid w:val="00B25C37"/>
    <w:rsid w:val="00B26002"/>
    <w:rsid w:val="00B344E3"/>
    <w:rsid w:val="00B5072D"/>
    <w:rsid w:val="00B72812"/>
    <w:rsid w:val="00B742AB"/>
    <w:rsid w:val="00B75493"/>
    <w:rsid w:val="00B820C4"/>
    <w:rsid w:val="00C10210"/>
    <w:rsid w:val="00C14AD5"/>
    <w:rsid w:val="00C569D9"/>
    <w:rsid w:val="00C707B7"/>
    <w:rsid w:val="00C776D0"/>
    <w:rsid w:val="00CE34A2"/>
    <w:rsid w:val="00CE6895"/>
    <w:rsid w:val="00D43119"/>
    <w:rsid w:val="00D4671D"/>
    <w:rsid w:val="00D7666B"/>
    <w:rsid w:val="00DA1A80"/>
    <w:rsid w:val="00E034B4"/>
    <w:rsid w:val="00E3523B"/>
    <w:rsid w:val="00E4253E"/>
    <w:rsid w:val="00E56559"/>
    <w:rsid w:val="00E8510F"/>
    <w:rsid w:val="00E95B6A"/>
    <w:rsid w:val="00E96206"/>
    <w:rsid w:val="00EB667B"/>
    <w:rsid w:val="00F2737E"/>
    <w:rsid w:val="00F576D4"/>
    <w:rsid w:val="00F87769"/>
    <w:rsid w:val="00FB5241"/>
    <w:rsid w:val="00FE32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B859A"/>
  <w15:docId w15:val="{50FD1FAA-057C-4D26-A555-CED6177B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NeueLT Pro 45 Lt" w:eastAsia="HelveticaNeueLT Pro 45 Lt" w:hAnsi="HelveticaNeueLT Pro 45 Lt" w:cs="HelveticaNeueLT Pro 45 Lt"/>
    </w:rPr>
  </w:style>
  <w:style w:type="paragraph" w:styleId="Overskrift1">
    <w:name w:val="heading 1"/>
    <w:basedOn w:val="Normal"/>
    <w:uiPriority w:val="9"/>
    <w:qFormat/>
    <w:pPr>
      <w:ind w:left="101"/>
      <w:outlineLvl w:val="0"/>
    </w:pPr>
    <w:rPr>
      <w:rFonts w:ascii="HelveticaNeueLT Std Blk" w:eastAsia="HelveticaNeueLT Std Blk" w:hAnsi="HelveticaNeueLT Std Blk" w:cs="HelveticaNeueLT Std Blk"/>
      <w:b/>
      <w:bCs/>
      <w:sz w:val="66"/>
      <w:szCs w:val="66"/>
    </w:rPr>
  </w:style>
  <w:style w:type="paragraph" w:styleId="Overskrift2">
    <w:name w:val="heading 2"/>
    <w:basedOn w:val="Normal"/>
    <w:uiPriority w:val="9"/>
    <w:unhideWhenUsed/>
    <w:qFormat/>
    <w:pPr>
      <w:ind w:left="550"/>
      <w:outlineLvl w:val="1"/>
    </w:pPr>
    <w:rPr>
      <w:rFonts w:ascii="HelveticaNeueLT Pro 95 Blk" w:eastAsia="HelveticaNeueLT Pro 95 Blk" w:hAnsi="HelveticaNeueLT Pro 95 Blk" w:cs="HelveticaNeueLT Pro 95 Blk"/>
      <w:b/>
      <w:bCs/>
      <w:sz w:val="46"/>
      <w:szCs w:val="46"/>
    </w:rPr>
  </w:style>
  <w:style w:type="paragraph" w:styleId="Overskrift3">
    <w:name w:val="heading 3"/>
    <w:basedOn w:val="Normal"/>
    <w:link w:val="Overskrift3Tegn"/>
    <w:uiPriority w:val="9"/>
    <w:unhideWhenUsed/>
    <w:qFormat/>
    <w:pPr>
      <w:ind w:left="550"/>
      <w:outlineLvl w:val="2"/>
    </w:pPr>
    <w:rPr>
      <w:rFonts w:ascii="HelveticaNeueLT Pro 55 Roman" w:eastAsia="HelveticaNeueLT Pro 55 Roman" w:hAnsi="HelveticaNeueLT Pro 55 Roman" w:cs="HelveticaNeueLT Pro 55 Roman"/>
      <w:b/>
      <w:b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pPr>
      <w:spacing w:before="98"/>
    </w:pPr>
    <w:rPr>
      <w:sz w:val="21"/>
      <w:szCs w:val="21"/>
    </w:rPr>
  </w:style>
  <w:style w:type="paragraph" w:styleId="Titel">
    <w:name w:val="Title"/>
    <w:basedOn w:val="Normal"/>
    <w:uiPriority w:val="10"/>
    <w:qFormat/>
    <w:pPr>
      <w:spacing w:before="73" w:line="937" w:lineRule="exact"/>
      <w:ind w:left="101"/>
    </w:pPr>
    <w:rPr>
      <w:rFonts w:ascii="HelveticaNeueLT Std Blk" w:eastAsia="HelveticaNeueLT Std Blk" w:hAnsi="HelveticaNeueLT Std Blk" w:cs="HelveticaNeueLT Std Blk"/>
      <w:b/>
      <w:bCs/>
      <w:sz w:val="80"/>
      <w:szCs w:val="80"/>
    </w:rPr>
  </w:style>
  <w:style w:type="paragraph" w:styleId="Listeafsnit">
    <w:name w:val="List Paragraph"/>
    <w:basedOn w:val="Normal"/>
    <w:uiPriority w:val="1"/>
    <w:qFormat/>
    <w:pPr>
      <w:spacing w:before="99"/>
      <w:ind w:left="870" w:hanging="401"/>
    </w:pPr>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A53D2F"/>
    <w:rPr>
      <w:color w:val="0000FF" w:themeColor="hyperlink"/>
      <w:u w:val="single"/>
    </w:rPr>
  </w:style>
  <w:style w:type="character" w:styleId="Ulstomtale">
    <w:name w:val="Unresolved Mention"/>
    <w:basedOn w:val="Standardskrifttypeiafsnit"/>
    <w:uiPriority w:val="99"/>
    <w:semiHidden/>
    <w:unhideWhenUsed/>
    <w:rsid w:val="00A53D2F"/>
    <w:rPr>
      <w:color w:val="605E5C"/>
      <w:shd w:val="clear" w:color="auto" w:fill="E1DFDD"/>
    </w:rPr>
  </w:style>
  <w:style w:type="table" w:styleId="Tabel-Gitter">
    <w:name w:val="Table Grid"/>
    <w:basedOn w:val="Tabel-Normal"/>
    <w:uiPriority w:val="39"/>
    <w:rsid w:val="00472D93"/>
    <w:pPr>
      <w:widowControl/>
      <w:autoSpaceDE/>
      <w:autoSpaceDN/>
    </w:pPr>
    <w:rPr>
      <w:sz w:val="24"/>
      <w:szCs w:val="24"/>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9D36C9"/>
    <w:rPr>
      <w:color w:val="800080" w:themeColor="followedHyperlink"/>
      <w:u w:val="single"/>
    </w:rPr>
  </w:style>
  <w:style w:type="paragraph" w:styleId="NormalWeb">
    <w:name w:val="Normal (Web)"/>
    <w:basedOn w:val="Normal"/>
    <w:uiPriority w:val="99"/>
    <w:semiHidden/>
    <w:unhideWhenUsed/>
    <w:rsid w:val="004B4912"/>
    <w:pPr>
      <w:widowControl/>
      <w:autoSpaceDE/>
      <w:autoSpaceDN/>
      <w:spacing w:before="100" w:beforeAutospacing="1" w:after="100" w:afterAutospacing="1"/>
    </w:pPr>
    <w:rPr>
      <w:rFonts w:ascii="Times New Roman" w:eastAsia="Times New Roman" w:hAnsi="Times New Roman" w:cs="Times New Roman"/>
      <w:sz w:val="24"/>
      <w:szCs w:val="24"/>
      <w:lang w:val="en-DK" w:eastAsia="en-DK"/>
    </w:rPr>
  </w:style>
  <w:style w:type="character" w:styleId="Fremhv">
    <w:name w:val="Emphasis"/>
    <w:basedOn w:val="Standardskrifttypeiafsnit"/>
    <w:uiPriority w:val="20"/>
    <w:qFormat/>
    <w:rsid w:val="004B4912"/>
    <w:rPr>
      <w:i/>
      <w:iCs/>
    </w:rPr>
  </w:style>
  <w:style w:type="character" w:customStyle="1" w:styleId="Overskrift3Tegn">
    <w:name w:val="Overskrift 3 Tegn"/>
    <w:basedOn w:val="Standardskrifttypeiafsnit"/>
    <w:link w:val="Overskrift3"/>
    <w:uiPriority w:val="9"/>
    <w:rsid w:val="001A2DAD"/>
    <w:rPr>
      <w:rFonts w:ascii="HelveticaNeueLT Pro 55 Roman" w:eastAsia="HelveticaNeueLT Pro 55 Roman" w:hAnsi="HelveticaNeueLT Pro 55 Roman" w:cs="HelveticaNeueLT Pro 55 Roman"/>
      <w:b/>
      <w:bCs/>
      <w:sz w:val="21"/>
      <w:szCs w:val="21"/>
    </w:rPr>
  </w:style>
  <w:style w:type="character" w:customStyle="1" w:styleId="BrdtekstTegn">
    <w:name w:val="Brødtekst Tegn"/>
    <w:basedOn w:val="Standardskrifttypeiafsnit"/>
    <w:link w:val="Brdtekst"/>
    <w:uiPriority w:val="1"/>
    <w:rsid w:val="001A2DAD"/>
    <w:rPr>
      <w:rFonts w:ascii="HelveticaNeueLT Pro 45 Lt" w:eastAsia="HelveticaNeueLT Pro 45 Lt" w:hAnsi="HelveticaNeueLT Pro 45 Lt" w:cs="HelveticaNeueLT Pro 45 Lt"/>
      <w:sz w:val="21"/>
      <w:szCs w:val="21"/>
    </w:rPr>
  </w:style>
  <w:style w:type="character" w:styleId="Strk">
    <w:name w:val="Strong"/>
    <w:basedOn w:val="Standardskrifttypeiafsnit"/>
    <w:uiPriority w:val="22"/>
    <w:qFormat/>
    <w:rsid w:val="00694A34"/>
    <w:rPr>
      <w:b/>
      <w:bCs/>
    </w:rPr>
  </w:style>
  <w:style w:type="paragraph" w:styleId="Sidehoved">
    <w:name w:val="header"/>
    <w:basedOn w:val="Normal"/>
    <w:link w:val="SidehovedTegn"/>
    <w:uiPriority w:val="99"/>
    <w:unhideWhenUsed/>
    <w:rsid w:val="001E4FDE"/>
    <w:pPr>
      <w:tabs>
        <w:tab w:val="center" w:pos="4513"/>
        <w:tab w:val="right" w:pos="9026"/>
      </w:tabs>
    </w:pPr>
  </w:style>
  <w:style w:type="character" w:customStyle="1" w:styleId="SidehovedTegn">
    <w:name w:val="Sidehoved Tegn"/>
    <w:basedOn w:val="Standardskrifttypeiafsnit"/>
    <w:link w:val="Sidehoved"/>
    <w:uiPriority w:val="99"/>
    <w:rsid w:val="001E4FDE"/>
    <w:rPr>
      <w:rFonts w:ascii="HelveticaNeueLT Pro 45 Lt" w:eastAsia="HelveticaNeueLT Pro 45 Lt" w:hAnsi="HelveticaNeueLT Pro 45 Lt" w:cs="HelveticaNeueLT Pro 45 Lt"/>
    </w:rPr>
  </w:style>
  <w:style w:type="paragraph" w:styleId="Sidefod">
    <w:name w:val="footer"/>
    <w:basedOn w:val="Normal"/>
    <w:link w:val="SidefodTegn"/>
    <w:uiPriority w:val="99"/>
    <w:unhideWhenUsed/>
    <w:rsid w:val="001E4FDE"/>
    <w:pPr>
      <w:tabs>
        <w:tab w:val="center" w:pos="4513"/>
        <w:tab w:val="right" w:pos="9026"/>
      </w:tabs>
    </w:pPr>
  </w:style>
  <w:style w:type="character" w:customStyle="1" w:styleId="SidefodTegn">
    <w:name w:val="Sidefod Tegn"/>
    <w:basedOn w:val="Standardskrifttypeiafsnit"/>
    <w:link w:val="Sidefod"/>
    <w:uiPriority w:val="99"/>
    <w:rsid w:val="001E4FDE"/>
    <w:rPr>
      <w:rFonts w:ascii="HelveticaNeueLT Pro 45 Lt" w:eastAsia="HelveticaNeueLT Pro 45 Lt" w:hAnsi="HelveticaNeueLT Pro 45 Lt" w:cs="HelveticaNeueLT Pro 45 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500468">
      <w:bodyDiv w:val="1"/>
      <w:marLeft w:val="0"/>
      <w:marRight w:val="0"/>
      <w:marTop w:val="0"/>
      <w:marBottom w:val="0"/>
      <w:divBdr>
        <w:top w:val="none" w:sz="0" w:space="0" w:color="auto"/>
        <w:left w:val="none" w:sz="0" w:space="0" w:color="auto"/>
        <w:bottom w:val="none" w:sz="0" w:space="0" w:color="auto"/>
        <w:right w:val="none" w:sz="0" w:space="0" w:color="auto"/>
      </w:divBdr>
    </w:div>
    <w:div w:id="562254561">
      <w:bodyDiv w:val="1"/>
      <w:marLeft w:val="0"/>
      <w:marRight w:val="0"/>
      <w:marTop w:val="0"/>
      <w:marBottom w:val="0"/>
      <w:divBdr>
        <w:top w:val="none" w:sz="0" w:space="0" w:color="auto"/>
        <w:left w:val="none" w:sz="0" w:space="0" w:color="auto"/>
        <w:bottom w:val="none" w:sz="0" w:space="0" w:color="auto"/>
        <w:right w:val="none" w:sz="0" w:space="0" w:color="auto"/>
      </w:divBdr>
    </w:div>
    <w:div w:id="629215429">
      <w:bodyDiv w:val="1"/>
      <w:marLeft w:val="0"/>
      <w:marRight w:val="0"/>
      <w:marTop w:val="0"/>
      <w:marBottom w:val="0"/>
      <w:divBdr>
        <w:top w:val="none" w:sz="0" w:space="0" w:color="auto"/>
        <w:left w:val="none" w:sz="0" w:space="0" w:color="auto"/>
        <w:bottom w:val="none" w:sz="0" w:space="0" w:color="auto"/>
        <w:right w:val="none" w:sz="0" w:space="0" w:color="auto"/>
      </w:divBdr>
    </w:div>
    <w:div w:id="1175607944">
      <w:bodyDiv w:val="1"/>
      <w:marLeft w:val="0"/>
      <w:marRight w:val="0"/>
      <w:marTop w:val="0"/>
      <w:marBottom w:val="0"/>
      <w:divBdr>
        <w:top w:val="none" w:sz="0" w:space="0" w:color="auto"/>
        <w:left w:val="none" w:sz="0" w:space="0" w:color="auto"/>
        <w:bottom w:val="none" w:sz="0" w:space="0" w:color="auto"/>
        <w:right w:val="none" w:sz="0" w:space="0" w:color="auto"/>
      </w:divBdr>
    </w:div>
    <w:div w:id="1208640035">
      <w:bodyDiv w:val="1"/>
      <w:marLeft w:val="0"/>
      <w:marRight w:val="0"/>
      <w:marTop w:val="0"/>
      <w:marBottom w:val="0"/>
      <w:divBdr>
        <w:top w:val="none" w:sz="0" w:space="0" w:color="auto"/>
        <w:left w:val="none" w:sz="0" w:space="0" w:color="auto"/>
        <w:bottom w:val="none" w:sz="0" w:space="0" w:color="auto"/>
        <w:right w:val="none" w:sz="0" w:space="0" w:color="auto"/>
      </w:divBdr>
    </w:div>
    <w:div w:id="1330018814">
      <w:bodyDiv w:val="1"/>
      <w:marLeft w:val="0"/>
      <w:marRight w:val="0"/>
      <w:marTop w:val="0"/>
      <w:marBottom w:val="0"/>
      <w:divBdr>
        <w:top w:val="none" w:sz="0" w:space="0" w:color="auto"/>
        <w:left w:val="none" w:sz="0" w:space="0" w:color="auto"/>
        <w:bottom w:val="none" w:sz="0" w:space="0" w:color="auto"/>
        <w:right w:val="none" w:sz="0" w:space="0" w:color="auto"/>
      </w:divBdr>
    </w:div>
    <w:div w:id="1523127423">
      <w:bodyDiv w:val="1"/>
      <w:marLeft w:val="0"/>
      <w:marRight w:val="0"/>
      <w:marTop w:val="0"/>
      <w:marBottom w:val="0"/>
      <w:divBdr>
        <w:top w:val="none" w:sz="0" w:space="0" w:color="auto"/>
        <w:left w:val="none" w:sz="0" w:space="0" w:color="auto"/>
        <w:bottom w:val="none" w:sz="0" w:space="0" w:color="auto"/>
        <w:right w:val="none" w:sz="0" w:space="0" w:color="auto"/>
      </w:divBdr>
    </w:div>
    <w:div w:id="1651981358">
      <w:bodyDiv w:val="1"/>
      <w:marLeft w:val="0"/>
      <w:marRight w:val="0"/>
      <w:marTop w:val="0"/>
      <w:marBottom w:val="0"/>
      <w:divBdr>
        <w:top w:val="none" w:sz="0" w:space="0" w:color="auto"/>
        <w:left w:val="none" w:sz="0" w:space="0" w:color="auto"/>
        <w:bottom w:val="none" w:sz="0" w:space="0" w:color="auto"/>
        <w:right w:val="none" w:sz="0" w:space="0" w:color="auto"/>
      </w:divBdr>
    </w:div>
    <w:div w:id="1794596772">
      <w:bodyDiv w:val="1"/>
      <w:marLeft w:val="0"/>
      <w:marRight w:val="0"/>
      <w:marTop w:val="0"/>
      <w:marBottom w:val="0"/>
      <w:divBdr>
        <w:top w:val="none" w:sz="0" w:space="0" w:color="auto"/>
        <w:left w:val="none" w:sz="0" w:space="0" w:color="auto"/>
        <w:bottom w:val="none" w:sz="0" w:space="0" w:color="auto"/>
        <w:right w:val="none" w:sz="0" w:space="0" w:color="auto"/>
      </w:divBdr>
    </w:div>
    <w:div w:id="1825898561">
      <w:bodyDiv w:val="1"/>
      <w:marLeft w:val="0"/>
      <w:marRight w:val="0"/>
      <w:marTop w:val="0"/>
      <w:marBottom w:val="0"/>
      <w:divBdr>
        <w:top w:val="none" w:sz="0" w:space="0" w:color="auto"/>
        <w:left w:val="none" w:sz="0" w:space="0" w:color="auto"/>
        <w:bottom w:val="none" w:sz="0" w:space="0" w:color="auto"/>
        <w:right w:val="none" w:sz="0" w:space="0" w:color="auto"/>
      </w:divBdr>
    </w:div>
    <w:div w:id="2097090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www.youtube.com/watch?v=lPO14Dl-c_g&amp;t=33s" TargetMode="External"/><Relationship Id="rId26" Type="http://schemas.openxmlformats.org/officeDocument/2006/relationships/hyperlink" Target="https://www.verdensmaalene.dk/sites/default/files/matematik_arbejdsark_0.docx" TargetMode="External"/><Relationship Id="rId39" Type="http://schemas.openxmlformats.org/officeDocument/2006/relationships/hyperlink" Target="https://www.verdensmaalene.dk/sites/default/files/arbejdsark_modul_4_samfundsfag_0.docx" TargetMode="External"/><Relationship Id="rId21" Type="http://schemas.openxmlformats.org/officeDocument/2006/relationships/hyperlink" Target="https://www.verdensmaalene.dk/sites/default/files/matematik_arbejdsark_0.docx" TargetMode="External"/><Relationship Id="rId34" Type="http://schemas.openxmlformats.org/officeDocument/2006/relationships/hyperlink" Target="https://xn--ia-lka.ibog.forlagetcolumbus.dk/?id=247" TargetMode="External"/><Relationship Id="rId42" Type="http://schemas.openxmlformats.org/officeDocument/2006/relationships/hyperlink" Target="https://www.verdensmaalene.dk/sites/default/files/matematik_arbejdsark_0.docx" TargetMode="External"/><Relationship Id="rId47" Type="http://schemas.openxmlformats.org/officeDocument/2006/relationships/hyperlink" Target="https://www.verdensmaalene.dk/sites/default/files/udviklingskort.docx" TargetMode="External"/><Relationship Id="rId50" Type="http://schemas.openxmlformats.org/officeDocument/2006/relationships/fontTable" Target="fontTable.xml"/><Relationship Id="rId7" Type="http://schemas.openxmlformats.org/officeDocument/2006/relationships/hyperlink" Target="https://www.verdensmaalene.dk/maal" TargetMode="External"/><Relationship Id="rId2" Type="http://schemas.openxmlformats.org/officeDocument/2006/relationships/styles" Target="styles.xml"/><Relationship Id="rId16" Type="http://schemas.openxmlformats.org/officeDocument/2006/relationships/hyperlink" Target="https://www.verdensmaalene.dk/sites/default/files/matematik_arbejdsark_0.docx" TargetMode="External"/><Relationship Id="rId29" Type="http://schemas.openxmlformats.org/officeDocument/2006/relationships/hyperlink" Target="https://www.verdensmaalene.dk/sites/default/files/casearbejde_modul_6_og_7_0.docx" TargetMode="External"/><Relationship Id="rId11" Type="http://schemas.openxmlformats.org/officeDocument/2006/relationships/image" Target="media/image4.jpeg"/><Relationship Id="rId24" Type="http://schemas.openxmlformats.org/officeDocument/2006/relationships/hyperlink" Target="https://en.wikipedia.org/wiki/Fishbowl_(conversation)" TargetMode="External"/><Relationship Id="rId32" Type="http://schemas.openxmlformats.org/officeDocument/2006/relationships/hyperlink" Target="https://politiken.dk/klima/art8317022/Vi-kan-n%C3%A5-at-redde-kloden-men-vi-har-allerede-gjort-meget-skade" TargetMode="External"/><Relationship Id="rId37" Type="http://schemas.openxmlformats.org/officeDocument/2006/relationships/hyperlink" Target="https://www.youtube.com/watch?v=jbkSRLYSojo" TargetMode="External"/><Relationship Id="rId40" Type="http://schemas.openxmlformats.org/officeDocument/2006/relationships/hyperlink" Target="https://www.verdensmaalene.dk/sites/default/files/phdi_indeks_2020_modul_6.pdf" TargetMode="External"/><Relationship Id="rId45" Type="http://schemas.openxmlformats.org/officeDocument/2006/relationships/hyperlink" Target="https://www.verdensmaalene.dk/sites/default/files/tabel_3b_logbni_og_levealder.xlsx" TargetMode="External"/><Relationship Id="rId5" Type="http://schemas.openxmlformats.org/officeDocument/2006/relationships/footnotes" Target="footnotes.xml"/><Relationship Id="rId15" Type="http://schemas.openxmlformats.org/officeDocument/2006/relationships/hyperlink" Target="https://www.verdensmaalene.dk/sites/default/files/udviklingskort.docx" TargetMode="External"/><Relationship Id="rId23" Type="http://schemas.openxmlformats.org/officeDocument/2006/relationships/hyperlink" Target="https://www.verdensmaalene.dk/sites/default/files/arbejdsark_modul_4_samfundsfag_0.docx" TargetMode="External"/><Relationship Id="rId28" Type="http://schemas.openxmlformats.org/officeDocument/2006/relationships/hyperlink" Target="https://www.verdensmaalene.dk/sites/default/files/phdi_indeks_2020_modul_6.pdf" TargetMode="External"/><Relationship Id="rId36" Type="http://schemas.openxmlformats.org/officeDocument/2006/relationships/hyperlink" Target="https://www.youtube.com/watch?v=lPO14Dl-c_g&amp;t=33s" TargetMode="External"/><Relationship Id="rId49"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verdensmaalene.dk/sites/default/files/excelark_til_beregning_af_bnp_og_bni.xlsx" TargetMode="External"/><Relationship Id="rId31" Type="http://schemas.openxmlformats.org/officeDocument/2006/relationships/hyperlink" Target="https://www.berlingske.dk/laesere/verdensmaalene-er-de-ekstra-fem-kilo-paa-fns-sideben" TargetMode="External"/><Relationship Id="rId44" Type="http://schemas.openxmlformats.org/officeDocument/2006/relationships/hyperlink" Target="https://www.verdensmaalene.dk/sites/default/files/tabel_3a_bni_og_levealder.xlsx"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verdensmaalene.dk/sites/default/files/matematik_arbejdsark_0.docx" TargetMode="External"/><Relationship Id="rId22" Type="http://schemas.openxmlformats.org/officeDocument/2006/relationships/hyperlink" Target="https://www.google.com/url?sa=t&amp;rct=j&amp;q=&amp;esrc=s&amp;source=web&amp;cd=&amp;cad=rja&amp;uact=8&amp;ved=2ahUKEwjW9dPuzoT3AhXpSPEDHfqUBzgQFnoECAQQAQ&amp;url=https%3A%2F%2Fod.dk%2Fsites%2Fdefault%2Ffiles%2Fundervisning%2Fliberalistiske_og_marxistiske_udviklingsteorier.pdf&amp;usg=AOvVaw2jJ2MEpU8jbn7okTrWNEFo" TargetMode="External"/><Relationship Id="rId27" Type="http://schemas.openxmlformats.org/officeDocument/2006/relationships/hyperlink" Target="https://magasinet360.dk/magasiner/2020-3/danmark-stryger-til-tops-paa-human-development-index" TargetMode="External"/><Relationship Id="rId30" Type="http://schemas.openxmlformats.org/officeDocument/2006/relationships/hyperlink" Target="https://www.information.dk/debat/2021/07/fn-hjaelpe-udviklingslande-opbygge-sociale-sikkerhedsnet-boer-danmark-stoette" TargetMode="External"/><Relationship Id="rId35" Type="http://schemas.openxmlformats.org/officeDocument/2006/relationships/hyperlink" Target="https://magasinet360.dk/magasiner/2020-3/danmark-stryger-til-tops-paa-human-development-index" TargetMode="External"/><Relationship Id="rId43" Type="http://schemas.openxmlformats.org/officeDocument/2006/relationships/hyperlink" Target="https://www.verdensmaalene.dk/sites/default/files/tabel_1_hdi_og_bni.xlsx" TargetMode="External"/><Relationship Id="rId48" Type="http://schemas.openxmlformats.org/officeDocument/2006/relationships/hyperlink" Target="https://www.verdensmaalene.dk/sites/default/files/casearbejde_modul_6_og_7_0.docx"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www.youtube.com/watch?v=ysvIxpQtCLE" TargetMode="External"/><Relationship Id="rId25" Type="http://schemas.openxmlformats.org/officeDocument/2006/relationships/hyperlink" Target="https://www.verdensmaalene.dk/sites/default/files/matematik_arbejdsark_0.docx" TargetMode="External"/><Relationship Id="rId33" Type="http://schemas.openxmlformats.org/officeDocument/2006/relationships/hyperlink" Target="https://www.google.com/url?sa=t&amp;rct=j&amp;q=&amp;esrc=s&amp;source=web&amp;cd=&amp;cad=rja&amp;uact=8&amp;ved=2ahUKEwjW9dPuzoT3AhXpSPEDHfqUBzgQFnoECAQQAQ&amp;url=https%3A%2F%2Fod.dk%2Fsites%2Fdefault%2Ffiles%2Fundervisning%2Fliberalistiske_og_marxistiske_udviklingsteorier.pdf&amp;usg=AOvVaw2jJ2MEpU8jbn7okTrWNEFo" TargetMode="External"/><Relationship Id="rId38" Type="http://schemas.openxmlformats.org/officeDocument/2006/relationships/hyperlink" Target="https://www.verdensmaalene.dk/sites/default/files/excelark_til_beregning_af_bnp_og_bni.xlsx" TargetMode="External"/><Relationship Id="rId46" Type="http://schemas.openxmlformats.org/officeDocument/2006/relationships/hyperlink" Target="https://www.verdensmaalene.dk/sites/default/files/tabel_4_levealder_danmark_1955-2020.xlsx" TargetMode="External"/><Relationship Id="rId20" Type="http://schemas.openxmlformats.org/officeDocument/2006/relationships/hyperlink" Target="https://www.verdensmaalene.dk/sites/default/files/matematik_arbejdsark_0.docx" TargetMode="External"/><Relationship Id="rId41" Type="http://schemas.openxmlformats.org/officeDocument/2006/relationships/hyperlink" Target="https://www.verdensmaalene.dk/sites/default/files/casearbejde_modul_6_og_7_0.docx"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2262</Words>
  <Characters>12900</Characters>
  <Application>Microsoft Office Word</Application>
  <DocSecurity>0</DocSecurity>
  <Lines>107</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Lindholm</dc:creator>
  <cp:lastModifiedBy>Julie Lindholm</cp:lastModifiedBy>
  <cp:revision>7</cp:revision>
  <dcterms:created xsi:type="dcterms:W3CDTF">2022-05-12T12:46:00Z</dcterms:created>
  <dcterms:modified xsi:type="dcterms:W3CDTF">2022-05-12T13:14:00Z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Adobe InDesign 15.1 (Windows)</vt:lpwstr>
  </property>
  <property fmtid="{D5CDD505-2E9C-101B-9397-08002B2CF9AE}" pid="4" name="LastSaved">
    <vt:filetime>2020-10-28T00:00:00Z</vt:filetime>
  </property>
</Properties>
</file>