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72EFB" w14:textId="1740534A" w:rsidR="00D116DF" w:rsidRDefault="00D116DF" w:rsidP="006F7A19">
      <w:pPr>
        <w:pStyle w:val="Overskrift2"/>
      </w:pPr>
      <w:r>
        <w:t xml:space="preserve">Vælg </w:t>
      </w:r>
      <w:r w:rsidR="00763D17">
        <w:t>et</w:t>
      </w:r>
      <w:r>
        <w:t xml:space="preserve"> eller </w:t>
      </w:r>
      <w:r w:rsidR="00763D17">
        <w:t>to</w:t>
      </w:r>
      <w:r>
        <w:t xml:space="preserve"> af miljøfremmede stoffer </w:t>
      </w:r>
    </w:p>
    <w:p w14:paraId="26AE4628" w14:textId="15C23BAE" w:rsidR="004A089D" w:rsidRDefault="004A089D" w:rsidP="00D116DF">
      <w:r>
        <w:t>Fra en af rapporterne</w:t>
      </w:r>
    </w:p>
    <w:p w14:paraId="6C2999FD" w14:textId="19C7F27C" w:rsidR="00D116DF" w:rsidRDefault="00D116DF" w:rsidP="004A089D">
      <w:pPr>
        <w:pStyle w:val="Listeafsnit"/>
        <w:numPr>
          <w:ilvl w:val="0"/>
          <w:numId w:val="1"/>
        </w:numPr>
      </w:pPr>
      <w:r>
        <w:t>”Screening for humane lægemidler i vandmiljøet”</w:t>
      </w:r>
      <w:r w:rsidRPr="00D116DF">
        <w:t xml:space="preserve"> </w:t>
      </w:r>
    </w:p>
    <w:p w14:paraId="61521CD7" w14:textId="280BBFBA" w:rsidR="00D116DF" w:rsidRDefault="00D116DF" w:rsidP="004A089D">
      <w:pPr>
        <w:pStyle w:val="Listeafsnit"/>
        <w:numPr>
          <w:ilvl w:val="0"/>
          <w:numId w:val="1"/>
        </w:numPr>
      </w:pPr>
      <w:r>
        <w:t>”Lægemiddelkortlægning på Sygehuse i Region Nordjylland” (Notat)</w:t>
      </w:r>
    </w:p>
    <w:p w14:paraId="500DA064" w14:textId="65C7069A" w:rsidR="00D116DF" w:rsidRDefault="00D116DF" w:rsidP="004A089D">
      <w:pPr>
        <w:pStyle w:val="Listeafsnit"/>
        <w:numPr>
          <w:ilvl w:val="0"/>
          <w:numId w:val="1"/>
        </w:numPr>
      </w:pPr>
      <w:r>
        <w:t>”</w:t>
      </w:r>
      <w:r w:rsidRPr="00D116DF">
        <w:t xml:space="preserve"> </w:t>
      </w:r>
      <w:r>
        <w:t>Miljø- og energieffektiv rensning af miljøfremmede stoffer i særligt belastet spildevand”</w:t>
      </w:r>
    </w:p>
    <w:p w14:paraId="1F553F74" w14:textId="4C6881FD" w:rsidR="00382218" w:rsidRDefault="006F7A19" w:rsidP="00D116DF">
      <w:r>
        <w:t>Eller fra EU's overvågningsliste</w:t>
      </w:r>
    </w:p>
    <w:p w14:paraId="3262D33A" w14:textId="7A8FB71E" w:rsidR="006F7A19" w:rsidRDefault="006F7A19" w:rsidP="00817817">
      <w:pPr>
        <w:pStyle w:val="Listeafsnit"/>
        <w:numPr>
          <w:ilvl w:val="0"/>
          <w:numId w:val="2"/>
        </w:numPr>
      </w:pPr>
      <w:r w:rsidRPr="00817817">
        <w:rPr>
          <w:rFonts w:ascii="Calibri" w:hAnsi="Calibri" w:cs="Calibri"/>
        </w:rPr>
        <w:fldChar w:fldCharType="begin"/>
      </w:r>
      <w:r w:rsidRPr="00817817">
        <w:rPr>
          <w:rFonts w:ascii="Calibri" w:hAnsi="Calibri" w:cs="Calibri"/>
        </w:rPr>
        <w:instrText xml:space="preserve"> HYPERLINK "https://eur-lex.europa.eu/legal-content/DA/TXT/HTML/?uri=CELEX:32020D1161&amp;from=EN" </w:instrText>
      </w:r>
      <w:r w:rsidRPr="00817817">
        <w:rPr>
          <w:rFonts w:ascii="Calibri" w:hAnsi="Calibri" w:cs="Calibri"/>
        </w:rPr>
        <w:fldChar w:fldCharType="separate"/>
      </w:r>
      <w:r w:rsidRPr="00817817">
        <w:rPr>
          <w:rStyle w:val="Hyperlink"/>
          <w:rFonts w:ascii="Calibri" w:hAnsi="Calibri" w:cs="Calibri"/>
        </w:rPr>
        <w:t>https://eur-lex.europa.eu/legal-content/DA/TXT/HTML/?uri=CELEX:32020D1161&amp;from=EN</w:t>
      </w:r>
      <w:r w:rsidRPr="00817817">
        <w:rPr>
          <w:rFonts w:ascii="Calibri" w:hAnsi="Calibri" w:cs="Calibri"/>
        </w:rPr>
        <w:fldChar w:fldCharType="end"/>
      </w:r>
    </w:p>
    <w:p w14:paraId="005D9EB1" w14:textId="77777777" w:rsidR="005E5FF0" w:rsidRDefault="005E5FF0">
      <w:pPr>
        <w:rPr>
          <w:rStyle w:val="Overskrift2Tegn"/>
        </w:rPr>
      </w:pPr>
    </w:p>
    <w:p w14:paraId="51CCEE66" w14:textId="368AA80C" w:rsidR="00817817" w:rsidRDefault="00D116DF">
      <w:pPr>
        <w:rPr>
          <w:rStyle w:val="Overskrift2Tegn"/>
        </w:rPr>
      </w:pPr>
      <w:r w:rsidRPr="006F7A19">
        <w:rPr>
          <w:rStyle w:val="Overskrift2Tegn"/>
        </w:rPr>
        <w:t xml:space="preserve">Læs strukturen ind i Marvinsketch </w:t>
      </w:r>
    </w:p>
    <w:p w14:paraId="2C935459" w14:textId="19805B88" w:rsidR="00D116DF" w:rsidRDefault="00817817">
      <w:r>
        <w:t>V</w:t>
      </w:r>
      <w:r w:rsidR="00D116DF">
        <w:t>ælg ”</w:t>
      </w:r>
      <w:proofErr w:type="spellStart"/>
      <w:r w:rsidR="00D116DF">
        <w:t>Structure</w:t>
      </w:r>
      <w:proofErr w:type="spellEnd"/>
      <w:r w:rsidR="00D116DF">
        <w:t>” i menuen og så vælge ”</w:t>
      </w:r>
      <w:proofErr w:type="spellStart"/>
      <w:r w:rsidR="00D116DF">
        <w:t>Name</w:t>
      </w:r>
      <w:proofErr w:type="spellEnd"/>
      <w:r w:rsidR="00D116DF">
        <w:t xml:space="preserve"> to </w:t>
      </w:r>
      <w:proofErr w:type="spellStart"/>
      <w:r w:rsidR="00D116DF">
        <w:t>structure</w:t>
      </w:r>
      <w:proofErr w:type="spellEnd"/>
      <w:r w:rsidR="00D116DF">
        <w:t xml:space="preserve">” (man kan også </w:t>
      </w:r>
      <w:proofErr w:type="spellStart"/>
      <w:r w:rsidR="00D116DF">
        <w:t>ta</w:t>
      </w:r>
      <w:r w:rsidR="00C45E09">
        <w:t>s</w:t>
      </w:r>
      <w:r w:rsidR="00D116DF">
        <w:t>te</w:t>
      </w:r>
      <w:proofErr w:type="spellEnd"/>
      <w:r w:rsidR="00D116DF">
        <w:t xml:space="preserve"> </w:t>
      </w:r>
      <w:proofErr w:type="spellStart"/>
      <w:r w:rsidR="00D116DF">
        <w:t>ctrl+shift+n</w:t>
      </w:r>
      <w:proofErr w:type="spellEnd"/>
      <w:r w:rsidR="00D116DF">
        <w:t>).</w:t>
      </w:r>
    </w:p>
    <w:p w14:paraId="4071FA8F" w14:textId="2FB4EC1E" w:rsidR="00D116DF" w:rsidRDefault="00D116DF">
      <w:r w:rsidRPr="00D116DF">
        <w:rPr>
          <w:noProof/>
        </w:rPr>
        <w:drawing>
          <wp:inline distT="0" distB="0" distL="0" distR="0" wp14:anchorId="25C9F804" wp14:editId="503C878C">
            <wp:extent cx="5433531" cy="1303133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3531" cy="1303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30AD9" w14:textId="64432F6D" w:rsidR="00174942" w:rsidRDefault="00174942">
      <w:r>
        <w:t>I vinduet skriver man navnet. Programmet taler engelsk - dvs. nogle navne kan være lidt anderledes end i listen. Man kan gætte på, at de måske skal have et ”e” på enden eller at æ ændres til e eller lignende. Man kan også prøve at finde det engelske navn ved at søge på WWW.</w:t>
      </w:r>
    </w:p>
    <w:p w14:paraId="018028D9" w14:textId="5DDBD3F9" w:rsidR="00763D17" w:rsidRDefault="00763D17" w:rsidP="00763D17">
      <w:r>
        <w:t>Hvis beregningerne nedenfor ikke virker, så vælg et nyt stof.</w:t>
      </w:r>
    </w:p>
    <w:p w14:paraId="58269FB2" w14:textId="229DA6F9" w:rsidR="00763D17" w:rsidRDefault="00EC61A2">
      <w:r>
        <w:t>T</w:t>
      </w:r>
      <w:r w:rsidR="00174942">
        <w:t>ilføj H-atomer ved at vælge ”</w:t>
      </w:r>
      <w:proofErr w:type="spellStart"/>
      <w:r w:rsidR="00174942">
        <w:t>structure</w:t>
      </w:r>
      <w:proofErr w:type="spellEnd"/>
      <w:r w:rsidR="00174942">
        <w:t>” ”</w:t>
      </w:r>
      <w:proofErr w:type="spellStart"/>
      <w:r w:rsidR="00174942">
        <w:t>Add</w:t>
      </w:r>
      <w:proofErr w:type="spellEnd"/>
      <w:r w:rsidR="00174942">
        <w:t>” ”</w:t>
      </w:r>
      <w:proofErr w:type="spellStart"/>
      <w:r w:rsidR="00174942">
        <w:t>Explicit</w:t>
      </w:r>
      <w:proofErr w:type="spellEnd"/>
      <w:r w:rsidR="00174942">
        <w:t xml:space="preserve"> hydrogens”. </w:t>
      </w:r>
    </w:p>
    <w:p w14:paraId="151B5A8E" w14:textId="556DAF02" w:rsidR="005E5FF0" w:rsidRDefault="005E5FF0"/>
    <w:p w14:paraId="6BDFCD1F" w14:textId="7B0D7D8C" w:rsidR="005E5FF0" w:rsidRDefault="005E5FF0" w:rsidP="00EC5370">
      <w:pPr>
        <w:pStyle w:val="Overskrift2"/>
      </w:pPr>
      <w:r>
        <w:t xml:space="preserve">Brug </w:t>
      </w:r>
      <w:r w:rsidR="00EC5370">
        <w:t>strukturformlen til at svare på spørgsmålene</w:t>
      </w:r>
    </w:p>
    <w:p w14:paraId="52DD12A7" w14:textId="5AD9E4F1" w:rsidR="00174942" w:rsidRDefault="00763D17" w:rsidP="00224280">
      <w:pPr>
        <w:pStyle w:val="Listeafsnit"/>
        <w:numPr>
          <w:ilvl w:val="0"/>
          <w:numId w:val="4"/>
        </w:numPr>
      </w:pPr>
      <w:r>
        <w:t>tæl antallet af upolære bindinger.</w:t>
      </w:r>
    </w:p>
    <w:p w14:paraId="3B992BD2" w14:textId="2EB6C17C" w:rsidR="00763D17" w:rsidRDefault="00763D17" w:rsidP="00224280">
      <w:pPr>
        <w:pStyle w:val="Listeafsnit"/>
        <w:numPr>
          <w:ilvl w:val="0"/>
          <w:numId w:val="4"/>
        </w:numPr>
      </w:pPr>
      <w:r>
        <w:t>tæl antallet af polære bindinger.</w:t>
      </w:r>
    </w:p>
    <w:p w14:paraId="44C2BB6A" w14:textId="6073FDB1" w:rsidR="00763D17" w:rsidRDefault="00763D17">
      <w:r w:rsidRPr="002C1671">
        <w:rPr>
          <w:b/>
          <w:bCs/>
        </w:rPr>
        <w:t>Tommelfingerreglen</w:t>
      </w:r>
      <w:r>
        <w:t xml:space="preserve"> for opløselighed i vand siger, at hvis et stof har mere end tre C-atomer i hydrofobe bindinger (upolære) for hver hydrofil gruppe (polær) så vil stoffet ikke være opløseligt i vand.</w:t>
      </w:r>
    </w:p>
    <w:p w14:paraId="4A23C2D3" w14:textId="0CA97FDB" w:rsidR="00763D17" w:rsidRDefault="00763D17" w:rsidP="00224280">
      <w:pPr>
        <w:pStyle w:val="Listeafsnit"/>
        <w:numPr>
          <w:ilvl w:val="0"/>
          <w:numId w:val="4"/>
        </w:numPr>
      </w:pPr>
      <w:r>
        <w:t>Vil stoffet være opløseligt i vand ud fra tommelfingerreglen - brug 1) og 2) til at svare på spørgsmålet.</w:t>
      </w:r>
    </w:p>
    <w:p w14:paraId="3736320B" w14:textId="2E1CC1A4" w:rsidR="00763D17" w:rsidRPr="00763D17" w:rsidRDefault="00763D17">
      <w:r>
        <w:t>P er ligevægtskonstanten for fordelingen af stoffet mellem vand og octan-1-ol - det samme som K</w:t>
      </w:r>
      <w:r>
        <w:rPr>
          <w:vertAlign w:val="subscript"/>
        </w:rPr>
        <w:t>F</w:t>
      </w:r>
      <w:r>
        <w:t xml:space="preserve"> for den ligevægt.</w:t>
      </w:r>
    </w:p>
    <w:p w14:paraId="10C39CF0" w14:textId="3D5D9C44" w:rsidR="00763D17" w:rsidRDefault="00763D17" w:rsidP="00224280">
      <w:pPr>
        <w:pStyle w:val="Listeafsnit"/>
        <w:numPr>
          <w:ilvl w:val="0"/>
          <w:numId w:val="4"/>
        </w:numPr>
      </w:pPr>
      <w:r>
        <w:t xml:space="preserve">beregn </w:t>
      </w:r>
      <w:proofErr w:type="spellStart"/>
      <w:r>
        <w:t>logP</w:t>
      </w:r>
      <w:proofErr w:type="spellEnd"/>
      <w:r>
        <w:t xml:space="preserve">: </w:t>
      </w:r>
      <w:r w:rsidRPr="00C45E09">
        <w:t>”</w:t>
      </w:r>
      <w:proofErr w:type="spellStart"/>
      <w:r w:rsidRPr="00C45E09">
        <w:t>Calculations</w:t>
      </w:r>
      <w:proofErr w:type="spellEnd"/>
      <w:r w:rsidRPr="00C45E09">
        <w:t>” ”</w:t>
      </w:r>
      <w:proofErr w:type="spellStart"/>
      <w:r w:rsidRPr="00C45E09">
        <w:t>Partitioning</w:t>
      </w:r>
      <w:proofErr w:type="spellEnd"/>
      <w:r w:rsidRPr="00C45E09">
        <w:t>” ”</w:t>
      </w:r>
      <w:proofErr w:type="spellStart"/>
      <w:r w:rsidRPr="00C45E09">
        <w:t>logP</w:t>
      </w:r>
      <w:proofErr w:type="spellEnd"/>
      <w:r w:rsidRPr="00C45E09">
        <w:t>”</w:t>
      </w:r>
    </w:p>
    <w:p w14:paraId="2BB60856" w14:textId="4443EDD2" w:rsidR="00763D17" w:rsidRDefault="00763D17" w:rsidP="00224280">
      <w:pPr>
        <w:pStyle w:val="Listeafsnit"/>
        <w:numPr>
          <w:ilvl w:val="0"/>
          <w:numId w:val="4"/>
        </w:numPr>
      </w:pPr>
      <w:r>
        <w:t xml:space="preserve">passer værdien for </w:t>
      </w:r>
      <w:proofErr w:type="spellStart"/>
      <w:r>
        <w:t>logP</w:t>
      </w:r>
      <w:proofErr w:type="spellEnd"/>
      <w:r>
        <w:t xml:space="preserve"> med din forudsigelse i 3)?</w:t>
      </w:r>
    </w:p>
    <w:p w14:paraId="12F79539" w14:textId="48EC99E3" w:rsidR="00763D17" w:rsidRPr="00C45E09" w:rsidRDefault="00763D17" w:rsidP="00224280">
      <w:pPr>
        <w:pStyle w:val="Listeafsnit"/>
        <w:numPr>
          <w:ilvl w:val="0"/>
          <w:numId w:val="4"/>
        </w:numPr>
      </w:pPr>
      <w:r>
        <w:t xml:space="preserve">beregn opløseligheden i vand </w:t>
      </w:r>
      <w:r w:rsidRPr="00C45E09">
        <w:t>”</w:t>
      </w:r>
      <w:proofErr w:type="spellStart"/>
      <w:r w:rsidRPr="00C45E09">
        <w:t>Calculations</w:t>
      </w:r>
      <w:proofErr w:type="spellEnd"/>
      <w:r w:rsidRPr="00C45E09">
        <w:t>” ”</w:t>
      </w:r>
      <w:proofErr w:type="spellStart"/>
      <w:r w:rsidRPr="00C45E09">
        <w:t>Solubility</w:t>
      </w:r>
      <w:proofErr w:type="spellEnd"/>
      <w:r w:rsidRPr="00C45E09">
        <w:t>” ”</w:t>
      </w:r>
      <w:proofErr w:type="spellStart"/>
      <w:r w:rsidRPr="00C45E09">
        <w:t>Aqueous</w:t>
      </w:r>
      <w:proofErr w:type="spellEnd"/>
      <w:r w:rsidRPr="00C45E09">
        <w:t xml:space="preserve"> </w:t>
      </w:r>
      <w:proofErr w:type="spellStart"/>
      <w:r w:rsidRPr="00C45E09">
        <w:t>solubility</w:t>
      </w:r>
      <w:proofErr w:type="spellEnd"/>
      <w:r w:rsidRPr="00C45E09">
        <w:t>”</w:t>
      </w:r>
    </w:p>
    <w:p w14:paraId="7E8FF31F" w14:textId="2933BFC2" w:rsidR="00763D17" w:rsidRPr="00C45E09" w:rsidRDefault="00763D17" w:rsidP="00224280">
      <w:pPr>
        <w:pStyle w:val="Listeafsnit"/>
        <w:numPr>
          <w:ilvl w:val="0"/>
          <w:numId w:val="4"/>
        </w:numPr>
      </w:pPr>
      <w:r w:rsidRPr="00C45E09">
        <w:t xml:space="preserve">passer det med </w:t>
      </w:r>
      <w:r w:rsidR="006D18C0">
        <w:t xml:space="preserve">svaret til spørgsmål </w:t>
      </w:r>
      <w:r w:rsidRPr="00C45E09">
        <w:t>3)?</w:t>
      </w:r>
    </w:p>
    <w:p w14:paraId="4DA705E7" w14:textId="3DB4C884" w:rsidR="00763D17" w:rsidRDefault="00763D17" w:rsidP="00224280">
      <w:pPr>
        <w:pStyle w:val="Listeafsnit"/>
        <w:numPr>
          <w:ilvl w:val="0"/>
          <w:numId w:val="4"/>
        </w:numPr>
      </w:pPr>
      <w:r>
        <w:lastRenderedPageBreak/>
        <w:t>er opløseligheden i vand pH-afhængig?</w:t>
      </w:r>
    </w:p>
    <w:p w14:paraId="16E2F80A" w14:textId="4DCACE55" w:rsidR="00763D17" w:rsidRDefault="00763D17" w:rsidP="00224280">
      <w:pPr>
        <w:pStyle w:val="Listeafsnit"/>
        <w:numPr>
          <w:ilvl w:val="0"/>
          <w:numId w:val="4"/>
        </w:numPr>
      </w:pPr>
      <w:r>
        <w:t>hvis svaret er ja, hvordan kan det være?</w:t>
      </w:r>
    </w:p>
    <w:p w14:paraId="5076721C" w14:textId="679BB0AA" w:rsidR="00763D17" w:rsidRDefault="00763D17">
      <w:r>
        <w:t xml:space="preserve">Aktivt kul er meget små stykker </w:t>
      </w:r>
      <w:proofErr w:type="spellStart"/>
      <w:r>
        <w:t>carbon</w:t>
      </w:r>
      <w:proofErr w:type="spellEnd"/>
      <w:r>
        <w:t xml:space="preserve">, der er behandlet så de har mange små porer i sig. Det betyder, at de har en </w:t>
      </w:r>
      <w:r w:rsidR="00E54E78">
        <w:t>stor</w:t>
      </w:r>
      <w:r>
        <w:t xml:space="preserve"> overflade</w:t>
      </w:r>
      <w:r w:rsidR="001913ED">
        <w:t xml:space="preserve"> - flere hundrede kva</w:t>
      </w:r>
      <w:r w:rsidR="00323D5D">
        <w:t>d</w:t>
      </w:r>
      <w:r w:rsidR="001913ED">
        <w:t>ratmeter per gram!</w:t>
      </w:r>
      <w:r>
        <w:t xml:space="preserve"> Fast </w:t>
      </w:r>
      <w:proofErr w:type="spellStart"/>
      <w:r>
        <w:t>carbon</w:t>
      </w:r>
      <w:proofErr w:type="spellEnd"/>
      <w:r>
        <w:t xml:space="preserve"> har to stabile former ved normale </w:t>
      </w:r>
      <w:r w:rsidR="00EC61A2">
        <w:t xml:space="preserve">temperaturer og tryk: diamant og grafit (se evt. side 64 i Basiskemi C). I aktivt kul er det grafit. Grafit har en stor elektronsky på overfladen, så det danner gode Londonbindinger. </w:t>
      </w:r>
    </w:p>
    <w:p w14:paraId="7A69C27D" w14:textId="05A59178" w:rsidR="00763D17" w:rsidRDefault="00763D17" w:rsidP="006D18C0">
      <w:pPr>
        <w:pStyle w:val="Listeafsnit"/>
        <w:numPr>
          <w:ilvl w:val="0"/>
          <w:numId w:val="4"/>
        </w:numPr>
      </w:pPr>
      <w:r>
        <w:t xml:space="preserve">kan aktivt kul bruges til at fjerne </w:t>
      </w:r>
      <w:r w:rsidR="00283A04">
        <w:t xml:space="preserve">de undersøgte </w:t>
      </w:r>
      <w:r>
        <w:t>stoffe</w:t>
      </w:r>
      <w:r w:rsidR="00283A04">
        <w:t>r</w:t>
      </w:r>
      <w:r>
        <w:t xml:space="preserve"> fra spildevand?</w:t>
      </w:r>
    </w:p>
    <w:p w14:paraId="0F7FA2AB" w14:textId="22B0F7B8" w:rsidR="00EC5370" w:rsidRDefault="00763D17">
      <w:r>
        <w:t>Saml dine svar i skemaet nedenfor.</w:t>
      </w:r>
    </w:p>
    <w:p w14:paraId="7A1C04EA" w14:textId="77777777" w:rsidR="00EC5370" w:rsidRDefault="00EC5370">
      <w:r>
        <w:br w:type="page"/>
      </w: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1519"/>
        <w:gridCol w:w="1610"/>
        <w:gridCol w:w="1614"/>
        <w:gridCol w:w="1622"/>
        <w:gridCol w:w="3411"/>
      </w:tblGrid>
      <w:tr w:rsidR="00174942" w14:paraId="0BEA401B" w14:textId="37814B90" w:rsidTr="00EC61A2">
        <w:tc>
          <w:tcPr>
            <w:tcW w:w="1519" w:type="dxa"/>
          </w:tcPr>
          <w:p w14:paraId="171FE242" w14:textId="48803D1A" w:rsidR="00174942" w:rsidRDefault="00174942">
            <w:r>
              <w:lastRenderedPageBreak/>
              <w:t>Stoffets danske navn</w:t>
            </w:r>
          </w:p>
        </w:tc>
        <w:tc>
          <w:tcPr>
            <w:tcW w:w="1610" w:type="dxa"/>
          </w:tcPr>
          <w:p w14:paraId="3D37B3A0" w14:textId="2B8FE594" w:rsidR="00174942" w:rsidRDefault="00174942">
            <w:r>
              <w:t>Engelsk navn, hvis det ikke er det samme</w:t>
            </w:r>
          </w:p>
        </w:tc>
        <w:tc>
          <w:tcPr>
            <w:tcW w:w="1614" w:type="dxa"/>
          </w:tcPr>
          <w:p w14:paraId="1CF2DD11" w14:textId="48565A7B" w:rsidR="00174942" w:rsidRDefault="00174942">
            <w:r>
              <w:t>Antal upolære bindinger</w:t>
            </w:r>
          </w:p>
        </w:tc>
        <w:tc>
          <w:tcPr>
            <w:tcW w:w="1622" w:type="dxa"/>
          </w:tcPr>
          <w:p w14:paraId="2C1783C8" w14:textId="32ECEB8F" w:rsidR="00174942" w:rsidRDefault="00174942">
            <w:r>
              <w:t>Antal polære bindinger</w:t>
            </w:r>
          </w:p>
        </w:tc>
        <w:tc>
          <w:tcPr>
            <w:tcW w:w="3411" w:type="dxa"/>
          </w:tcPr>
          <w:p w14:paraId="1D2768C0" w14:textId="0FB05DA7" w:rsidR="00174942" w:rsidRDefault="00174942">
            <w:r>
              <w:t>Er stoffet mest polært eller upolært (vurdér ud fra bindingerne)</w:t>
            </w:r>
          </w:p>
        </w:tc>
      </w:tr>
      <w:tr w:rsidR="00174942" w14:paraId="7DE3AE7B" w14:textId="0EE2D8D4" w:rsidTr="00EC61A2">
        <w:tc>
          <w:tcPr>
            <w:tcW w:w="1519" w:type="dxa"/>
          </w:tcPr>
          <w:p w14:paraId="6C782C2F" w14:textId="77777777" w:rsidR="00174942" w:rsidRDefault="00174942"/>
          <w:p w14:paraId="34AA01AF" w14:textId="05280C9A" w:rsidR="00EC61A2" w:rsidRDefault="00EC61A2"/>
        </w:tc>
        <w:tc>
          <w:tcPr>
            <w:tcW w:w="1610" w:type="dxa"/>
          </w:tcPr>
          <w:p w14:paraId="790F610D" w14:textId="77777777" w:rsidR="00174942" w:rsidRDefault="00174942"/>
        </w:tc>
        <w:tc>
          <w:tcPr>
            <w:tcW w:w="1614" w:type="dxa"/>
          </w:tcPr>
          <w:p w14:paraId="7792B92A" w14:textId="77777777" w:rsidR="00174942" w:rsidRDefault="00174942"/>
          <w:p w14:paraId="0822569A" w14:textId="77777777" w:rsidR="00EC61A2" w:rsidRDefault="00EC61A2"/>
          <w:p w14:paraId="2F951554" w14:textId="77777777" w:rsidR="00EC61A2" w:rsidRDefault="00EC61A2"/>
          <w:p w14:paraId="5E0B1EB1" w14:textId="286115FB" w:rsidR="00EC61A2" w:rsidRDefault="00EC61A2"/>
        </w:tc>
        <w:tc>
          <w:tcPr>
            <w:tcW w:w="1622" w:type="dxa"/>
          </w:tcPr>
          <w:p w14:paraId="6BA54696" w14:textId="77777777" w:rsidR="00174942" w:rsidRDefault="00174942"/>
        </w:tc>
        <w:tc>
          <w:tcPr>
            <w:tcW w:w="3411" w:type="dxa"/>
          </w:tcPr>
          <w:p w14:paraId="3E91E3F9" w14:textId="77777777" w:rsidR="00174942" w:rsidRDefault="00174942"/>
        </w:tc>
      </w:tr>
      <w:tr w:rsidR="00174942" w14:paraId="721D5296" w14:textId="671AD2E4" w:rsidTr="00EC61A2">
        <w:tc>
          <w:tcPr>
            <w:tcW w:w="1519" w:type="dxa"/>
          </w:tcPr>
          <w:p w14:paraId="22A99B86" w14:textId="77777777" w:rsidR="00174942" w:rsidRDefault="00174942"/>
        </w:tc>
        <w:tc>
          <w:tcPr>
            <w:tcW w:w="1610" w:type="dxa"/>
          </w:tcPr>
          <w:p w14:paraId="5FC01A73" w14:textId="2002FFE9" w:rsidR="00174942" w:rsidRDefault="00174942">
            <w:proofErr w:type="spellStart"/>
            <w:r>
              <w:t>logP</w:t>
            </w:r>
            <w:proofErr w:type="spellEnd"/>
          </w:p>
        </w:tc>
        <w:tc>
          <w:tcPr>
            <w:tcW w:w="1614" w:type="dxa"/>
          </w:tcPr>
          <w:p w14:paraId="67C3A583" w14:textId="6D3F44E0" w:rsidR="00174942" w:rsidRDefault="00174942">
            <w:r>
              <w:t>Er stoffet overvejende i octan-1-ol eller i vand?</w:t>
            </w:r>
          </w:p>
        </w:tc>
        <w:tc>
          <w:tcPr>
            <w:tcW w:w="1622" w:type="dxa"/>
          </w:tcPr>
          <w:p w14:paraId="57B17678" w14:textId="052062FF" w:rsidR="00174942" w:rsidRDefault="00174942">
            <w:r>
              <w:t>Passer det med vurderingen ud fra bindingerne?</w:t>
            </w:r>
          </w:p>
        </w:tc>
        <w:tc>
          <w:tcPr>
            <w:tcW w:w="3411" w:type="dxa"/>
          </w:tcPr>
          <w:p w14:paraId="4E1AB84D" w14:textId="1EA477E9" w:rsidR="00174942" w:rsidRDefault="00174942">
            <w:r>
              <w:t xml:space="preserve">Vil aktivt kul kunne fjerne stoffet? </w:t>
            </w:r>
          </w:p>
        </w:tc>
      </w:tr>
      <w:tr w:rsidR="00174942" w14:paraId="1A3CBD41" w14:textId="664A7803" w:rsidTr="00EC61A2">
        <w:tc>
          <w:tcPr>
            <w:tcW w:w="1519" w:type="dxa"/>
          </w:tcPr>
          <w:p w14:paraId="69F644EB" w14:textId="77777777" w:rsidR="00174942" w:rsidRDefault="00174942"/>
        </w:tc>
        <w:tc>
          <w:tcPr>
            <w:tcW w:w="1610" w:type="dxa"/>
          </w:tcPr>
          <w:p w14:paraId="27BED219" w14:textId="77777777" w:rsidR="00174942" w:rsidRDefault="00174942"/>
        </w:tc>
        <w:tc>
          <w:tcPr>
            <w:tcW w:w="1614" w:type="dxa"/>
          </w:tcPr>
          <w:p w14:paraId="22117DF5" w14:textId="77777777" w:rsidR="00174942" w:rsidRDefault="00174942"/>
          <w:p w14:paraId="3DF285EF" w14:textId="77777777" w:rsidR="00EC61A2" w:rsidRDefault="00EC61A2"/>
          <w:p w14:paraId="1E8EE73C" w14:textId="77777777" w:rsidR="00EC61A2" w:rsidRDefault="00EC61A2"/>
          <w:p w14:paraId="5E8EE40B" w14:textId="1C08F43F" w:rsidR="00EC61A2" w:rsidRDefault="00EC61A2"/>
        </w:tc>
        <w:tc>
          <w:tcPr>
            <w:tcW w:w="1622" w:type="dxa"/>
          </w:tcPr>
          <w:p w14:paraId="2ACF6778" w14:textId="77777777" w:rsidR="00174942" w:rsidRDefault="00174942"/>
        </w:tc>
        <w:tc>
          <w:tcPr>
            <w:tcW w:w="3411" w:type="dxa"/>
          </w:tcPr>
          <w:p w14:paraId="71C12887" w14:textId="77777777" w:rsidR="00174942" w:rsidRDefault="00174942"/>
        </w:tc>
      </w:tr>
      <w:tr w:rsidR="00174942" w14:paraId="100A7FF3" w14:textId="407095AE" w:rsidTr="00EC61A2">
        <w:tc>
          <w:tcPr>
            <w:tcW w:w="1519" w:type="dxa"/>
          </w:tcPr>
          <w:p w14:paraId="273523FB" w14:textId="77777777" w:rsidR="00174942" w:rsidRDefault="00174942"/>
        </w:tc>
        <w:tc>
          <w:tcPr>
            <w:tcW w:w="1610" w:type="dxa"/>
          </w:tcPr>
          <w:p w14:paraId="3CB224F5" w14:textId="64A31957" w:rsidR="00174942" w:rsidRDefault="00174942">
            <w:r>
              <w:t>Opløseligheden i vand</w:t>
            </w:r>
          </w:p>
        </w:tc>
        <w:tc>
          <w:tcPr>
            <w:tcW w:w="1614" w:type="dxa"/>
          </w:tcPr>
          <w:p w14:paraId="19409D81" w14:textId="6E308850" w:rsidR="00174942" w:rsidRDefault="00174942">
            <w:r>
              <w:t>Er den afhængig af pH?</w:t>
            </w:r>
          </w:p>
        </w:tc>
        <w:tc>
          <w:tcPr>
            <w:tcW w:w="1622" w:type="dxa"/>
          </w:tcPr>
          <w:p w14:paraId="5EE710D0" w14:textId="0F2088E6" w:rsidR="00174942" w:rsidRDefault="00174942">
            <w:r>
              <w:t>Hvordan kan det være?</w:t>
            </w:r>
          </w:p>
        </w:tc>
        <w:tc>
          <w:tcPr>
            <w:tcW w:w="3411" w:type="dxa"/>
          </w:tcPr>
          <w:p w14:paraId="617CE92E" w14:textId="42B96AE0" w:rsidR="00174942" w:rsidRDefault="00763D17">
            <w:r>
              <w:t>Vil pH påvirke om aktivt kul kan bruges?</w:t>
            </w:r>
          </w:p>
        </w:tc>
      </w:tr>
      <w:tr w:rsidR="00174942" w14:paraId="79B2CB8D" w14:textId="1D853FE7" w:rsidTr="00EC61A2">
        <w:tc>
          <w:tcPr>
            <w:tcW w:w="1519" w:type="dxa"/>
          </w:tcPr>
          <w:p w14:paraId="7DDB58E0" w14:textId="77777777" w:rsidR="00174942" w:rsidRDefault="00174942"/>
        </w:tc>
        <w:tc>
          <w:tcPr>
            <w:tcW w:w="1610" w:type="dxa"/>
          </w:tcPr>
          <w:p w14:paraId="62ED9424" w14:textId="77777777" w:rsidR="00174942" w:rsidRDefault="00174942"/>
        </w:tc>
        <w:tc>
          <w:tcPr>
            <w:tcW w:w="1614" w:type="dxa"/>
          </w:tcPr>
          <w:p w14:paraId="0591F1DA" w14:textId="77777777" w:rsidR="00174942" w:rsidRDefault="00174942"/>
          <w:p w14:paraId="2280C986" w14:textId="77777777" w:rsidR="00EC61A2" w:rsidRDefault="00EC61A2"/>
          <w:p w14:paraId="4F591234" w14:textId="4AF7E108" w:rsidR="00EC61A2" w:rsidRDefault="00EC61A2"/>
        </w:tc>
        <w:tc>
          <w:tcPr>
            <w:tcW w:w="1622" w:type="dxa"/>
          </w:tcPr>
          <w:p w14:paraId="33AE9623" w14:textId="77777777" w:rsidR="00174942" w:rsidRDefault="00174942"/>
          <w:p w14:paraId="02617F69" w14:textId="77777777" w:rsidR="00EC5370" w:rsidRDefault="00EC5370"/>
          <w:p w14:paraId="45DB5F9A" w14:textId="77777777" w:rsidR="00EC5370" w:rsidRDefault="00EC5370"/>
          <w:p w14:paraId="271C28AA" w14:textId="71618940" w:rsidR="00EC5370" w:rsidRDefault="00EC5370"/>
        </w:tc>
        <w:tc>
          <w:tcPr>
            <w:tcW w:w="3411" w:type="dxa"/>
          </w:tcPr>
          <w:p w14:paraId="7E50B814" w14:textId="77777777" w:rsidR="00174942" w:rsidRDefault="00174942"/>
        </w:tc>
      </w:tr>
    </w:tbl>
    <w:p w14:paraId="3C25392D" w14:textId="6B422348" w:rsidR="00174942" w:rsidRDefault="00174942"/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1519"/>
        <w:gridCol w:w="1610"/>
        <w:gridCol w:w="1614"/>
        <w:gridCol w:w="1622"/>
        <w:gridCol w:w="3411"/>
      </w:tblGrid>
      <w:tr w:rsidR="00EC61A2" w14:paraId="7776B3C4" w14:textId="77777777" w:rsidTr="00C56E81">
        <w:tc>
          <w:tcPr>
            <w:tcW w:w="1519" w:type="dxa"/>
          </w:tcPr>
          <w:p w14:paraId="547FE517" w14:textId="77777777" w:rsidR="00EC61A2" w:rsidRDefault="00EC61A2" w:rsidP="00C56E81">
            <w:r>
              <w:t>Stoffets danske navn</w:t>
            </w:r>
          </w:p>
        </w:tc>
        <w:tc>
          <w:tcPr>
            <w:tcW w:w="1610" w:type="dxa"/>
          </w:tcPr>
          <w:p w14:paraId="498481C4" w14:textId="77777777" w:rsidR="00EC61A2" w:rsidRDefault="00EC61A2" w:rsidP="00C56E81">
            <w:r>
              <w:t>Engelsk navn, hvis det ikke er det samme</w:t>
            </w:r>
          </w:p>
        </w:tc>
        <w:tc>
          <w:tcPr>
            <w:tcW w:w="1614" w:type="dxa"/>
          </w:tcPr>
          <w:p w14:paraId="7B7310F2" w14:textId="77777777" w:rsidR="00EC61A2" w:rsidRDefault="00EC61A2" w:rsidP="00C56E81">
            <w:r>
              <w:t>Antal upolære bindinger</w:t>
            </w:r>
          </w:p>
        </w:tc>
        <w:tc>
          <w:tcPr>
            <w:tcW w:w="1622" w:type="dxa"/>
          </w:tcPr>
          <w:p w14:paraId="085DFE77" w14:textId="77777777" w:rsidR="00EC61A2" w:rsidRDefault="00EC61A2" w:rsidP="00C56E81">
            <w:r>
              <w:t>Antal polære bindinger</w:t>
            </w:r>
          </w:p>
        </w:tc>
        <w:tc>
          <w:tcPr>
            <w:tcW w:w="3411" w:type="dxa"/>
          </w:tcPr>
          <w:p w14:paraId="18F7DA19" w14:textId="77777777" w:rsidR="00EC61A2" w:rsidRDefault="00EC61A2" w:rsidP="00C56E81">
            <w:r>
              <w:t>Er stoffet mest polært eller upolært (vurdér ud fra bindingerne)</w:t>
            </w:r>
          </w:p>
        </w:tc>
      </w:tr>
      <w:tr w:rsidR="00EC61A2" w14:paraId="167D00B0" w14:textId="77777777" w:rsidTr="00C56E81">
        <w:tc>
          <w:tcPr>
            <w:tcW w:w="1519" w:type="dxa"/>
          </w:tcPr>
          <w:p w14:paraId="1FDB595F" w14:textId="77777777" w:rsidR="00EC61A2" w:rsidRDefault="00EC61A2" w:rsidP="00C56E81"/>
          <w:p w14:paraId="3D004C08" w14:textId="77777777" w:rsidR="00EC61A2" w:rsidRDefault="00EC61A2" w:rsidP="00C56E81"/>
        </w:tc>
        <w:tc>
          <w:tcPr>
            <w:tcW w:w="1610" w:type="dxa"/>
          </w:tcPr>
          <w:p w14:paraId="4F71A36D" w14:textId="77777777" w:rsidR="00EC61A2" w:rsidRDefault="00EC61A2" w:rsidP="00C56E81"/>
        </w:tc>
        <w:tc>
          <w:tcPr>
            <w:tcW w:w="1614" w:type="dxa"/>
          </w:tcPr>
          <w:p w14:paraId="5597623D" w14:textId="77777777" w:rsidR="00EC61A2" w:rsidRDefault="00EC61A2" w:rsidP="00C56E81"/>
          <w:p w14:paraId="2BA0AF9A" w14:textId="77777777" w:rsidR="00EC61A2" w:rsidRDefault="00EC61A2" w:rsidP="00C56E81"/>
          <w:p w14:paraId="4E7D80EF" w14:textId="77777777" w:rsidR="00EC61A2" w:rsidRDefault="00EC61A2" w:rsidP="00C56E81"/>
          <w:p w14:paraId="3FC8306F" w14:textId="77777777" w:rsidR="00EC61A2" w:rsidRDefault="00EC61A2" w:rsidP="00C56E81"/>
        </w:tc>
        <w:tc>
          <w:tcPr>
            <w:tcW w:w="1622" w:type="dxa"/>
          </w:tcPr>
          <w:p w14:paraId="7DF6E378" w14:textId="77777777" w:rsidR="00EC61A2" w:rsidRDefault="00EC61A2" w:rsidP="00C56E81"/>
        </w:tc>
        <w:tc>
          <w:tcPr>
            <w:tcW w:w="3411" w:type="dxa"/>
          </w:tcPr>
          <w:p w14:paraId="038167EF" w14:textId="77777777" w:rsidR="00EC61A2" w:rsidRDefault="00EC61A2" w:rsidP="00C56E81"/>
        </w:tc>
      </w:tr>
      <w:tr w:rsidR="00EC61A2" w14:paraId="1A441A9A" w14:textId="77777777" w:rsidTr="00C56E81">
        <w:tc>
          <w:tcPr>
            <w:tcW w:w="1519" w:type="dxa"/>
          </w:tcPr>
          <w:p w14:paraId="549010A4" w14:textId="77777777" w:rsidR="00EC61A2" w:rsidRDefault="00EC61A2" w:rsidP="00C56E81"/>
        </w:tc>
        <w:tc>
          <w:tcPr>
            <w:tcW w:w="1610" w:type="dxa"/>
          </w:tcPr>
          <w:p w14:paraId="35DB3FF7" w14:textId="77777777" w:rsidR="00EC61A2" w:rsidRDefault="00EC61A2" w:rsidP="00C56E81">
            <w:proofErr w:type="spellStart"/>
            <w:r>
              <w:t>logP</w:t>
            </w:r>
            <w:proofErr w:type="spellEnd"/>
          </w:p>
        </w:tc>
        <w:tc>
          <w:tcPr>
            <w:tcW w:w="1614" w:type="dxa"/>
          </w:tcPr>
          <w:p w14:paraId="3731BF26" w14:textId="77777777" w:rsidR="00EC61A2" w:rsidRDefault="00EC61A2" w:rsidP="00C56E81">
            <w:r>
              <w:t>Er stoffet overvejende i octan-1-ol eller i vand?</w:t>
            </w:r>
          </w:p>
        </w:tc>
        <w:tc>
          <w:tcPr>
            <w:tcW w:w="1622" w:type="dxa"/>
          </w:tcPr>
          <w:p w14:paraId="0A7ED52C" w14:textId="77777777" w:rsidR="00EC61A2" w:rsidRDefault="00EC61A2" w:rsidP="00C56E81">
            <w:r>
              <w:t>Passer det med vurderingen ud fra bindingerne?</w:t>
            </w:r>
          </w:p>
        </w:tc>
        <w:tc>
          <w:tcPr>
            <w:tcW w:w="3411" w:type="dxa"/>
          </w:tcPr>
          <w:p w14:paraId="3EC4AD96" w14:textId="77777777" w:rsidR="00EC61A2" w:rsidRDefault="00EC61A2" w:rsidP="00C56E81">
            <w:r>
              <w:t xml:space="preserve">Vil aktivt kul kunne fjerne stoffet? </w:t>
            </w:r>
          </w:p>
        </w:tc>
      </w:tr>
      <w:tr w:rsidR="00EC61A2" w14:paraId="455AAA38" w14:textId="77777777" w:rsidTr="00065DEC">
        <w:tc>
          <w:tcPr>
            <w:tcW w:w="1304" w:type="dxa"/>
          </w:tcPr>
          <w:p w14:paraId="41BD47E2" w14:textId="77777777" w:rsidR="00EC61A2" w:rsidRDefault="00EC61A2" w:rsidP="00C56E81"/>
        </w:tc>
        <w:tc>
          <w:tcPr>
            <w:tcW w:w="1304" w:type="dxa"/>
          </w:tcPr>
          <w:p w14:paraId="157B7CF3" w14:textId="77777777" w:rsidR="00EC61A2" w:rsidRDefault="00EC61A2" w:rsidP="00C56E81"/>
        </w:tc>
        <w:tc>
          <w:tcPr>
            <w:tcW w:w="1304" w:type="dxa"/>
          </w:tcPr>
          <w:p w14:paraId="3D753392" w14:textId="77777777" w:rsidR="00EC61A2" w:rsidRDefault="00EC61A2" w:rsidP="00C56E81"/>
          <w:p w14:paraId="70AD0215" w14:textId="77777777" w:rsidR="00EC61A2" w:rsidRDefault="00EC61A2" w:rsidP="00C56E81"/>
          <w:p w14:paraId="3835DEEF" w14:textId="77777777" w:rsidR="00EC61A2" w:rsidRDefault="00EC61A2" w:rsidP="00C56E81"/>
        </w:tc>
        <w:tc>
          <w:tcPr>
            <w:tcW w:w="1304" w:type="dxa"/>
          </w:tcPr>
          <w:p w14:paraId="7BDD9FA7" w14:textId="77777777" w:rsidR="00EC61A2" w:rsidRDefault="00EC61A2" w:rsidP="00C56E81"/>
          <w:p w14:paraId="1E04F93A" w14:textId="77777777" w:rsidR="00EC5370" w:rsidRDefault="00EC5370" w:rsidP="00C56E81"/>
          <w:p w14:paraId="23F18A9E" w14:textId="77777777" w:rsidR="00EC5370" w:rsidRDefault="00EC5370" w:rsidP="00C56E81"/>
          <w:p w14:paraId="05B641AE" w14:textId="3FD9DC9F" w:rsidR="00EC5370" w:rsidRDefault="00EC5370" w:rsidP="00C56E81"/>
        </w:tc>
        <w:tc>
          <w:tcPr>
            <w:tcW w:w="1304" w:type="dxa"/>
          </w:tcPr>
          <w:p w14:paraId="3C02754C" w14:textId="77777777" w:rsidR="00EC61A2" w:rsidRDefault="00EC61A2" w:rsidP="00C56E81"/>
        </w:tc>
      </w:tr>
      <w:tr w:rsidR="00EC61A2" w14:paraId="724C47A4" w14:textId="77777777" w:rsidTr="00C56E81">
        <w:tc>
          <w:tcPr>
            <w:tcW w:w="1519" w:type="dxa"/>
          </w:tcPr>
          <w:p w14:paraId="4240F65E" w14:textId="77777777" w:rsidR="00EC61A2" w:rsidRDefault="00EC61A2" w:rsidP="00C56E81"/>
        </w:tc>
        <w:tc>
          <w:tcPr>
            <w:tcW w:w="1610" w:type="dxa"/>
          </w:tcPr>
          <w:p w14:paraId="51384DB0" w14:textId="77777777" w:rsidR="00EC61A2" w:rsidRDefault="00EC61A2" w:rsidP="00C56E81">
            <w:r>
              <w:t>Opløseligheden i vand</w:t>
            </w:r>
          </w:p>
        </w:tc>
        <w:tc>
          <w:tcPr>
            <w:tcW w:w="1614" w:type="dxa"/>
          </w:tcPr>
          <w:p w14:paraId="78093519" w14:textId="77777777" w:rsidR="00EC61A2" w:rsidRDefault="00EC61A2" w:rsidP="00C56E81">
            <w:r>
              <w:t>Er den afhængig af pH?</w:t>
            </w:r>
          </w:p>
        </w:tc>
        <w:tc>
          <w:tcPr>
            <w:tcW w:w="1622" w:type="dxa"/>
          </w:tcPr>
          <w:p w14:paraId="1446E9F5" w14:textId="77777777" w:rsidR="00EC61A2" w:rsidRDefault="00EC61A2" w:rsidP="00C56E81">
            <w:r>
              <w:t>Hvordan kan det være?</w:t>
            </w:r>
          </w:p>
        </w:tc>
        <w:tc>
          <w:tcPr>
            <w:tcW w:w="3411" w:type="dxa"/>
          </w:tcPr>
          <w:p w14:paraId="7F8A28CD" w14:textId="77777777" w:rsidR="00EC61A2" w:rsidRDefault="00EC61A2" w:rsidP="00C56E81">
            <w:r>
              <w:t>Vil pH påvirke om aktivt kul kan bruges?</w:t>
            </w:r>
          </w:p>
        </w:tc>
      </w:tr>
      <w:tr w:rsidR="00EC61A2" w14:paraId="32F0E77D" w14:textId="77777777" w:rsidTr="00C56E81">
        <w:tc>
          <w:tcPr>
            <w:tcW w:w="1519" w:type="dxa"/>
          </w:tcPr>
          <w:p w14:paraId="7365527D" w14:textId="77777777" w:rsidR="00EC61A2" w:rsidRDefault="00EC61A2" w:rsidP="00C56E81"/>
        </w:tc>
        <w:tc>
          <w:tcPr>
            <w:tcW w:w="1610" w:type="dxa"/>
          </w:tcPr>
          <w:p w14:paraId="111A859E" w14:textId="77777777" w:rsidR="00EC61A2" w:rsidRDefault="00EC61A2" w:rsidP="00C56E81"/>
        </w:tc>
        <w:tc>
          <w:tcPr>
            <w:tcW w:w="1614" w:type="dxa"/>
          </w:tcPr>
          <w:p w14:paraId="4184A9C8" w14:textId="77777777" w:rsidR="00EC61A2" w:rsidRDefault="00EC61A2" w:rsidP="00C56E81"/>
          <w:p w14:paraId="19723E04" w14:textId="77777777" w:rsidR="00EC61A2" w:rsidRDefault="00EC61A2" w:rsidP="00C56E81"/>
          <w:p w14:paraId="4EC1E98E" w14:textId="77777777" w:rsidR="00EC61A2" w:rsidRDefault="00EC61A2" w:rsidP="00C56E81"/>
        </w:tc>
        <w:tc>
          <w:tcPr>
            <w:tcW w:w="1622" w:type="dxa"/>
          </w:tcPr>
          <w:p w14:paraId="61D01EA7" w14:textId="77777777" w:rsidR="00EC61A2" w:rsidRDefault="00EC61A2" w:rsidP="00C56E81"/>
          <w:p w14:paraId="6FF7699F" w14:textId="77777777" w:rsidR="00EC5370" w:rsidRDefault="00EC5370" w:rsidP="00C56E81"/>
          <w:p w14:paraId="5804098B" w14:textId="77777777" w:rsidR="00EC5370" w:rsidRDefault="00EC5370" w:rsidP="00C56E81"/>
          <w:p w14:paraId="0029DF15" w14:textId="019BFB4A" w:rsidR="00EC5370" w:rsidRDefault="00EC5370" w:rsidP="00C56E81"/>
        </w:tc>
        <w:tc>
          <w:tcPr>
            <w:tcW w:w="3411" w:type="dxa"/>
          </w:tcPr>
          <w:p w14:paraId="615FCAB8" w14:textId="77777777" w:rsidR="00EC61A2" w:rsidRDefault="00EC61A2" w:rsidP="00C56E81"/>
        </w:tc>
      </w:tr>
    </w:tbl>
    <w:p w14:paraId="48EA02F2" w14:textId="77777777" w:rsidR="00EC61A2" w:rsidRDefault="00EC61A2" w:rsidP="00EC61A2"/>
    <w:sectPr w:rsidR="00EC61A2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83751" w14:textId="77777777" w:rsidR="0071797A" w:rsidRDefault="0071797A" w:rsidP="00EC61A2">
      <w:pPr>
        <w:spacing w:after="0" w:line="240" w:lineRule="auto"/>
      </w:pPr>
      <w:r>
        <w:separator/>
      </w:r>
    </w:p>
  </w:endnote>
  <w:endnote w:type="continuationSeparator" w:id="0">
    <w:p w14:paraId="4CCBE5AF" w14:textId="77777777" w:rsidR="0071797A" w:rsidRDefault="0071797A" w:rsidP="00EC6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FDBC8" w14:textId="77777777" w:rsidR="0071797A" w:rsidRDefault="0071797A" w:rsidP="00EC61A2">
      <w:pPr>
        <w:spacing w:after="0" w:line="240" w:lineRule="auto"/>
      </w:pPr>
      <w:r>
        <w:separator/>
      </w:r>
    </w:p>
  </w:footnote>
  <w:footnote w:type="continuationSeparator" w:id="0">
    <w:p w14:paraId="3165D670" w14:textId="77777777" w:rsidR="0071797A" w:rsidRDefault="0071797A" w:rsidP="00EC6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AA67E" w14:textId="362D84CA" w:rsidR="00EC61A2" w:rsidRDefault="00EC61A2">
    <w:pPr>
      <w:pStyle w:val="Sidehoved"/>
    </w:pPr>
    <w:r>
      <w:t>EU og spildevand</w:t>
    </w:r>
    <w:r>
      <w:tab/>
      <w:t>Teoretisk øvelse binding og oprensning</w:t>
    </w:r>
    <w:r>
      <w:tab/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55EE5"/>
    <w:multiLevelType w:val="hybridMultilevel"/>
    <w:tmpl w:val="8132ED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73A42"/>
    <w:multiLevelType w:val="hybridMultilevel"/>
    <w:tmpl w:val="72603B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D0BA0"/>
    <w:multiLevelType w:val="hybridMultilevel"/>
    <w:tmpl w:val="3864D3B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011A1"/>
    <w:multiLevelType w:val="hybridMultilevel"/>
    <w:tmpl w:val="07D4B2D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B13AB"/>
    <w:multiLevelType w:val="hybridMultilevel"/>
    <w:tmpl w:val="7F36DC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F1016"/>
    <w:multiLevelType w:val="hybridMultilevel"/>
    <w:tmpl w:val="F3CC7DA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6DF"/>
    <w:rsid w:val="0000087A"/>
    <w:rsid w:val="00004209"/>
    <w:rsid w:val="0000622C"/>
    <w:rsid w:val="00006BF1"/>
    <w:rsid w:val="000102CA"/>
    <w:rsid w:val="000115A3"/>
    <w:rsid w:val="00013A4D"/>
    <w:rsid w:val="000237B5"/>
    <w:rsid w:val="000265C7"/>
    <w:rsid w:val="00026E0A"/>
    <w:rsid w:val="00026E8F"/>
    <w:rsid w:val="000301D7"/>
    <w:rsid w:val="000309D2"/>
    <w:rsid w:val="00030C16"/>
    <w:rsid w:val="00030F61"/>
    <w:rsid w:val="00036922"/>
    <w:rsid w:val="000378B9"/>
    <w:rsid w:val="00043B67"/>
    <w:rsid w:val="000456B1"/>
    <w:rsid w:val="0004584F"/>
    <w:rsid w:val="000464BC"/>
    <w:rsid w:val="00054404"/>
    <w:rsid w:val="0005567F"/>
    <w:rsid w:val="00060C19"/>
    <w:rsid w:val="000642DE"/>
    <w:rsid w:val="000655F1"/>
    <w:rsid w:val="00065DEC"/>
    <w:rsid w:val="00067588"/>
    <w:rsid w:val="0006774C"/>
    <w:rsid w:val="00073A0A"/>
    <w:rsid w:val="00077380"/>
    <w:rsid w:val="00077DF4"/>
    <w:rsid w:val="0008229A"/>
    <w:rsid w:val="0008627E"/>
    <w:rsid w:val="00091B47"/>
    <w:rsid w:val="000939B3"/>
    <w:rsid w:val="00096DDD"/>
    <w:rsid w:val="00096F5D"/>
    <w:rsid w:val="000A60D8"/>
    <w:rsid w:val="000A7511"/>
    <w:rsid w:val="000A76DB"/>
    <w:rsid w:val="000A7C7F"/>
    <w:rsid w:val="000B10AE"/>
    <w:rsid w:val="000B6B02"/>
    <w:rsid w:val="000C0BA2"/>
    <w:rsid w:val="000C23C6"/>
    <w:rsid w:val="000C5C63"/>
    <w:rsid w:val="000D29FE"/>
    <w:rsid w:val="000D51A3"/>
    <w:rsid w:val="000D6D21"/>
    <w:rsid w:val="000E0395"/>
    <w:rsid w:val="000E0EC7"/>
    <w:rsid w:val="000E2A58"/>
    <w:rsid w:val="000F0DAA"/>
    <w:rsid w:val="000F10A3"/>
    <w:rsid w:val="000F4649"/>
    <w:rsid w:val="000F4A5C"/>
    <w:rsid w:val="000F5DB1"/>
    <w:rsid w:val="000F5DFA"/>
    <w:rsid w:val="000F64D7"/>
    <w:rsid w:val="001009A2"/>
    <w:rsid w:val="00101C5B"/>
    <w:rsid w:val="00101DB4"/>
    <w:rsid w:val="00102DFC"/>
    <w:rsid w:val="0010428F"/>
    <w:rsid w:val="001045C1"/>
    <w:rsid w:val="00106B29"/>
    <w:rsid w:val="0010717D"/>
    <w:rsid w:val="001105E8"/>
    <w:rsid w:val="00111189"/>
    <w:rsid w:val="00112D2E"/>
    <w:rsid w:val="00114C5F"/>
    <w:rsid w:val="00115462"/>
    <w:rsid w:val="00115E94"/>
    <w:rsid w:val="001220C1"/>
    <w:rsid w:val="001251B3"/>
    <w:rsid w:val="0012560C"/>
    <w:rsid w:val="00126BD1"/>
    <w:rsid w:val="00132FD0"/>
    <w:rsid w:val="00134732"/>
    <w:rsid w:val="00145211"/>
    <w:rsid w:val="00154368"/>
    <w:rsid w:val="00161202"/>
    <w:rsid w:val="00162D22"/>
    <w:rsid w:val="0016467D"/>
    <w:rsid w:val="0017042C"/>
    <w:rsid w:val="0017106E"/>
    <w:rsid w:val="001715C9"/>
    <w:rsid w:val="00174942"/>
    <w:rsid w:val="00176527"/>
    <w:rsid w:val="001770F2"/>
    <w:rsid w:val="001809FA"/>
    <w:rsid w:val="0018644E"/>
    <w:rsid w:val="001913ED"/>
    <w:rsid w:val="0019192A"/>
    <w:rsid w:val="00191BEC"/>
    <w:rsid w:val="0019500E"/>
    <w:rsid w:val="001955F2"/>
    <w:rsid w:val="00196A25"/>
    <w:rsid w:val="001A55D7"/>
    <w:rsid w:val="001B0025"/>
    <w:rsid w:val="001B0834"/>
    <w:rsid w:val="001B208B"/>
    <w:rsid w:val="001B2DAE"/>
    <w:rsid w:val="001B3FFB"/>
    <w:rsid w:val="001B4908"/>
    <w:rsid w:val="001B5789"/>
    <w:rsid w:val="001B67CA"/>
    <w:rsid w:val="001B7952"/>
    <w:rsid w:val="001C0813"/>
    <w:rsid w:val="001C0FAF"/>
    <w:rsid w:val="001C138A"/>
    <w:rsid w:val="001C1BF6"/>
    <w:rsid w:val="001C2CF7"/>
    <w:rsid w:val="001C5BC6"/>
    <w:rsid w:val="001D19F8"/>
    <w:rsid w:val="001D44A8"/>
    <w:rsid w:val="001E2738"/>
    <w:rsid w:val="001E47F4"/>
    <w:rsid w:val="001E7C1C"/>
    <w:rsid w:val="001E7CBA"/>
    <w:rsid w:val="001F1475"/>
    <w:rsid w:val="001F16CB"/>
    <w:rsid w:val="001F1A8A"/>
    <w:rsid w:val="001F22C8"/>
    <w:rsid w:val="001F2473"/>
    <w:rsid w:val="001F6B6B"/>
    <w:rsid w:val="001F6F1F"/>
    <w:rsid w:val="0020259A"/>
    <w:rsid w:val="00202961"/>
    <w:rsid w:val="0020646F"/>
    <w:rsid w:val="002127DC"/>
    <w:rsid w:val="00212957"/>
    <w:rsid w:val="00213302"/>
    <w:rsid w:val="00213D28"/>
    <w:rsid w:val="002178D4"/>
    <w:rsid w:val="00222B9F"/>
    <w:rsid w:val="00224280"/>
    <w:rsid w:val="0022473C"/>
    <w:rsid w:val="002379A3"/>
    <w:rsid w:val="002405BC"/>
    <w:rsid w:val="002410FD"/>
    <w:rsid w:val="0024347D"/>
    <w:rsid w:val="00243DC2"/>
    <w:rsid w:val="00244F99"/>
    <w:rsid w:val="002454B2"/>
    <w:rsid w:val="00246447"/>
    <w:rsid w:val="00250D65"/>
    <w:rsid w:val="00250D6C"/>
    <w:rsid w:val="00251A41"/>
    <w:rsid w:val="0025268C"/>
    <w:rsid w:val="002561BE"/>
    <w:rsid w:val="00257C2F"/>
    <w:rsid w:val="00260751"/>
    <w:rsid w:val="00261F2F"/>
    <w:rsid w:val="00266E95"/>
    <w:rsid w:val="00267A75"/>
    <w:rsid w:val="00270B42"/>
    <w:rsid w:val="00277575"/>
    <w:rsid w:val="00283A04"/>
    <w:rsid w:val="002843B8"/>
    <w:rsid w:val="00286E19"/>
    <w:rsid w:val="00292096"/>
    <w:rsid w:val="00295140"/>
    <w:rsid w:val="002A13C9"/>
    <w:rsid w:val="002A3FB1"/>
    <w:rsid w:val="002A5A53"/>
    <w:rsid w:val="002B01BB"/>
    <w:rsid w:val="002B0BDA"/>
    <w:rsid w:val="002B1DC0"/>
    <w:rsid w:val="002B2042"/>
    <w:rsid w:val="002B4DB9"/>
    <w:rsid w:val="002B70D7"/>
    <w:rsid w:val="002C03AD"/>
    <w:rsid w:val="002C1671"/>
    <w:rsid w:val="002C184D"/>
    <w:rsid w:val="002C22B6"/>
    <w:rsid w:val="002D4D20"/>
    <w:rsid w:val="002D63EB"/>
    <w:rsid w:val="002D7F84"/>
    <w:rsid w:val="002E1C1D"/>
    <w:rsid w:val="002E73F5"/>
    <w:rsid w:val="002E7A18"/>
    <w:rsid w:val="002F0C91"/>
    <w:rsid w:val="002F1A28"/>
    <w:rsid w:val="002F237E"/>
    <w:rsid w:val="002F3C9F"/>
    <w:rsid w:val="002F41F8"/>
    <w:rsid w:val="002F5B35"/>
    <w:rsid w:val="002F68F7"/>
    <w:rsid w:val="002F787E"/>
    <w:rsid w:val="002F7DCA"/>
    <w:rsid w:val="002F7FDC"/>
    <w:rsid w:val="00300D8B"/>
    <w:rsid w:val="003016F6"/>
    <w:rsid w:val="00301A13"/>
    <w:rsid w:val="00302242"/>
    <w:rsid w:val="0030325C"/>
    <w:rsid w:val="003079A1"/>
    <w:rsid w:val="00311786"/>
    <w:rsid w:val="00313C28"/>
    <w:rsid w:val="00314AEC"/>
    <w:rsid w:val="003161B9"/>
    <w:rsid w:val="0031742F"/>
    <w:rsid w:val="00320BAF"/>
    <w:rsid w:val="00321D81"/>
    <w:rsid w:val="00321F5F"/>
    <w:rsid w:val="003225A9"/>
    <w:rsid w:val="00322B02"/>
    <w:rsid w:val="00323D5D"/>
    <w:rsid w:val="003246C1"/>
    <w:rsid w:val="00324B33"/>
    <w:rsid w:val="00324EF7"/>
    <w:rsid w:val="00335118"/>
    <w:rsid w:val="00335A95"/>
    <w:rsid w:val="00337078"/>
    <w:rsid w:val="00337C15"/>
    <w:rsid w:val="00341027"/>
    <w:rsid w:val="00342351"/>
    <w:rsid w:val="00342F94"/>
    <w:rsid w:val="00345DC9"/>
    <w:rsid w:val="003465BC"/>
    <w:rsid w:val="00351245"/>
    <w:rsid w:val="00352BAF"/>
    <w:rsid w:val="003535B5"/>
    <w:rsid w:val="0035417C"/>
    <w:rsid w:val="0036299A"/>
    <w:rsid w:val="00362B7A"/>
    <w:rsid w:val="00362D16"/>
    <w:rsid w:val="003656F5"/>
    <w:rsid w:val="00367455"/>
    <w:rsid w:val="00367E1B"/>
    <w:rsid w:val="00367F82"/>
    <w:rsid w:val="003704DB"/>
    <w:rsid w:val="00370C0C"/>
    <w:rsid w:val="003720D3"/>
    <w:rsid w:val="00372180"/>
    <w:rsid w:val="0037518B"/>
    <w:rsid w:val="003773CD"/>
    <w:rsid w:val="00380E2F"/>
    <w:rsid w:val="00381BA8"/>
    <w:rsid w:val="00382218"/>
    <w:rsid w:val="003824C3"/>
    <w:rsid w:val="00394237"/>
    <w:rsid w:val="00395715"/>
    <w:rsid w:val="003A68B8"/>
    <w:rsid w:val="003B01F6"/>
    <w:rsid w:val="003B386F"/>
    <w:rsid w:val="003B5287"/>
    <w:rsid w:val="003B5305"/>
    <w:rsid w:val="003B538D"/>
    <w:rsid w:val="003B5684"/>
    <w:rsid w:val="003C0691"/>
    <w:rsid w:val="003C4761"/>
    <w:rsid w:val="003D3ADE"/>
    <w:rsid w:val="003D77B3"/>
    <w:rsid w:val="003E17E1"/>
    <w:rsid w:val="003E1866"/>
    <w:rsid w:val="003E2AE1"/>
    <w:rsid w:val="003E312D"/>
    <w:rsid w:val="003E31D8"/>
    <w:rsid w:val="003E7043"/>
    <w:rsid w:val="003E7678"/>
    <w:rsid w:val="003E7ABA"/>
    <w:rsid w:val="003F0E49"/>
    <w:rsid w:val="003F1550"/>
    <w:rsid w:val="003F197B"/>
    <w:rsid w:val="003F4C73"/>
    <w:rsid w:val="003F561A"/>
    <w:rsid w:val="003F75A4"/>
    <w:rsid w:val="004010D9"/>
    <w:rsid w:val="004021D3"/>
    <w:rsid w:val="0040579A"/>
    <w:rsid w:val="00405FE1"/>
    <w:rsid w:val="0040634C"/>
    <w:rsid w:val="00406697"/>
    <w:rsid w:val="00410253"/>
    <w:rsid w:val="00411CAF"/>
    <w:rsid w:val="004121B2"/>
    <w:rsid w:val="004127D6"/>
    <w:rsid w:val="00416D90"/>
    <w:rsid w:val="0042545C"/>
    <w:rsid w:val="00430213"/>
    <w:rsid w:val="00434388"/>
    <w:rsid w:val="00434FB6"/>
    <w:rsid w:val="00437992"/>
    <w:rsid w:val="00440AD6"/>
    <w:rsid w:val="00445679"/>
    <w:rsid w:val="00446C39"/>
    <w:rsid w:val="00447547"/>
    <w:rsid w:val="0044754F"/>
    <w:rsid w:val="00455D89"/>
    <w:rsid w:val="00456BD9"/>
    <w:rsid w:val="00457B6C"/>
    <w:rsid w:val="00457FC8"/>
    <w:rsid w:val="00463161"/>
    <w:rsid w:val="00464690"/>
    <w:rsid w:val="00465E40"/>
    <w:rsid w:val="00466175"/>
    <w:rsid w:val="00467383"/>
    <w:rsid w:val="00467508"/>
    <w:rsid w:val="00472159"/>
    <w:rsid w:val="0047297B"/>
    <w:rsid w:val="00473CBA"/>
    <w:rsid w:val="00475A60"/>
    <w:rsid w:val="0047632D"/>
    <w:rsid w:val="00476BF1"/>
    <w:rsid w:val="00477185"/>
    <w:rsid w:val="004817B2"/>
    <w:rsid w:val="0048294B"/>
    <w:rsid w:val="00483D23"/>
    <w:rsid w:val="00485B00"/>
    <w:rsid w:val="00491120"/>
    <w:rsid w:val="00495F2C"/>
    <w:rsid w:val="00496FD3"/>
    <w:rsid w:val="004A089D"/>
    <w:rsid w:val="004A22A7"/>
    <w:rsid w:val="004A27FA"/>
    <w:rsid w:val="004B6F19"/>
    <w:rsid w:val="004B7BED"/>
    <w:rsid w:val="004C3667"/>
    <w:rsid w:val="004C5243"/>
    <w:rsid w:val="004D3B6C"/>
    <w:rsid w:val="004D48EA"/>
    <w:rsid w:val="004D6688"/>
    <w:rsid w:val="004D7494"/>
    <w:rsid w:val="004E27B7"/>
    <w:rsid w:val="004E30C1"/>
    <w:rsid w:val="004E6ED6"/>
    <w:rsid w:val="004E7745"/>
    <w:rsid w:val="004F0CE1"/>
    <w:rsid w:val="004F419F"/>
    <w:rsid w:val="004F7395"/>
    <w:rsid w:val="0050013E"/>
    <w:rsid w:val="0050053B"/>
    <w:rsid w:val="005018DD"/>
    <w:rsid w:val="005030FE"/>
    <w:rsid w:val="00512169"/>
    <w:rsid w:val="00514DA2"/>
    <w:rsid w:val="0051636A"/>
    <w:rsid w:val="005220E4"/>
    <w:rsid w:val="00526C0D"/>
    <w:rsid w:val="00532A48"/>
    <w:rsid w:val="0054079E"/>
    <w:rsid w:val="00541321"/>
    <w:rsid w:val="0054346D"/>
    <w:rsid w:val="005448A6"/>
    <w:rsid w:val="00544F1C"/>
    <w:rsid w:val="0054661E"/>
    <w:rsid w:val="00546F28"/>
    <w:rsid w:val="00546F88"/>
    <w:rsid w:val="00551695"/>
    <w:rsid w:val="00552F55"/>
    <w:rsid w:val="00554F99"/>
    <w:rsid w:val="0055559E"/>
    <w:rsid w:val="005611AE"/>
    <w:rsid w:val="00562A28"/>
    <w:rsid w:val="00563893"/>
    <w:rsid w:val="00565240"/>
    <w:rsid w:val="00565C4F"/>
    <w:rsid w:val="00566223"/>
    <w:rsid w:val="00566FDC"/>
    <w:rsid w:val="00571822"/>
    <w:rsid w:val="00572425"/>
    <w:rsid w:val="0057246D"/>
    <w:rsid w:val="00573263"/>
    <w:rsid w:val="00574815"/>
    <w:rsid w:val="00574E17"/>
    <w:rsid w:val="0057522D"/>
    <w:rsid w:val="0057563B"/>
    <w:rsid w:val="00577263"/>
    <w:rsid w:val="00577351"/>
    <w:rsid w:val="00581208"/>
    <w:rsid w:val="005841C0"/>
    <w:rsid w:val="00590D39"/>
    <w:rsid w:val="005922B7"/>
    <w:rsid w:val="00592968"/>
    <w:rsid w:val="005935D4"/>
    <w:rsid w:val="0059480E"/>
    <w:rsid w:val="0059524E"/>
    <w:rsid w:val="005A4014"/>
    <w:rsid w:val="005A465D"/>
    <w:rsid w:val="005A6C46"/>
    <w:rsid w:val="005A7172"/>
    <w:rsid w:val="005B03DF"/>
    <w:rsid w:val="005B2323"/>
    <w:rsid w:val="005B42E2"/>
    <w:rsid w:val="005B7767"/>
    <w:rsid w:val="005B7D65"/>
    <w:rsid w:val="005C04DA"/>
    <w:rsid w:val="005C50FC"/>
    <w:rsid w:val="005D133F"/>
    <w:rsid w:val="005D5174"/>
    <w:rsid w:val="005D5960"/>
    <w:rsid w:val="005D5A73"/>
    <w:rsid w:val="005D64C4"/>
    <w:rsid w:val="005E0C2B"/>
    <w:rsid w:val="005E0C62"/>
    <w:rsid w:val="005E1C89"/>
    <w:rsid w:val="005E5FF0"/>
    <w:rsid w:val="005F31BA"/>
    <w:rsid w:val="005F3D71"/>
    <w:rsid w:val="005F717B"/>
    <w:rsid w:val="005F76AC"/>
    <w:rsid w:val="005F7DA1"/>
    <w:rsid w:val="00602B92"/>
    <w:rsid w:val="00603304"/>
    <w:rsid w:val="00603BA1"/>
    <w:rsid w:val="006044CB"/>
    <w:rsid w:val="00606AAC"/>
    <w:rsid w:val="00607D58"/>
    <w:rsid w:val="00607F0A"/>
    <w:rsid w:val="00607FC8"/>
    <w:rsid w:val="006103A7"/>
    <w:rsid w:val="00611F58"/>
    <w:rsid w:val="0061258A"/>
    <w:rsid w:val="00623A74"/>
    <w:rsid w:val="0062669B"/>
    <w:rsid w:val="00627068"/>
    <w:rsid w:val="00627D13"/>
    <w:rsid w:val="00631B7B"/>
    <w:rsid w:val="00631F34"/>
    <w:rsid w:val="00632BAE"/>
    <w:rsid w:val="0063444F"/>
    <w:rsid w:val="006348AC"/>
    <w:rsid w:val="006361B8"/>
    <w:rsid w:val="00636456"/>
    <w:rsid w:val="006407BB"/>
    <w:rsid w:val="00642FAC"/>
    <w:rsid w:val="00645C52"/>
    <w:rsid w:val="00647B0C"/>
    <w:rsid w:val="006500B0"/>
    <w:rsid w:val="006513D5"/>
    <w:rsid w:val="0065319C"/>
    <w:rsid w:val="00655BD1"/>
    <w:rsid w:val="00656FD3"/>
    <w:rsid w:val="00660712"/>
    <w:rsid w:val="00662CE9"/>
    <w:rsid w:val="0066667B"/>
    <w:rsid w:val="006677BF"/>
    <w:rsid w:val="00667D75"/>
    <w:rsid w:val="006706A1"/>
    <w:rsid w:val="00670861"/>
    <w:rsid w:val="00671B19"/>
    <w:rsid w:val="00672691"/>
    <w:rsid w:val="0067345B"/>
    <w:rsid w:val="0067609E"/>
    <w:rsid w:val="00681F99"/>
    <w:rsid w:val="00685E9A"/>
    <w:rsid w:val="00690F69"/>
    <w:rsid w:val="00694211"/>
    <w:rsid w:val="006945A3"/>
    <w:rsid w:val="006959C9"/>
    <w:rsid w:val="00695EC0"/>
    <w:rsid w:val="006A0212"/>
    <w:rsid w:val="006A2583"/>
    <w:rsid w:val="006A2A79"/>
    <w:rsid w:val="006A3B61"/>
    <w:rsid w:val="006A44E4"/>
    <w:rsid w:val="006A4AE1"/>
    <w:rsid w:val="006A6395"/>
    <w:rsid w:val="006A715F"/>
    <w:rsid w:val="006B0DEC"/>
    <w:rsid w:val="006B1CB9"/>
    <w:rsid w:val="006B6688"/>
    <w:rsid w:val="006B6708"/>
    <w:rsid w:val="006B675A"/>
    <w:rsid w:val="006C1B64"/>
    <w:rsid w:val="006C21B7"/>
    <w:rsid w:val="006C3127"/>
    <w:rsid w:val="006C4EEF"/>
    <w:rsid w:val="006C5457"/>
    <w:rsid w:val="006C5797"/>
    <w:rsid w:val="006D08C7"/>
    <w:rsid w:val="006D18C0"/>
    <w:rsid w:val="006D2B36"/>
    <w:rsid w:val="006D303F"/>
    <w:rsid w:val="006D42FB"/>
    <w:rsid w:val="006D5DDF"/>
    <w:rsid w:val="006E4C52"/>
    <w:rsid w:val="006E71B8"/>
    <w:rsid w:val="006F019A"/>
    <w:rsid w:val="006F1CFF"/>
    <w:rsid w:val="006F4F49"/>
    <w:rsid w:val="006F7589"/>
    <w:rsid w:val="006F7A19"/>
    <w:rsid w:val="00702D93"/>
    <w:rsid w:val="00704B96"/>
    <w:rsid w:val="00710597"/>
    <w:rsid w:val="0071589C"/>
    <w:rsid w:val="007169BF"/>
    <w:rsid w:val="0071797A"/>
    <w:rsid w:val="00717FBA"/>
    <w:rsid w:val="00720414"/>
    <w:rsid w:val="00720E13"/>
    <w:rsid w:val="00721548"/>
    <w:rsid w:val="00721E6F"/>
    <w:rsid w:val="00721EDE"/>
    <w:rsid w:val="00723549"/>
    <w:rsid w:val="00723C85"/>
    <w:rsid w:val="007267BE"/>
    <w:rsid w:val="00733B4C"/>
    <w:rsid w:val="00733D44"/>
    <w:rsid w:val="007375CC"/>
    <w:rsid w:val="00737D64"/>
    <w:rsid w:val="00740C97"/>
    <w:rsid w:val="00742930"/>
    <w:rsid w:val="00742FAB"/>
    <w:rsid w:val="007432EE"/>
    <w:rsid w:val="007441BC"/>
    <w:rsid w:val="00745E52"/>
    <w:rsid w:val="00745ECC"/>
    <w:rsid w:val="007521B9"/>
    <w:rsid w:val="00752AA7"/>
    <w:rsid w:val="00754480"/>
    <w:rsid w:val="0076016F"/>
    <w:rsid w:val="0076051A"/>
    <w:rsid w:val="00760D7E"/>
    <w:rsid w:val="00762DCF"/>
    <w:rsid w:val="00763D17"/>
    <w:rsid w:val="00765269"/>
    <w:rsid w:val="00767044"/>
    <w:rsid w:val="007673D5"/>
    <w:rsid w:val="0077178E"/>
    <w:rsid w:val="007717F8"/>
    <w:rsid w:val="00773203"/>
    <w:rsid w:val="00773356"/>
    <w:rsid w:val="00782978"/>
    <w:rsid w:val="00783B36"/>
    <w:rsid w:val="00784B2C"/>
    <w:rsid w:val="007858AC"/>
    <w:rsid w:val="007872C3"/>
    <w:rsid w:val="00796950"/>
    <w:rsid w:val="00797F55"/>
    <w:rsid w:val="007A3245"/>
    <w:rsid w:val="007A4D72"/>
    <w:rsid w:val="007A4D79"/>
    <w:rsid w:val="007A5AE9"/>
    <w:rsid w:val="007B1744"/>
    <w:rsid w:val="007B2F80"/>
    <w:rsid w:val="007B4186"/>
    <w:rsid w:val="007B431C"/>
    <w:rsid w:val="007B538C"/>
    <w:rsid w:val="007B54AB"/>
    <w:rsid w:val="007C1044"/>
    <w:rsid w:val="007C4836"/>
    <w:rsid w:val="007C785C"/>
    <w:rsid w:val="007D297C"/>
    <w:rsid w:val="007D2C75"/>
    <w:rsid w:val="007D49A4"/>
    <w:rsid w:val="007D5BAC"/>
    <w:rsid w:val="007D5EA8"/>
    <w:rsid w:val="007D669A"/>
    <w:rsid w:val="007E02EB"/>
    <w:rsid w:val="007E31BA"/>
    <w:rsid w:val="007F059B"/>
    <w:rsid w:val="007F3798"/>
    <w:rsid w:val="00801B85"/>
    <w:rsid w:val="00801FB2"/>
    <w:rsid w:val="00806489"/>
    <w:rsid w:val="00806748"/>
    <w:rsid w:val="00807198"/>
    <w:rsid w:val="00812C34"/>
    <w:rsid w:val="008154AD"/>
    <w:rsid w:val="00817817"/>
    <w:rsid w:val="00820236"/>
    <w:rsid w:val="008203EC"/>
    <w:rsid w:val="00825131"/>
    <w:rsid w:val="00826833"/>
    <w:rsid w:val="008315EE"/>
    <w:rsid w:val="00832AA7"/>
    <w:rsid w:val="00832BC3"/>
    <w:rsid w:val="008335B7"/>
    <w:rsid w:val="00836E0A"/>
    <w:rsid w:val="00840348"/>
    <w:rsid w:val="00840670"/>
    <w:rsid w:val="00840D7C"/>
    <w:rsid w:val="008433A6"/>
    <w:rsid w:val="00846A53"/>
    <w:rsid w:val="00852376"/>
    <w:rsid w:val="00852FD9"/>
    <w:rsid w:val="008631CE"/>
    <w:rsid w:val="00863462"/>
    <w:rsid w:val="0086374E"/>
    <w:rsid w:val="008650FD"/>
    <w:rsid w:val="00865C53"/>
    <w:rsid w:val="0087037B"/>
    <w:rsid w:val="008703D5"/>
    <w:rsid w:val="00871B32"/>
    <w:rsid w:val="008732C2"/>
    <w:rsid w:val="0087428C"/>
    <w:rsid w:val="00877C14"/>
    <w:rsid w:val="00877C30"/>
    <w:rsid w:val="00886117"/>
    <w:rsid w:val="008929EB"/>
    <w:rsid w:val="00893879"/>
    <w:rsid w:val="00896A75"/>
    <w:rsid w:val="008970F4"/>
    <w:rsid w:val="008A005B"/>
    <w:rsid w:val="008A4261"/>
    <w:rsid w:val="008A4725"/>
    <w:rsid w:val="008A620C"/>
    <w:rsid w:val="008A67D3"/>
    <w:rsid w:val="008A6E4A"/>
    <w:rsid w:val="008B1446"/>
    <w:rsid w:val="008B3BE0"/>
    <w:rsid w:val="008B5103"/>
    <w:rsid w:val="008B70F0"/>
    <w:rsid w:val="008B7140"/>
    <w:rsid w:val="008C41C2"/>
    <w:rsid w:val="008C5DEA"/>
    <w:rsid w:val="008D0101"/>
    <w:rsid w:val="008D5727"/>
    <w:rsid w:val="008D58AC"/>
    <w:rsid w:val="008D6252"/>
    <w:rsid w:val="008D68D6"/>
    <w:rsid w:val="008E2686"/>
    <w:rsid w:val="008E5675"/>
    <w:rsid w:val="008F0D30"/>
    <w:rsid w:val="008F1671"/>
    <w:rsid w:val="008F3E4E"/>
    <w:rsid w:val="008F4231"/>
    <w:rsid w:val="008F695E"/>
    <w:rsid w:val="0090017D"/>
    <w:rsid w:val="009025E4"/>
    <w:rsid w:val="00902EFD"/>
    <w:rsid w:val="00903079"/>
    <w:rsid w:val="00904CBE"/>
    <w:rsid w:val="00905C23"/>
    <w:rsid w:val="00907F41"/>
    <w:rsid w:val="00910030"/>
    <w:rsid w:val="0091044F"/>
    <w:rsid w:val="009146F3"/>
    <w:rsid w:val="00916D1E"/>
    <w:rsid w:val="009173EA"/>
    <w:rsid w:val="00917803"/>
    <w:rsid w:val="00917A56"/>
    <w:rsid w:val="00921712"/>
    <w:rsid w:val="009227AF"/>
    <w:rsid w:val="00925B56"/>
    <w:rsid w:val="00926BF0"/>
    <w:rsid w:val="00927481"/>
    <w:rsid w:val="00932149"/>
    <w:rsid w:val="0093649D"/>
    <w:rsid w:val="00936E75"/>
    <w:rsid w:val="00936F75"/>
    <w:rsid w:val="0094740A"/>
    <w:rsid w:val="0094748C"/>
    <w:rsid w:val="00951C82"/>
    <w:rsid w:val="00951E35"/>
    <w:rsid w:val="009545AF"/>
    <w:rsid w:val="0095564C"/>
    <w:rsid w:val="00957CF3"/>
    <w:rsid w:val="00961409"/>
    <w:rsid w:val="00961458"/>
    <w:rsid w:val="009622F2"/>
    <w:rsid w:val="0096589F"/>
    <w:rsid w:val="00967068"/>
    <w:rsid w:val="00967A5C"/>
    <w:rsid w:val="009739B0"/>
    <w:rsid w:val="00974F07"/>
    <w:rsid w:val="0097709E"/>
    <w:rsid w:val="00977EBF"/>
    <w:rsid w:val="009808F2"/>
    <w:rsid w:val="00981687"/>
    <w:rsid w:val="00984884"/>
    <w:rsid w:val="009900C1"/>
    <w:rsid w:val="00993077"/>
    <w:rsid w:val="009959D6"/>
    <w:rsid w:val="00996762"/>
    <w:rsid w:val="009A2957"/>
    <w:rsid w:val="009A3343"/>
    <w:rsid w:val="009A41CA"/>
    <w:rsid w:val="009A5AB0"/>
    <w:rsid w:val="009A7D7D"/>
    <w:rsid w:val="009B1542"/>
    <w:rsid w:val="009B1A5C"/>
    <w:rsid w:val="009B1D99"/>
    <w:rsid w:val="009B3793"/>
    <w:rsid w:val="009B3B17"/>
    <w:rsid w:val="009B40A8"/>
    <w:rsid w:val="009B606D"/>
    <w:rsid w:val="009B7343"/>
    <w:rsid w:val="009C00D6"/>
    <w:rsid w:val="009C1D4E"/>
    <w:rsid w:val="009C1DC7"/>
    <w:rsid w:val="009C1DC8"/>
    <w:rsid w:val="009D02C0"/>
    <w:rsid w:val="009D5AD8"/>
    <w:rsid w:val="009D7C14"/>
    <w:rsid w:val="009D7E4C"/>
    <w:rsid w:val="009E10B7"/>
    <w:rsid w:val="009E1145"/>
    <w:rsid w:val="009E20B0"/>
    <w:rsid w:val="009E3440"/>
    <w:rsid w:val="009E3DE1"/>
    <w:rsid w:val="009E5E74"/>
    <w:rsid w:val="009E7CD2"/>
    <w:rsid w:val="009F07B4"/>
    <w:rsid w:val="009F1FAA"/>
    <w:rsid w:val="00A03153"/>
    <w:rsid w:val="00A069D2"/>
    <w:rsid w:val="00A06FB9"/>
    <w:rsid w:val="00A074D8"/>
    <w:rsid w:val="00A10E47"/>
    <w:rsid w:val="00A11F27"/>
    <w:rsid w:val="00A11F85"/>
    <w:rsid w:val="00A15632"/>
    <w:rsid w:val="00A15AFE"/>
    <w:rsid w:val="00A2085F"/>
    <w:rsid w:val="00A34DD1"/>
    <w:rsid w:val="00A363DB"/>
    <w:rsid w:val="00A36567"/>
    <w:rsid w:val="00A36886"/>
    <w:rsid w:val="00A3749C"/>
    <w:rsid w:val="00A40E12"/>
    <w:rsid w:val="00A46CA0"/>
    <w:rsid w:val="00A56A5E"/>
    <w:rsid w:val="00A6000C"/>
    <w:rsid w:val="00A6065F"/>
    <w:rsid w:val="00A63FCA"/>
    <w:rsid w:val="00A645EA"/>
    <w:rsid w:val="00A665F4"/>
    <w:rsid w:val="00A67CD5"/>
    <w:rsid w:val="00A705D7"/>
    <w:rsid w:val="00A70EF1"/>
    <w:rsid w:val="00A723DF"/>
    <w:rsid w:val="00A72D04"/>
    <w:rsid w:val="00A733AF"/>
    <w:rsid w:val="00A80838"/>
    <w:rsid w:val="00A82531"/>
    <w:rsid w:val="00A82CD7"/>
    <w:rsid w:val="00A84D5E"/>
    <w:rsid w:val="00A85303"/>
    <w:rsid w:val="00A85469"/>
    <w:rsid w:val="00A854E4"/>
    <w:rsid w:val="00A929A2"/>
    <w:rsid w:val="00A941D5"/>
    <w:rsid w:val="00A949F8"/>
    <w:rsid w:val="00A95230"/>
    <w:rsid w:val="00A95EFB"/>
    <w:rsid w:val="00A97A06"/>
    <w:rsid w:val="00AA1852"/>
    <w:rsid w:val="00AA32B1"/>
    <w:rsid w:val="00AB1EDC"/>
    <w:rsid w:val="00AB599A"/>
    <w:rsid w:val="00AB6857"/>
    <w:rsid w:val="00AB7FEC"/>
    <w:rsid w:val="00AC0020"/>
    <w:rsid w:val="00AC044C"/>
    <w:rsid w:val="00AC2975"/>
    <w:rsid w:val="00AC349F"/>
    <w:rsid w:val="00AC52D0"/>
    <w:rsid w:val="00AC55BF"/>
    <w:rsid w:val="00AC7C9C"/>
    <w:rsid w:val="00AD3BF5"/>
    <w:rsid w:val="00AD5242"/>
    <w:rsid w:val="00AD73CF"/>
    <w:rsid w:val="00AD73F6"/>
    <w:rsid w:val="00AD7687"/>
    <w:rsid w:val="00AE37CF"/>
    <w:rsid w:val="00AE4A5C"/>
    <w:rsid w:val="00AE7F5A"/>
    <w:rsid w:val="00AF0D1B"/>
    <w:rsid w:val="00AF26E5"/>
    <w:rsid w:val="00AF2C90"/>
    <w:rsid w:val="00AF60B2"/>
    <w:rsid w:val="00AF6763"/>
    <w:rsid w:val="00AF73ED"/>
    <w:rsid w:val="00B00FDE"/>
    <w:rsid w:val="00B019A8"/>
    <w:rsid w:val="00B0236F"/>
    <w:rsid w:val="00B03664"/>
    <w:rsid w:val="00B05E7F"/>
    <w:rsid w:val="00B10B98"/>
    <w:rsid w:val="00B11F17"/>
    <w:rsid w:val="00B12291"/>
    <w:rsid w:val="00B14F4D"/>
    <w:rsid w:val="00B16616"/>
    <w:rsid w:val="00B171CD"/>
    <w:rsid w:val="00B20E07"/>
    <w:rsid w:val="00B21FC9"/>
    <w:rsid w:val="00B22021"/>
    <w:rsid w:val="00B22DBE"/>
    <w:rsid w:val="00B2432E"/>
    <w:rsid w:val="00B25090"/>
    <w:rsid w:val="00B31DD3"/>
    <w:rsid w:val="00B35FFE"/>
    <w:rsid w:val="00B37F1F"/>
    <w:rsid w:val="00B40DC1"/>
    <w:rsid w:val="00B4210A"/>
    <w:rsid w:val="00B431A0"/>
    <w:rsid w:val="00B43522"/>
    <w:rsid w:val="00B44E43"/>
    <w:rsid w:val="00B46069"/>
    <w:rsid w:val="00B46905"/>
    <w:rsid w:val="00B517CD"/>
    <w:rsid w:val="00B52B6F"/>
    <w:rsid w:val="00B541B8"/>
    <w:rsid w:val="00B5642F"/>
    <w:rsid w:val="00B564EA"/>
    <w:rsid w:val="00B575EC"/>
    <w:rsid w:val="00B628A2"/>
    <w:rsid w:val="00B63016"/>
    <w:rsid w:val="00B630C3"/>
    <w:rsid w:val="00B6330F"/>
    <w:rsid w:val="00B72C54"/>
    <w:rsid w:val="00B75678"/>
    <w:rsid w:val="00B77596"/>
    <w:rsid w:val="00B77C87"/>
    <w:rsid w:val="00B81554"/>
    <w:rsid w:val="00B82829"/>
    <w:rsid w:val="00B84640"/>
    <w:rsid w:val="00B92189"/>
    <w:rsid w:val="00B9590B"/>
    <w:rsid w:val="00B95ED2"/>
    <w:rsid w:val="00B9659A"/>
    <w:rsid w:val="00BA11DC"/>
    <w:rsid w:val="00BA42FF"/>
    <w:rsid w:val="00BA5B31"/>
    <w:rsid w:val="00BA6344"/>
    <w:rsid w:val="00BB071F"/>
    <w:rsid w:val="00BB0848"/>
    <w:rsid w:val="00BB097B"/>
    <w:rsid w:val="00BB6B4A"/>
    <w:rsid w:val="00BB6C90"/>
    <w:rsid w:val="00BB6F46"/>
    <w:rsid w:val="00BC24C4"/>
    <w:rsid w:val="00BC50A4"/>
    <w:rsid w:val="00BC5E03"/>
    <w:rsid w:val="00BC6758"/>
    <w:rsid w:val="00BC6F59"/>
    <w:rsid w:val="00BD0148"/>
    <w:rsid w:val="00BD0B67"/>
    <w:rsid w:val="00BD2B28"/>
    <w:rsid w:val="00BD6E87"/>
    <w:rsid w:val="00BE3857"/>
    <w:rsid w:val="00BE7244"/>
    <w:rsid w:val="00BF1E33"/>
    <w:rsid w:val="00BF2146"/>
    <w:rsid w:val="00BF234D"/>
    <w:rsid w:val="00BF24E9"/>
    <w:rsid w:val="00BF3E4A"/>
    <w:rsid w:val="00BF4E72"/>
    <w:rsid w:val="00BF5B29"/>
    <w:rsid w:val="00BF5C03"/>
    <w:rsid w:val="00C02333"/>
    <w:rsid w:val="00C0290A"/>
    <w:rsid w:val="00C04D64"/>
    <w:rsid w:val="00C04F72"/>
    <w:rsid w:val="00C174D8"/>
    <w:rsid w:val="00C2034D"/>
    <w:rsid w:val="00C21CB3"/>
    <w:rsid w:val="00C22F0B"/>
    <w:rsid w:val="00C334B3"/>
    <w:rsid w:val="00C34933"/>
    <w:rsid w:val="00C372BD"/>
    <w:rsid w:val="00C40DC1"/>
    <w:rsid w:val="00C422CB"/>
    <w:rsid w:val="00C42842"/>
    <w:rsid w:val="00C43DDC"/>
    <w:rsid w:val="00C4580D"/>
    <w:rsid w:val="00C45E09"/>
    <w:rsid w:val="00C50DD0"/>
    <w:rsid w:val="00C51AC0"/>
    <w:rsid w:val="00C52D3B"/>
    <w:rsid w:val="00C53023"/>
    <w:rsid w:val="00C5739C"/>
    <w:rsid w:val="00C6105D"/>
    <w:rsid w:val="00C61263"/>
    <w:rsid w:val="00C62463"/>
    <w:rsid w:val="00C63ECB"/>
    <w:rsid w:val="00C67274"/>
    <w:rsid w:val="00C738B8"/>
    <w:rsid w:val="00C73E54"/>
    <w:rsid w:val="00C7772C"/>
    <w:rsid w:val="00C82C99"/>
    <w:rsid w:val="00C83646"/>
    <w:rsid w:val="00C83A50"/>
    <w:rsid w:val="00C85D7F"/>
    <w:rsid w:val="00C85DC8"/>
    <w:rsid w:val="00C86A58"/>
    <w:rsid w:val="00C91D8F"/>
    <w:rsid w:val="00C921B9"/>
    <w:rsid w:val="00C92CA3"/>
    <w:rsid w:val="00C945BF"/>
    <w:rsid w:val="00C94A27"/>
    <w:rsid w:val="00C97751"/>
    <w:rsid w:val="00CA3C5A"/>
    <w:rsid w:val="00CA70BF"/>
    <w:rsid w:val="00CB3F43"/>
    <w:rsid w:val="00CB5B11"/>
    <w:rsid w:val="00CB6040"/>
    <w:rsid w:val="00CB65F8"/>
    <w:rsid w:val="00CC07B4"/>
    <w:rsid w:val="00CC0FB0"/>
    <w:rsid w:val="00CC2A87"/>
    <w:rsid w:val="00CC5170"/>
    <w:rsid w:val="00CC5D49"/>
    <w:rsid w:val="00CD1B0A"/>
    <w:rsid w:val="00CD222D"/>
    <w:rsid w:val="00CD337D"/>
    <w:rsid w:val="00CD4848"/>
    <w:rsid w:val="00CD4929"/>
    <w:rsid w:val="00CD7C9E"/>
    <w:rsid w:val="00CE029E"/>
    <w:rsid w:val="00CE1182"/>
    <w:rsid w:val="00CE21B1"/>
    <w:rsid w:val="00CE256D"/>
    <w:rsid w:val="00CE2C1C"/>
    <w:rsid w:val="00CE4B15"/>
    <w:rsid w:val="00CE58CF"/>
    <w:rsid w:val="00CF0214"/>
    <w:rsid w:val="00CF10C1"/>
    <w:rsid w:val="00CF2193"/>
    <w:rsid w:val="00CF2C44"/>
    <w:rsid w:val="00CF4DFF"/>
    <w:rsid w:val="00CF646C"/>
    <w:rsid w:val="00CF6E25"/>
    <w:rsid w:val="00D0066C"/>
    <w:rsid w:val="00D02AE2"/>
    <w:rsid w:val="00D04587"/>
    <w:rsid w:val="00D04F6D"/>
    <w:rsid w:val="00D06276"/>
    <w:rsid w:val="00D07FE8"/>
    <w:rsid w:val="00D114F8"/>
    <w:rsid w:val="00D116DF"/>
    <w:rsid w:val="00D11B81"/>
    <w:rsid w:val="00D13EA6"/>
    <w:rsid w:val="00D1551F"/>
    <w:rsid w:val="00D158C3"/>
    <w:rsid w:val="00D16A76"/>
    <w:rsid w:val="00D221FF"/>
    <w:rsid w:val="00D24DFE"/>
    <w:rsid w:val="00D314AA"/>
    <w:rsid w:val="00D33E83"/>
    <w:rsid w:val="00D341F6"/>
    <w:rsid w:val="00D41D7C"/>
    <w:rsid w:val="00D46D00"/>
    <w:rsid w:val="00D550EE"/>
    <w:rsid w:val="00D5675E"/>
    <w:rsid w:val="00D56A98"/>
    <w:rsid w:val="00D64EC2"/>
    <w:rsid w:val="00D65C5D"/>
    <w:rsid w:val="00D65CB6"/>
    <w:rsid w:val="00D67732"/>
    <w:rsid w:val="00D702F3"/>
    <w:rsid w:val="00D70311"/>
    <w:rsid w:val="00D733FB"/>
    <w:rsid w:val="00D76B7C"/>
    <w:rsid w:val="00D779C9"/>
    <w:rsid w:val="00D860F1"/>
    <w:rsid w:val="00D86FB8"/>
    <w:rsid w:val="00D8700A"/>
    <w:rsid w:val="00D9085A"/>
    <w:rsid w:val="00D91AA7"/>
    <w:rsid w:val="00D91BFE"/>
    <w:rsid w:val="00D93EE1"/>
    <w:rsid w:val="00D947A7"/>
    <w:rsid w:val="00D95898"/>
    <w:rsid w:val="00D95FB2"/>
    <w:rsid w:val="00D96CFE"/>
    <w:rsid w:val="00D96F52"/>
    <w:rsid w:val="00DA0073"/>
    <w:rsid w:val="00DA1FCA"/>
    <w:rsid w:val="00DA37E8"/>
    <w:rsid w:val="00DA4204"/>
    <w:rsid w:val="00DA7311"/>
    <w:rsid w:val="00DA7FF1"/>
    <w:rsid w:val="00DB0FD8"/>
    <w:rsid w:val="00DB1D59"/>
    <w:rsid w:val="00DB2E22"/>
    <w:rsid w:val="00DB51FD"/>
    <w:rsid w:val="00DB6B44"/>
    <w:rsid w:val="00DB7A7D"/>
    <w:rsid w:val="00DC07A1"/>
    <w:rsid w:val="00DC51F6"/>
    <w:rsid w:val="00DD2982"/>
    <w:rsid w:val="00DD3060"/>
    <w:rsid w:val="00DE4054"/>
    <w:rsid w:val="00DE6719"/>
    <w:rsid w:val="00DE7737"/>
    <w:rsid w:val="00DE791C"/>
    <w:rsid w:val="00DF0D04"/>
    <w:rsid w:val="00DF22DE"/>
    <w:rsid w:val="00DF73D6"/>
    <w:rsid w:val="00E00A28"/>
    <w:rsid w:val="00E02838"/>
    <w:rsid w:val="00E05A08"/>
    <w:rsid w:val="00E05FE0"/>
    <w:rsid w:val="00E066E1"/>
    <w:rsid w:val="00E1168C"/>
    <w:rsid w:val="00E125FB"/>
    <w:rsid w:val="00E16024"/>
    <w:rsid w:val="00E21E56"/>
    <w:rsid w:val="00E225B3"/>
    <w:rsid w:val="00E232E9"/>
    <w:rsid w:val="00E2335A"/>
    <w:rsid w:val="00E2519A"/>
    <w:rsid w:val="00E26429"/>
    <w:rsid w:val="00E270F1"/>
    <w:rsid w:val="00E32FF6"/>
    <w:rsid w:val="00E33120"/>
    <w:rsid w:val="00E33D63"/>
    <w:rsid w:val="00E35EEB"/>
    <w:rsid w:val="00E3692A"/>
    <w:rsid w:val="00E36B32"/>
    <w:rsid w:val="00E37AA5"/>
    <w:rsid w:val="00E37AD5"/>
    <w:rsid w:val="00E418E5"/>
    <w:rsid w:val="00E422CA"/>
    <w:rsid w:val="00E47FB9"/>
    <w:rsid w:val="00E5012C"/>
    <w:rsid w:val="00E51568"/>
    <w:rsid w:val="00E53BF2"/>
    <w:rsid w:val="00E53ED4"/>
    <w:rsid w:val="00E547E6"/>
    <w:rsid w:val="00E54E78"/>
    <w:rsid w:val="00E55099"/>
    <w:rsid w:val="00E55F03"/>
    <w:rsid w:val="00E6173E"/>
    <w:rsid w:val="00E66E53"/>
    <w:rsid w:val="00E67D63"/>
    <w:rsid w:val="00E7025A"/>
    <w:rsid w:val="00E75062"/>
    <w:rsid w:val="00E76015"/>
    <w:rsid w:val="00E76D06"/>
    <w:rsid w:val="00E7766F"/>
    <w:rsid w:val="00E80453"/>
    <w:rsid w:val="00E807DB"/>
    <w:rsid w:val="00E823F8"/>
    <w:rsid w:val="00E8251C"/>
    <w:rsid w:val="00E83D15"/>
    <w:rsid w:val="00E85D84"/>
    <w:rsid w:val="00EA0659"/>
    <w:rsid w:val="00EA1329"/>
    <w:rsid w:val="00EA19F5"/>
    <w:rsid w:val="00EA1F01"/>
    <w:rsid w:val="00EA7546"/>
    <w:rsid w:val="00EB18FC"/>
    <w:rsid w:val="00EB271B"/>
    <w:rsid w:val="00EB2A8C"/>
    <w:rsid w:val="00EB2D64"/>
    <w:rsid w:val="00EB5154"/>
    <w:rsid w:val="00EB54EE"/>
    <w:rsid w:val="00EB57C9"/>
    <w:rsid w:val="00EB5933"/>
    <w:rsid w:val="00EB5986"/>
    <w:rsid w:val="00EB7BE1"/>
    <w:rsid w:val="00EC000C"/>
    <w:rsid w:val="00EC2B45"/>
    <w:rsid w:val="00EC4710"/>
    <w:rsid w:val="00EC5370"/>
    <w:rsid w:val="00EC61A2"/>
    <w:rsid w:val="00ED417D"/>
    <w:rsid w:val="00ED4AB2"/>
    <w:rsid w:val="00ED4CBD"/>
    <w:rsid w:val="00ED61B8"/>
    <w:rsid w:val="00EE3760"/>
    <w:rsid w:val="00EE444E"/>
    <w:rsid w:val="00EE4F10"/>
    <w:rsid w:val="00EE52B5"/>
    <w:rsid w:val="00EE726F"/>
    <w:rsid w:val="00EE728F"/>
    <w:rsid w:val="00EE7392"/>
    <w:rsid w:val="00EE7B3E"/>
    <w:rsid w:val="00EE7CB7"/>
    <w:rsid w:val="00EF5F94"/>
    <w:rsid w:val="00EF6234"/>
    <w:rsid w:val="00EF63D0"/>
    <w:rsid w:val="00EF672E"/>
    <w:rsid w:val="00EF75C9"/>
    <w:rsid w:val="00F06526"/>
    <w:rsid w:val="00F11C62"/>
    <w:rsid w:val="00F13CA5"/>
    <w:rsid w:val="00F15690"/>
    <w:rsid w:val="00F22ACD"/>
    <w:rsid w:val="00F24F56"/>
    <w:rsid w:val="00F252EA"/>
    <w:rsid w:val="00F260B4"/>
    <w:rsid w:val="00F26C0C"/>
    <w:rsid w:val="00F310A6"/>
    <w:rsid w:val="00F324AA"/>
    <w:rsid w:val="00F3436C"/>
    <w:rsid w:val="00F3446B"/>
    <w:rsid w:val="00F36FBA"/>
    <w:rsid w:val="00F41A8B"/>
    <w:rsid w:val="00F4388C"/>
    <w:rsid w:val="00F43F68"/>
    <w:rsid w:val="00F44E1B"/>
    <w:rsid w:val="00F467BA"/>
    <w:rsid w:val="00F47367"/>
    <w:rsid w:val="00F50904"/>
    <w:rsid w:val="00F5205B"/>
    <w:rsid w:val="00F57D99"/>
    <w:rsid w:val="00F61721"/>
    <w:rsid w:val="00F72BB7"/>
    <w:rsid w:val="00F7624C"/>
    <w:rsid w:val="00F80A16"/>
    <w:rsid w:val="00F81894"/>
    <w:rsid w:val="00F82247"/>
    <w:rsid w:val="00F82650"/>
    <w:rsid w:val="00F83FF5"/>
    <w:rsid w:val="00F90BF4"/>
    <w:rsid w:val="00F91CAD"/>
    <w:rsid w:val="00F93DA0"/>
    <w:rsid w:val="00F94541"/>
    <w:rsid w:val="00FA0F3A"/>
    <w:rsid w:val="00FB258A"/>
    <w:rsid w:val="00FB6513"/>
    <w:rsid w:val="00FB65B6"/>
    <w:rsid w:val="00FC3C32"/>
    <w:rsid w:val="00FC6C51"/>
    <w:rsid w:val="00FD0ABC"/>
    <w:rsid w:val="00FD1C5D"/>
    <w:rsid w:val="00FD3A21"/>
    <w:rsid w:val="00FD56B5"/>
    <w:rsid w:val="00FD62D0"/>
    <w:rsid w:val="00FD7B52"/>
    <w:rsid w:val="00FE15F4"/>
    <w:rsid w:val="00FE33EC"/>
    <w:rsid w:val="00FF505C"/>
    <w:rsid w:val="00FF5073"/>
    <w:rsid w:val="00FF5D38"/>
    <w:rsid w:val="00FF795B"/>
    <w:rsid w:val="00FF7E8E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7B8A6"/>
  <w15:chartTrackingRefBased/>
  <w15:docId w15:val="{44B2A6FF-7AA4-4ECC-A009-B30C8EAF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F7A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74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C61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C61A2"/>
  </w:style>
  <w:style w:type="paragraph" w:styleId="Sidefod">
    <w:name w:val="footer"/>
    <w:basedOn w:val="Normal"/>
    <w:link w:val="SidefodTegn"/>
    <w:uiPriority w:val="99"/>
    <w:unhideWhenUsed/>
    <w:rsid w:val="00EC61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C61A2"/>
  </w:style>
  <w:style w:type="character" w:styleId="Hyperlink">
    <w:name w:val="Hyperlink"/>
    <w:basedOn w:val="Standardskrifttypeiafsnit"/>
    <w:uiPriority w:val="99"/>
    <w:unhideWhenUsed/>
    <w:rsid w:val="00BC6F5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C6F59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A95EFB"/>
    <w:rPr>
      <w:color w:val="954F72" w:themeColor="followed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F7A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4A0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28738ED30E02428843E3805D8F6321" ma:contentTypeVersion="2" ma:contentTypeDescription="Opret et nyt dokument." ma:contentTypeScope="" ma:versionID="0f0e0e791502bf68353402a5a64f40b0">
  <xsd:schema xmlns:xsd="http://www.w3.org/2001/XMLSchema" xmlns:xs="http://www.w3.org/2001/XMLSchema" xmlns:p="http://schemas.microsoft.com/office/2006/metadata/properties" xmlns:ns2="592416a0-1e6b-427e-96cb-8f9e6b889478" targetNamespace="http://schemas.microsoft.com/office/2006/metadata/properties" ma:root="true" ma:fieldsID="30241ce68b6caa9744342bac8855e8fd" ns2:_="">
    <xsd:import namespace="592416a0-1e6b-427e-96cb-8f9e6b8894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416a0-1e6b-427e-96cb-8f9e6b889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AEB764-E10E-43C5-B5A7-5942DC645757}"/>
</file>

<file path=customXml/itemProps2.xml><?xml version="1.0" encoding="utf-8"?>
<ds:datastoreItem xmlns:ds="http://schemas.openxmlformats.org/officeDocument/2006/customXml" ds:itemID="{6455072E-9E8D-420E-B055-8993129CE52D}"/>
</file>

<file path=customXml/itemProps3.xml><?xml version="1.0" encoding="utf-8"?>
<ds:datastoreItem xmlns:ds="http://schemas.openxmlformats.org/officeDocument/2006/customXml" ds:itemID="{398E8100-05F8-413B-BE18-FFDF3974FC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Reinholt Nielsen</dc:creator>
  <cp:keywords/>
  <dc:description/>
  <cp:lastModifiedBy>Peter Reinholt Nielsen</cp:lastModifiedBy>
  <cp:revision>2</cp:revision>
  <dcterms:created xsi:type="dcterms:W3CDTF">2020-11-05T19:06:00Z</dcterms:created>
  <dcterms:modified xsi:type="dcterms:W3CDTF">2020-11-05T19:06:00Z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0x0101004F28738ED30E02428843E3805D8F6321</vt:lpwstr>
  </property>
</Properties>
</file>