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8628C" w:rsidRDefault="007A488B" w:rsidP="0048628C">
      <w:r w:rsidRPr="007A488B">
        <w:rPr>
          <w:noProof/>
        </w:rPr>
        <w:drawing>
          <wp:inline distT="0" distB="0" distL="0" distR="0" wp14:anchorId="03BE5DEF" wp14:editId="07E62FCB">
            <wp:extent cx="6116320" cy="633095"/>
            <wp:effectExtent l="0" t="0" r="5080" b="190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88B" w:rsidRDefault="007A488B" w:rsidP="0048628C"/>
    <w:p w:rsidR="007A488B" w:rsidRDefault="007A488B" w:rsidP="0048628C"/>
    <w:p w:rsidR="00CA025D" w:rsidRDefault="0061274E" w:rsidP="00A356CD">
      <w:pPr>
        <w:spacing w:after="120"/>
        <w:rPr>
          <w:color w:val="4472C4" w:themeColor="accent1"/>
          <w:sz w:val="28"/>
          <w:szCs w:val="28"/>
        </w:rPr>
      </w:pPr>
      <w:r>
        <w:rPr>
          <w:color w:val="4472C4" w:themeColor="accent1"/>
          <w:sz w:val="28"/>
          <w:szCs w:val="28"/>
        </w:rPr>
        <w:t>Formål</w:t>
      </w:r>
    </w:p>
    <w:p w:rsidR="00DB2D4D" w:rsidRDefault="0061274E" w:rsidP="00DB2D4D">
      <w:r w:rsidRPr="0061274E">
        <w:rPr>
          <w:color w:val="000000" w:themeColor="text1"/>
        </w:rPr>
        <w:t xml:space="preserve">At præsentere </w:t>
      </w:r>
      <w:r w:rsidRPr="0061274E">
        <w:t>FN’s verdensmål for bæredygtig udvikling</w:t>
      </w:r>
      <w:r w:rsidR="00DB2D4D">
        <w:t xml:space="preserve">. </w:t>
      </w:r>
      <w:r w:rsidR="00DB2D4D">
        <w:br/>
        <w:t>A</w:t>
      </w:r>
      <w:r w:rsidRPr="0061274E">
        <w:t>t træne ordforråd</w:t>
      </w:r>
      <w:r w:rsidR="00DB2D4D">
        <w:t xml:space="preserve"> knyttet til arbejdet med verdensmålene</w:t>
      </w:r>
      <w:r w:rsidR="00A05B53">
        <w:t>.</w:t>
      </w:r>
    </w:p>
    <w:p w:rsidR="00A05B53" w:rsidRDefault="00DB2D4D" w:rsidP="00A05B53">
      <w:r>
        <w:t>At kunne præsentere et udvalgt verdensmål</w:t>
      </w:r>
      <w:r w:rsidR="00A05B53">
        <w:t>.</w:t>
      </w:r>
    </w:p>
    <w:p w:rsidR="0061274E" w:rsidRPr="0061274E" w:rsidRDefault="00A05B53" w:rsidP="00A05B53">
      <w:pPr>
        <w:spacing w:after="120"/>
      </w:pPr>
      <w:r>
        <w:t>At k</w:t>
      </w:r>
      <w:r w:rsidR="004F41BB">
        <w:t>u</w:t>
      </w:r>
      <w:r>
        <w:t>n</w:t>
      </w:r>
      <w:r w:rsidR="004F41BB">
        <w:t>ne</w:t>
      </w:r>
      <w:r>
        <w:t xml:space="preserve"> forklare/definere begrebet </w:t>
      </w:r>
      <w:r w:rsidRPr="007C29C4">
        <w:rPr>
          <w:i/>
          <w:lang w:val="fr-FR"/>
        </w:rPr>
        <w:t xml:space="preserve">le </w:t>
      </w:r>
      <w:r w:rsidR="007C29C4" w:rsidRPr="007C29C4">
        <w:rPr>
          <w:i/>
          <w:lang w:val="fr-FR"/>
        </w:rPr>
        <w:t>développement</w:t>
      </w:r>
      <w:r w:rsidRPr="007C29C4">
        <w:rPr>
          <w:i/>
          <w:lang w:val="fr-FR"/>
        </w:rPr>
        <w:t xml:space="preserve"> durable</w:t>
      </w:r>
      <w:r>
        <w:t xml:space="preserve"> med deres egne ord</w:t>
      </w:r>
      <w:r w:rsidR="004E0B05">
        <w:t>.</w:t>
      </w:r>
      <w:r w:rsidR="0061274E" w:rsidRPr="0061274E">
        <w:t xml:space="preserve"> </w:t>
      </w:r>
    </w:p>
    <w:p w:rsidR="0061274E" w:rsidRDefault="0061274E" w:rsidP="00A356CD">
      <w:pPr>
        <w:spacing w:after="120"/>
        <w:rPr>
          <w:color w:val="4472C4" w:themeColor="accent1"/>
          <w:sz w:val="28"/>
          <w:szCs w:val="28"/>
        </w:rPr>
      </w:pPr>
    </w:p>
    <w:p w:rsidR="00A356CD" w:rsidRPr="00CA025D" w:rsidRDefault="00A356CD" w:rsidP="0061274E">
      <w:pPr>
        <w:spacing w:after="120"/>
        <w:jc w:val="center"/>
        <w:rPr>
          <w:color w:val="4472C4" w:themeColor="accent1"/>
          <w:sz w:val="28"/>
          <w:szCs w:val="28"/>
        </w:rPr>
      </w:pPr>
      <w:r w:rsidRPr="00CA025D">
        <w:rPr>
          <w:color w:val="4472C4" w:themeColor="accent1"/>
          <w:sz w:val="28"/>
          <w:szCs w:val="28"/>
        </w:rPr>
        <w:t>Øvelse</w:t>
      </w:r>
    </w:p>
    <w:p w:rsidR="0061274E" w:rsidRDefault="0061274E" w:rsidP="0061274E">
      <w:pPr>
        <w:pStyle w:val="ListParagraph"/>
        <w:numPr>
          <w:ilvl w:val="0"/>
          <w:numId w:val="3"/>
        </w:numPr>
      </w:pPr>
      <w:r>
        <w:t>Eleverne træner relevant glosemateriale (se quizlet</w:t>
      </w:r>
      <w:r w:rsidR="005256A8">
        <w:t xml:space="preserve"> </w:t>
      </w:r>
      <w:hyperlink r:id="rId6" w:history="1">
        <w:r w:rsidR="005256A8" w:rsidRPr="005256A8">
          <w:rPr>
            <w:rStyle w:val="Hyperlink"/>
          </w:rPr>
          <w:t>her</w:t>
        </w:r>
      </w:hyperlink>
      <w:r>
        <w:t>)</w:t>
      </w:r>
      <w:r w:rsidR="004E0B05">
        <w:t>.</w:t>
      </w:r>
    </w:p>
    <w:p w:rsidR="00D96496" w:rsidRDefault="00117CCD" w:rsidP="0061274E">
      <w:pPr>
        <w:pStyle w:val="ListParagraph"/>
        <w:numPr>
          <w:ilvl w:val="0"/>
          <w:numId w:val="3"/>
        </w:numPr>
      </w:pPr>
      <w:r>
        <w:t>Eleverne får udleveret billeder og overskrifter. De læser overskrifterne op og s</w:t>
      </w:r>
      <w:r w:rsidRPr="0061274E">
        <w:t>æt</w:t>
      </w:r>
      <w:r>
        <w:t>ter</w:t>
      </w:r>
      <w:r w:rsidRPr="0061274E">
        <w:t xml:space="preserve"> </w:t>
      </w:r>
      <w:r>
        <w:t xml:space="preserve">hvert af </w:t>
      </w:r>
      <w:r w:rsidRPr="0061274E">
        <w:t>billederne sammen med den rigtige overskrift</w:t>
      </w:r>
      <w:r>
        <w:t xml:space="preserve"> for hver af de 17 verdensmål</w:t>
      </w:r>
      <w:r w:rsidR="005256A8">
        <w:t xml:space="preserve"> (Tjek svarene i denne quizlet </w:t>
      </w:r>
      <w:hyperlink r:id="rId7" w:history="1">
        <w:r w:rsidR="005256A8" w:rsidRPr="005256A8">
          <w:rPr>
            <w:rStyle w:val="Hyperlink"/>
          </w:rPr>
          <w:t>her</w:t>
        </w:r>
      </w:hyperlink>
      <w:r w:rsidR="005256A8">
        <w:t>)</w:t>
      </w:r>
    </w:p>
    <w:p w:rsidR="007A488B" w:rsidRPr="0061274E" w:rsidRDefault="00117CCD" w:rsidP="0061274E">
      <w:pPr>
        <w:pStyle w:val="ListParagraph"/>
        <w:numPr>
          <w:ilvl w:val="0"/>
          <w:numId w:val="3"/>
        </w:numPr>
      </w:pPr>
      <w:r>
        <w:t>Dernæst udleveres en beskrivelse af hvert verdensmål. Eleverne læser beskrivelserne op, gengiver deres mening på dansk og s</w:t>
      </w:r>
      <w:r w:rsidRPr="0061274E">
        <w:t>æt</w:t>
      </w:r>
      <w:r>
        <w:t>ter</w:t>
      </w:r>
      <w:r w:rsidRPr="0061274E">
        <w:t xml:space="preserve"> billede + overskrift sammen med beskrivelse</w:t>
      </w:r>
      <w:r>
        <w:t>n.</w:t>
      </w:r>
    </w:p>
    <w:p w:rsidR="003F4112" w:rsidRDefault="0061274E" w:rsidP="003F4112">
      <w:pPr>
        <w:pStyle w:val="ListParagraph"/>
        <w:numPr>
          <w:ilvl w:val="0"/>
          <w:numId w:val="3"/>
        </w:numPr>
      </w:pPr>
      <w:r>
        <w:t xml:space="preserve">Dernæst udleveres </w:t>
      </w:r>
      <w:r w:rsidR="00D96496">
        <w:t xml:space="preserve">17 </w:t>
      </w:r>
      <w:r>
        <w:t>quiz</w:t>
      </w:r>
      <w:r w:rsidR="00D96496">
        <w:t>spørgsmål</w:t>
      </w:r>
      <w:r w:rsidR="00F26C3B">
        <w:t>,</w:t>
      </w:r>
      <w:r w:rsidR="00D96496">
        <w:t xml:space="preserve"> </w:t>
      </w:r>
      <w:r>
        <w:t xml:space="preserve">som </w:t>
      </w:r>
      <w:r w:rsidR="00D96496">
        <w:t xml:space="preserve">besvares og kobles med </w:t>
      </w:r>
      <w:r>
        <w:t>hver sit verdensmål (</w:t>
      </w:r>
      <w:r w:rsidR="00D96496">
        <w:t>beskrivelse + billede + overskrift</w:t>
      </w:r>
      <w:r>
        <w:t>)</w:t>
      </w:r>
      <w:r w:rsidR="004E0B05">
        <w:t>.</w:t>
      </w:r>
    </w:p>
    <w:p w:rsidR="00F26C3B" w:rsidRDefault="00F26C3B" w:rsidP="00F26C3B"/>
    <w:p w:rsidR="0061274E" w:rsidRDefault="0061274E" w:rsidP="0061274E"/>
    <w:p w:rsidR="0061274E" w:rsidRPr="00751306" w:rsidRDefault="0061274E" w:rsidP="0061274E">
      <w:pPr>
        <w:spacing w:after="120"/>
        <w:jc w:val="center"/>
        <w:rPr>
          <w:color w:val="4472C4" w:themeColor="accent1"/>
          <w:sz w:val="28"/>
          <w:szCs w:val="28"/>
        </w:rPr>
      </w:pPr>
      <w:r w:rsidRPr="00751306">
        <w:rPr>
          <w:color w:val="4472C4" w:themeColor="accent1"/>
          <w:sz w:val="28"/>
          <w:szCs w:val="28"/>
        </w:rPr>
        <w:t>Gør</w:t>
      </w:r>
    </w:p>
    <w:p w:rsidR="0061274E" w:rsidRPr="0062483E" w:rsidRDefault="0061274E" w:rsidP="0062483E">
      <w:pPr>
        <w:spacing w:after="120"/>
      </w:pPr>
      <w:r>
        <w:t>Eleverne arbejder sammen to og to om det verdensmål som de finder mest interessant. Eleverne forberede</w:t>
      </w:r>
      <w:r w:rsidR="004E0B05">
        <w:t>r</w:t>
      </w:r>
      <w:r>
        <w:t xml:space="preserve"> en præsentation af deres mål </w:t>
      </w:r>
      <w:r w:rsidR="004E0B05">
        <w:t xml:space="preserve">for </w:t>
      </w:r>
      <w:r w:rsidR="00DB2D4D">
        <w:t>deres klassekammerater</w:t>
      </w:r>
      <w:r>
        <w:t>. De kan tage udgangspunkt</w:t>
      </w:r>
      <w:r w:rsidR="00DB2D4D">
        <w:t xml:space="preserve"> i </w:t>
      </w:r>
      <w:r>
        <w:t xml:space="preserve"> </w:t>
      </w:r>
      <w:r w:rsidR="00DB2D4D">
        <w:t xml:space="preserve">beskrivelserne fra øvelserne, søge yderlige information på i </w:t>
      </w:r>
      <w:hyperlink r:id="rId8" w:tgtFrame="_blank" w:history="1">
        <w:r w:rsidR="00DB2D4D">
          <w:rPr>
            <w:rStyle w:val="Hyperlink"/>
          </w:rPr>
          <w:t>FN’s hjemmeside</w:t>
        </w:r>
      </w:hyperlink>
      <w:r w:rsidR="00DB2D4D">
        <w:t xml:space="preserve"> på fransk om verdensmålene</w:t>
      </w:r>
      <w:r w:rsidR="005256A8">
        <w:t>, flere quizspørgsmål til det valgte verdensmål</w:t>
      </w:r>
      <w:r w:rsidR="00DB2D4D">
        <w:t xml:space="preserve"> samt </w:t>
      </w:r>
      <w:r>
        <w:t xml:space="preserve">i følgende spørgsmål: </w:t>
      </w:r>
    </w:p>
    <w:p w:rsidR="00DB2D4D" w:rsidRDefault="00117CCD" w:rsidP="00DB2D4D">
      <w:pPr>
        <w:ind w:left="426" w:hanging="142"/>
        <w:rPr>
          <w:lang w:val="fr-FR"/>
        </w:rPr>
      </w:pPr>
      <w:r>
        <w:rPr>
          <w:lang w:val="fr-FR"/>
        </w:rPr>
        <w:t>–</w:t>
      </w:r>
      <w:r w:rsidR="00DB2D4D">
        <w:rPr>
          <w:lang w:val="fr-FR"/>
        </w:rPr>
        <w:t xml:space="preserve"> </w:t>
      </w:r>
      <w:r w:rsidR="0062483E">
        <w:rPr>
          <w:lang w:val="fr-FR"/>
        </w:rPr>
        <w:t>V</w:t>
      </w:r>
      <w:r w:rsidR="00DB2D4D">
        <w:rPr>
          <w:lang w:val="fr-FR"/>
        </w:rPr>
        <w:t>o</w:t>
      </w:r>
      <w:r w:rsidR="0062483E">
        <w:rPr>
          <w:lang w:val="fr-FR"/>
        </w:rPr>
        <w:t xml:space="preserve">tre </w:t>
      </w:r>
      <w:r w:rsidR="00DB2D4D">
        <w:rPr>
          <w:lang w:val="fr-FR"/>
        </w:rPr>
        <w:t>objectif choisi</w:t>
      </w:r>
      <w:r w:rsidR="0062483E">
        <w:rPr>
          <w:lang w:val="fr-FR"/>
        </w:rPr>
        <w:t>, d</w:t>
      </w:r>
      <w:r w:rsidR="00DB2D4D">
        <w:rPr>
          <w:lang w:val="fr-FR"/>
        </w:rPr>
        <w:t>e quoi s’agit-il ?</w:t>
      </w:r>
      <w:r>
        <w:rPr>
          <w:lang w:val="fr-FR"/>
        </w:rPr>
        <w:t xml:space="preserve">  </w:t>
      </w:r>
    </w:p>
    <w:p w:rsidR="0062483E" w:rsidRDefault="00117CCD" w:rsidP="00DB2D4D">
      <w:pPr>
        <w:ind w:left="426" w:hanging="142"/>
        <w:rPr>
          <w:lang w:val="fr-FR"/>
        </w:rPr>
      </w:pPr>
      <w:r>
        <w:rPr>
          <w:lang w:val="fr-FR"/>
        </w:rPr>
        <w:t>–</w:t>
      </w:r>
      <w:r w:rsidR="0062483E">
        <w:rPr>
          <w:lang w:val="fr-FR"/>
        </w:rPr>
        <w:t xml:space="preserve"> </w:t>
      </w:r>
      <w:r w:rsidR="0062483E" w:rsidRPr="00DB2D4D">
        <w:rPr>
          <w:lang w:val="fr-FR"/>
        </w:rPr>
        <w:t>Pourquoi pensez-vous que cet objectif est important</w:t>
      </w:r>
      <w:r w:rsidR="0062483E">
        <w:rPr>
          <w:lang w:val="fr-FR"/>
        </w:rPr>
        <w:t> ?</w:t>
      </w:r>
    </w:p>
    <w:p w:rsidR="00DB2D4D" w:rsidRDefault="00117CCD" w:rsidP="0062483E">
      <w:pPr>
        <w:ind w:left="284"/>
        <w:rPr>
          <w:lang w:val="fr-FR"/>
        </w:rPr>
      </w:pPr>
      <w:r>
        <w:rPr>
          <w:lang w:val="fr-FR"/>
        </w:rPr>
        <w:t>–</w:t>
      </w:r>
      <w:r w:rsidR="00DB2D4D">
        <w:rPr>
          <w:lang w:val="fr-FR"/>
        </w:rPr>
        <w:t xml:space="preserve"> Quelle est la situation actuelle </w:t>
      </w:r>
      <w:r w:rsidR="0062483E">
        <w:rPr>
          <w:lang w:val="fr-FR"/>
        </w:rPr>
        <w:t xml:space="preserve">de l’objectif dans le monde ?  </w:t>
      </w:r>
    </w:p>
    <w:p w:rsidR="0062483E" w:rsidRDefault="00117CCD" w:rsidP="00DB2D4D">
      <w:pPr>
        <w:ind w:left="284"/>
        <w:rPr>
          <w:lang w:val="fr-FR"/>
        </w:rPr>
      </w:pPr>
      <w:r>
        <w:rPr>
          <w:lang w:val="fr-FR"/>
        </w:rPr>
        <w:t>–</w:t>
      </w:r>
      <w:r w:rsidR="00DB2D4D">
        <w:rPr>
          <w:lang w:val="fr-FR"/>
        </w:rPr>
        <w:t xml:space="preserve"> </w:t>
      </w:r>
      <w:r w:rsidR="0062483E">
        <w:rPr>
          <w:lang w:val="fr-FR"/>
        </w:rPr>
        <w:t xml:space="preserve">Est-ce que l’objectif sera facile ou difficile à atteindre ? Quels sont les défis ? </w:t>
      </w:r>
    </w:p>
    <w:p w:rsidR="0062483E" w:rsidRDefault="00117CCD" w:rsidP="00DB2D4D">
      <w:pPr>
        <w:ind w:left="284"/>
        <w:rPr>
          <w:lang w:val="fr-FR"/>
        </w:rPr>
      </w:pPr>
      <w:r>
        <w:rPr>
          <w:lang w:val="fr-FR"/>
        </w:rPr>
        <w:t>–</w:t>
      </w:r>
      <w:r w:rsidR="0062483E">
        <w:rPr>
          <w:lang w:val="fr-FR"/>
        </w:rPr>
        <w:t xml:space="preserve"> Quel rôle joue l’objectif dans vos propres vies ?</w:t>
      </w:r>
    </w:p>
    <w:p w:rsidR="00DB2D4D" w:rsidRPr="00DB2D4D" w:rsidRDefault="00117CCD" w:rsidP="00DB2D4D">
      <w:pPr>
        <w:ind w:left="284"/>
        <w:rPr>
          <w:lang w:val="fr-FR"/>
        </w:rPr>
      </w:pPr>
      <w:r>
        <w:rPr>
          <w:lang w:val="fr-FR"/>
        </w:rPr>
        <w:t>–</w:t>
      </w:r>
      <w:r w:rsidR="0062483E">
        <w:rPr>
          <w:lang w:val="fr-FR"/>
        </w:rPr>
        <w:t xml:space="preserve"> Qu’est-ce que vous pouvez/nous pouvons faire au Danemark pour accomplir l’objectif ?  </w:t>
      </w:r>
      <w:r w:rsidR="00DB2D4D">
        <w:rPr>
          <w:lang w:val="fr-FR"/>
        </w:rPr>
        <w:t xml:space="preserve"> </w:t>
      </w:r>
    </w:p>
    <w:p w:rsidR="00DB2D4D" w:rsidRPr="0062483E" w:rsidRDefault="00DB2D4D" w:rsidP="0061274E">
      <w:pPr>
        <w:rPr>
          <w:lang w:val="en-US"/>
        </w:rPr>
      </w:pPr>
    </w:p>
    <w:p w:rsidR="0062483E" w:rsidRPr="0062483E" w:rsidRDefault="0062483E" w:rsidP="0062483E">
      <w:pPr>
        <w:spacing w:after="120"/>
        <w:jc w:val="center"/>
        <w:rPr>
          <w:color w:val="4472C4" w:themeColor="accent1"/>
          <w:sz w:val="28"/>
          <w:szCs w:val="28"/>
        </w:rPr>
      </w:pPr>
      <w:r w:rsidRPr="0062483E">
        <w:rPr>
          <w:color w:val="4472C4" w:themeColor="accent1"/>
          <w:sz w:val="28"/>
          <w:szCs w:val="28"/>
        </w:rPr>
        <w:t>Del</w:t>
      </w:r>
      <w:r w:rsidR="004E0B05">
        <w:rPr>
          <w:color w:val="4472C4" w:themeColor="accent1"/>
          <w:sz w:val="28"/>
          <w:szCs w:val="28"/>
        </w:rPr>
        <w:t>/Præsenter</w:t>
      </w:r>
    </w:p>
    <w:p w:rsidR="00A05B53" w:rsidRDefault="00DB2D4D" w:rsidP="0061274E">
      <w:r w:rsidRPr="00DB2D4D">
        <w:t xml:space="preserve">Præsentationerne kan </w:t>
      </w:r>
      <w:r w:rsidR="0062483E">
        <w:t xml:space="preserve">eventuelt </w:t>
      </w:r>
      <w:r>
        <w:t>foregå s</w:t>
      </w:r>
      <w:r w:rsidR="0062483E">
        <w:t xml:space="preserve">åledes, at der præsenteres i </w:t>
      </w:r>
      <w:r w:rsidR="00A05B53">
        <w:t xml:space="preserve">skiftende </w:t>
      </w:r>
      <w:r w:rsidR="0062483E">
        <w:t>makkergrupper</w:t>
      </w:r>
      <w:r w:rsidR="005256A8">
        <w:t xml:space="preserve"> </w:t>
      </w:r>
      <w:r w:rsidR="00A05B53">
        <w:t xml:space="preserve">(CL struktur: dobbeltcirkler). </w:t>
      </w:r>
    </w:p>
    <w:p w:rsidR="00A05B53" w:rsidRDefault="00A05B53" w:rsidP="0061274E"/>
    <w:p w:rsidR="00A05B53" w:rsidRDefault="00A05B53" w:rsidP="0061274E"/>
    <w:p w:rsidR="00DB2D4D" w:rsidRDefault="00A05B53" w:rsidP="007C29C4">
      <w:pPr>
        <w:spacing w:after="120"/>
        <w:jc w:val="center"/>
        <w:rPr>
          <w:color w:val="4472C4" w:themeColor="accent1"/>
          <w:sz w:val="28"/>
          <w:szCs w:val="28"/>
        </w:rPr>
      </w:pPr>
      <w:r w:rsidRPr="00A05B53">
        <w:rPr>
          <w:color w:val="4472C4" w:themeColor="accent1"/>
          <w:sz w:val="28"/>
          <w:szCs w:val="28"/>
        </w:rPr>
        <w:t>Afslutning/evaluering</w:t>
      </w:r>
      <w:r w:rsidR="005256A8">
        <w:rPr>
          <w:color w:val="4472C4" w:themeColor="accent1"/>
          <w:sz w:val="28"/>
          <w:szCs w:val="28"/>
        </w:rPr>
        <w:t>/supplerende materiale</w:t>
      </w:r>
    </w:p>
    <w:p w:rsidR="00A36ABA" w:rsidRDefault="00A05B53" w:rsidP="00F26C3B">
      <w:pPr>
        <w:pStyle w:val="ListParagraph"/>
        <w:numPr>
          <w:ilvl w:val="0"/>
          <w:numId w:val="27"/>
        </w:numPr>
      </w:pPr>
      <w:r>
        <w:t xml:space="preserve">Som afslutning </w:t>
      </w:r>
      <w:r w:rsidR="007C29C4">
        <w:t>ses</w:t>
      </w:r>
      <w:r>
        <w:t xml:space="preserve"> følgende </w:t>
      </w:r>
      <w:r w:rsidR="007C29C4">
        <w:t>lille klip</w:t>
      </w:r>
      <w:r>
        <w:t xml:space="preserve">: </w:t>
      </w:r>
      <w:hyperlink r:id="rId9" w:history="1">
        <w:r w:rsidR="007C29C4" w:rsidRPr="00EF332D">
          <w:rPr>
            <w:rStyle w:val="Hyperlink"/>
          </w:rPr>
          <w:t>https://www.youtube.com/watch?v=skwiH2RNgDw</w:t>
        </w:r>
      </w:hyperlink>
      <w:r w:rsidRPr="00A05B53">
        <w:t xml:space="preserve"> (1jour1actu)</w:t>
      </w:r>
      <w:r w:rsidR="007C29C4">
        <w:t>. Efter filmen skriver</w:t>
      </w:r>
      <w:r w:rsidRPr="00A05B53">
        <w:t xml:space="preserve"> eleverne </w:t>
      </w:r>
      <w:r>
        <w:t>deres egen forklaring på begrebet</w:t>
      </w:r>
      <w:r w:rsidR="007C29C4">
        <w:t xml:space="preserve"> </w:t>
      </w:r>
      <w:r w:rsidR="007C29C4" w:rsidRPr="00F26C3B">
        <w:rPr>
          <w:i/>
          <w:lang w:val="fr-FR"/>
        </w:rPr>
        <w:t>le développement durable</w:t>
      </w:r>
      <w:r w:rsidR="007C29C4" w:rsidRPr="00F26C3B">
        <w:rPr>
          <w:lang w:val="fr-FR"/>
        </w:rPr>
        <w:t>.</w:t>
      </w:r>
      <w:r>
        <w:t xml:space="preserve"> </w:t>
      </w:r>
      <w:r w:rsidR="005256A8">
        <w:t>Til videoklippet findes også en arbejdsspørgsmål.</w:t>
      </w:r>
    </w:p>
    <w:p w:rsidR="00F26C3B" w:rsidRDefault="00F26C3B" w:rsidP="00F26C3B">
      <w:pPr>
        <w:pStyle w:val="ListParagraph"/>
        <w:numPr>
          <w:ilvl w:val="0"/>
          <w:numId w:val="27"/>
        </w:numPr>
      </w:pPr>
      <w:r>
        <w:lastRenderedPageBreak/>
        <w:t>Til sidst udleveres 17 tegninger</w:t>
      </w:r>
      <w:r w:rsidR="005256A8">
        <w:t>,</w:t>
      </w:r>
      <w:r>
        <w:t xml:space="preserve"> som hver især skal knyttes til et verdensmål. På skift trækker hver elev et billede. Billedet skal beskrives på fransk og eleverne argumenterer for hvilket verdensmål tegningen kan knyttes til.  </w:t>
      </w:r>
    </w:p>
    <w:p w:rsidR="00F26C3B" w:rsidRDefault="00F26C3B" w:rsidP="00F26C3B">
      <w:pPr>
        <w:pStyle w:val="ListParagraph"/>
      </w:pPr>
    </w:p>
    <w:p w:rsidR="00A36ABA" w:rsidRDefault="00A36ABA" w:rsidP="0048628C"/>
    <w:p w:rsidR="00A6329F" w:rsidRDefault="00A6329F" w:rsidP="0048628C"/>
    <w:p w:rsidR="00A356CD" w:rsidRPr="00CA025D" w:rsidRDefault="00A356CD" w:rsidP="0048628C">
      <w:pPr>
        <w:rPr>
          <w:color w:val="4472C4" w:themeColor="accent1"/>
          <w:sz w:val="28"/>
          <w:szCs w:val="28"/>
        </w:rPr>
      </w:pPr>
      <w:r w:rsidRPr="00CA025D">
        <w:rPr>
          <w:color w:val="4472C4" w:themeColor="accent1"/>
          <w:sz w:val="28"/>
          <w:szCs w:val="28"/>
        </w:rPr>
        <w:t xml:space="preserve">Materialer </w:t>
      </w:r>
    </w:p>
    <w:p w:rsidR="00A356CD" w:rsidRDefault="00F0014A" w:rsidP="0048628C">
      <w:r>
        <w:t xml:space="preserve">1. </w:t>
      </w:r>
      <w:r w:rsidR="00CA025D">
        <w:t>Billeder</w:t>
      </w:r>
      <w:r w:rsidR="007C29C4">
        <w:t xml:space="preserve"> (klip ud</w:t>
      </w:r>
      <w:r w:rsidR="001F0107">
        <w:t xml:space="preserve"> – eller som virtueløvelse</w:t>
      </w:r>
      <w:r w:rsidR="006067EB">
        <w:t xml:space="preserve"> her</w:t>
      </w:r>
      <w:r w:rsidR="005815E6">
        <w:t>)</w:t>
      </w:r>
    </w:p>
    <w:p w:rsidR="00CA025D" w:rsidRDefault="00CA025D" w:rsidP="0048628C"/>
    <w:p w:rsidR="00D96496" w:rsidRDefault="00A356CD" w:rsidP="0048628C">
      <w:r w:rsidRPr="00A056C5">
        <w:fldChar w:fldCharType="begin"/>
      </w:r>
      <w:r w:rsidRPr="00A056C5">
        <w:instrText xml:space="preserve"> INCLUDEPICTURE "https://www.mtaterre.fr/sites/default/files/odd.png" \* MERGEFORMATINET </w:instrText>
      </w:r>
      <w:r w:rsidRPr="00A056C5">
        <w:fldChar w:fldCharType="separate"/>
      </w:r>
      <w:r w:rsidRPr="00A056C5">
        <w:rPr>
          <w:noProof/>
        </w:rPr>
        <w:drawing>
          <wp:inline distT="0" distB="0" distL="0" distR="0" wp14:anchorId="11C3F196" wp14:editId="2517B9FF">
            <wp:extent cx="4968000" cy="504000"/>
            <wp:effectExtent l="0" t="0" r="0" b="4445"/>
            <wp:docPr id="4" name="Billede 4" descr="17 Objectifs de développement durable -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Objectifs de développement durable - ONU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3" t="31860" r="4527" b="55002"/>
                    <a:stretch/>
                  </pic:blipFill>
                  <pic:spPr bwMode="auto">
                    <a:xfrm>
                      <a:off x="0" y="0"/>
                      <a:ext cx="49680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56C5">
        <w:fldChar w:fldCharType="end"/>
      </w:r>
    </w:p>
    <w:p w:rsidR="00A356CD" w:rsidRDefault="00A356CD" w:rsidP="0048628C"/>
    <w:p w:rsidR="00A356CD" w:rsidRDefault="00A356CD" w:rsidP="0048628C">
      <w:r w:rsidRPr="00A056C5">
        <w:fldChar w:fldCharType="begin"/>
      </w:r>
      <w:r w:rsidRPr="00A056C5">
        <w:instrText xml:space="preserve"> INCLUDEPICTURE "https://www.mtaterre.fr/sites/default/files/odd.png" \* MERGEFORMATINET </w:instrText>
      </w:r>
      <w:r w:rsidRPr="00A056C5">
        <w:fldChar w:fldCharType="separate"/>
      </w:r>
      <w:r w:rsidRPr="00A056C5">
        <w:rPr>
          <w:noProof/>
        </w:rPr>
        <w:drawing>
          <wp:inline distT="0" distB="0" distL="0" distR="0" wp14:anchorId="1BC943C1" wp14:editId="1338FA87">
            <wp:extent cx="2901600" cy="504000"/>
            <wp:effectExtent l="0" t="0" r="0" b="4445"/>
            <wp:docPr id="6" name="Billede 6" descr="17 Objectifs de développement durable -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Objectifs de développement durable - ONU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3" t="55874" r="50876" b="33109"/>
                    <a:stretch/>
                  </pic:blipFill>
                  <pic:spPr bwMode="auto">
                    <a:xfrm>
                      <a:off x="0" y="0"/>
                      <a:ext cx="29016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56C5">
        <w:fldChar w:fldCharType="end"/>
      </w:r>
      <w:r>
        <w:t xml:space="preserve">   </w:t>
      </w:r>
      <w:r w:rsidRPr="00A056C5">
        <w:fldChar w:fldCharType="begin"/>
      </w:r>
      <w:r w:rsidRPr="00A056C5">
        <w:instrText xml:space="preserve"> INCLUDEPICTURE "https://www.mtaterre.fr/sites/default/files/odd.png" \* MERGEFORMATINET </w:instrText>
      </w:r>
      <w:r w:rsidRPr="00A056C5">
        <w:fldChar w:fldCharType="separate"/>
      </w:r>
      <w:r w:rsidRPr="00A056C5">
        <w:rPr>
          <w:noProof/>
        </w:rPr>
        <w:drawing>
          <wp:inline distT="0" distB="0" distL="0" distR="0" wp14:anchorId="768B7731" wp14:editId="5F688BD9">
            <wp:extent cx="806400" cy="504000"/>
            <wp:effectExtent l="0" t="0" r="0" b="4445"/>
            <wp:docPr id="7" name="Billede 7" descr="17 Objectifs de développement durable -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Objectifs de développement durable - ONU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36" t="54663" r="35353" b="33109"/>
                    <a:stretch/>
                  </pic:blipFill>
                  <pic:spPr bwMode="auto">
                    <a:xfrm>
                      <a:off x="0" y="0"/>
                      <a:ext cx="8064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56C5">
        <w:fldChar w:fldCharType="end"/>
      </w:r>
      <w:r w:rsidR="00F95D66">
        <w:t xml:space="preserve">     </w:t>
      </w:r>
      <w:r w:rsidRPr="00A056C5">
        <w:fldChar w:fldCharType="begin"/>
      </w:r>
      <w:r w:rsidRPr="00A056C5">
        <w:instrText xml:space="preserve"> INCLUDEPICTURE "https://www.mtaterre.fr/sites/default/files/odd.png" \* MERGEFORMATINET </w:instrText>
      </w:r>
      <w:r w:rsidRPr="00A056C5">
        <w:fldChar w:fldCharType="separate"/>
      </w:r>
      <w:r w:rsidRPr="00A056C5">
        <w:rPr>
          <w:noProof/>
        </w:rPr>
        <w:drawing>
          <wp:inline distT="0" distB="0" distL="0" distR="0" wp14:anchorId="580F2C33" wp14:editId="591F89E1">
            <wp:extent cx="1994400" cy="540000"/>
            <wp:effectExtent l="0" t="0" r="0" b="6350"/>
            <wp:docPr id="8" name="Billede 8" descr="17 Objectifs de développement durable -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Objectifs de développement durable - ONU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56" t="55723" r="4532" b="33109"/>
                    <a:stretch/>
                  </pic:blipFill>
                  <pic:spPr bwMode="auto">
                    <a:xfrm>
                      <a:off x="0" y="0"/>
                      <a:ext cx="19944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56C5">
        <w:fldChar w:fldCharType="end"/>
      </w:r>
    </w:p>
    <w:p w:rsidR="00F95D66" w:rsidRDefault="00F95D66" w:rsidP="0048628C"/>
    <w:p w:rsidR="00F95D66" w:rsidRDefault="00F95D66" w:rsidP="0048628C">
      <w:r w:rsidRPr="00A056C5">
        <w:fldChar w:fldCharType="begin"/>
      </w:r>
      <w:r w:rsidRPr="00A056C5">
        <w:instrText xml:space="preserve"> INCLUDEPICTURE "https://www.mtaterre.fr/sites/default/files/odd.png" \* MERGEFORMATINET </w:instrText>
      </w:r>
      <w:r w:rsidRPr="00A056C5">
        <w:fldChar w:fldCharType="separate"/>
      </w:r>
      <w:r w:rsidRPr="00A056C5">
        <w:rPr>
          <w:noProof/>
        </w:rPr>
        <w:drawing>
          <wp:inline distT="0" distB="0" distL="0" distR="0" wp14:anchorId="04D3A5F2" wp14:editId="4691F7AD">
            <wp:extent cx="1137600" cy="504000"/>
            <wp:effectExtent l="0" t="0" r="0" b="4445"/>
            <wp:docPr id="9" name="Billede 9" descr="17 Objectifs de développement durable -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Objectifs de développement durable - ONU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9" t="79894" r="81814" b="11517"/>
                    <a:stretch/>
                  </pic:blipFill>
                  <pic:spPr bwMode="auto">
                    <a:xfrm>
                      <a:off x="0" y="0"/>
                      <a:ext cx="11376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56C5">
        <w:fldChar w:fldCharType="end"/>
      </w:r>
      <w:r>
        <w:t xml:space="preserve">   </w:t>
      </w:r>
      <w:r w:rsidRPr="00A056C5">
        <w:fldChar w:fldCharType="begin"/>
      </w:r>
      <w:r w:rsidRPr="00A056C5">
        <w:instrText xml:space="preserve"> INCLUDEPICTURE "https://www.mtaterre.fr/sites/default/files/odd.png" \* MERGEFORMATINET </w:instrText>
      </w:r>
      <w:r w:rsidRPr="00A056C5">
        <w:fldChar w:fldCharType="separate"/>
      </w:r>
      <w:r w:rsidRPr="00A056C5">
        <w:rPr>
          <w:noProof/>
        </w:rPr>
        <w:drawing>
          <wp:inline distT="0" distB="0" distL="0" distR="0" wp14:anchorId="0FD0CEEC" wp14:editId="589EE39D">
            <wp:extent cx="1630800" cy="504000"/>
            <wp:effectExtent l="0" t="0" r="0" b="4445"/>
            <wp:docPr id="10" name="Billede 10" descr="17 Objectifs de développement durable -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Objectifs de développement durable - ONU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8" t="75656" r="50780" b="11517"/>
                    <a:stretch/>
                  </pic:blipFill>
                  <pic:spPr bwMode="auto">
                    <a:xfrm>
                      <a:off x="0" y="0"/>
                      <a:ext cx="16308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56C5">
        <w:fldChar w:fldCharType="end"/>
      </w:r>
      <w:r>
        <w:t xml:space="preserve">   </w:t>
      </w:r>
      <w:r w:rsidRPr="00A056C5">
        <w:fldChar w:fldCharType="begin"/>
      </w:r>
      <w:r w:rsidRPr="00A056C5">
        <w:instrText xml:space="preserve"> INCLUDEPICTURE "https://www.mtaterre.fr/sites/default/files/odd.png" \* MERGEFORMATINET </w:instrText>
      </w:r>
      <w:r w:rsidRPr="00A056C5">
        <w:fldChar w:fldCharType="separate"/>
      </w:r>
      <w:r w:rsidRPr="00A056C5">
        <w:rPr>
          <w:noProof/>
        </w:rPr>
        <w:drawing>
          <wp:inline distT="0" distB="0" distL="0" distR="0" wp14:anchorId="311CE5EC" wp14:editId="3CAD6A13">
            <wp:extent cx="1911600" cy="504000"/>
            <wp:effectExtent l="0" t="0" r="0" b="4445"/>
            <wp:docPr id="11" name="Billede 11" descr="17 Objectifs de développement durable -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Objectifs de développement durable - ONU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21" t="77623" r="20049" b="11517"/>
                    <a:stretch/>
                  </pic:blipFill>
                  <pic:spPr bwMode="auto">
                    <a:xfrm>
                      <a:off x="0" y="0"/>
                      <a:ext cx="19116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56C5">
        <w:fldChar w:fldCharType="end"/>
      </w:r>
    </w:p>
    <w:p w:rsidR="00CA025D" w:rsidRDefault="00CA025D" w:rsidP="0048628C"/>
    <w:p w:rsidR="004E0B05" w:rsidRDefault="004E0B05" w:rsidP="0048628C"/>
    <w:p w:rsidR="004E0B05" w:rsidRDefault="004E0B05" w:rsidP="0048628C"/>
    <w:p w:rsidR="00F0014A" w:rsidRDefault="00F0014A" w:rsidP="0048628C">
      <w:r>
        <w:t xml:space="preserve">2. Overskrifter </w:t>
      </w:r>
      <w:r w:rsidR="007C29C4">
        <w:t>(klip ud)</w:t>
      </w:r>
    </w:p>
    <w:p w:rsidR="00F0014A" w:rsidRDefault="00F0014A" w:rsidP="0048628C"/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3204"/>
        <w:gridCol w:w="3203"/>
        <w:gridCol w:w="3205"/>
      </w:tblGrid>
      <w:tr w:rsidR="00CA025D" w:rsidTr="00CA025D">
        <w:tc>
          <w:tcPr>
            <w:tcW w:w="1667" w:type="pct"/>
          </w:tcPr>
          <w:p w:rsidR="00CA025D" w:rsidRPr="00117CCD" w:rsidRDefault="00CA025D" w:rsidP="00117CCD">
            <w:pPr>
              <w:spacing w:before="120" w:after="120"/>
              <w:jc w:val="center"/>
              <w:rPr>
                <w:sz w:val="32"/>
                <w:szCs w:val="32"/>
                <w:lang w:val="fr-FR"/>
              </w:rPr>
            </w:pPr>
            <w:r w:rsidRPr="00117CCD">
              <w:rPr>
                <w:sz w:val="32"/>
                <w:szCs w:val="32"/>
                <w:lang w:val="fr-FR"/>
              </w:rPr>
              <w:t>Pas de pauvreté</w:t>
            </w:r>
          </w:p>
        </w:tc>
        <w:tc>
          <w:tcPr>
            <w:tcW w:w="1666" w:type="pct"/>
          </w:tcPr>
          <w:p w:rsidR="00CA025D" w:rsidRPr="00117CCD" w:rsidRDefault="00CA025D" w:rsidP="00117CCD">
            <w:pPr>
              <w:spacing w:before="120" w:after="120"/>
              <w:jc w:val="center"/>
              <w:rPr>
                <w:sz w:val="32"/>
                <w:szCs w:val="32"/>
                <w:lang w:val="fr-FR"/>
              </w:rPr>
            </w:pPr>
            <w:r w:rsidRPr="00117CCD">
              <w:rPr>
                <w:sz w:val="32"/>
                <w:szCs w:val="32"/>
                <w:lang w:val="fr-FR"/>
              </w:rPr>
              <w:t>Faim « zéro »</w:t>
            </w:r>
          </w:p>
        </w:tc>
        <w:tc>
          <w:tcPr>
            <w:tcW w:w="1667" w:type="pct"/>
          </w:tcPr>
          <w:p w:rsidR="00CA025D" w:rsidRPr="00117CCD" w:rsidRDefault="007C29C4" w:rsidP="00117CCD">
            <w:pPr>
              <w:spacing w:before="120" w:after="120"/>
              <w:jc w:val="center"/>
              <w:rPr>
                <w:sz w:val="32"/>
                <w:szCs w:val="32"/>
                <w:lang w:val="fr-FR"/>
              </w:rPr>
            </w:pPr>
            <w:r w:rsidRPr="00117CCD">
              <w:rPr>
                <w:sz w:val="32"/>
                <w:szCs w:val="32"/>
                <w:lang w:val="fr-FR"/>
              </w:rPr>
              <w:t>Vie aquatique</w:t>
            </w:r>
          </w:p>
        </w:tc>
      </w:tr>
      <w:tr w:rsidR="00CA025D" w:rsidTr="00CA025D">
        <w:tc>
          <w:tcPr>
            <w:tcW w:w="1667" w:type="pct"/>
          </w:tcPr>
          <w:p w:rsidR="00CA025D" w:rsidRPr="00117CCD" w:rsidRDefault="00CA025D" w:rsidP="00117CCD">
            <w:pPr>
              <w:spacing w:before="120" w:after="120"/>
              <w:jc w:val="center"/>
              <w:rPr>
                <w:sz w:val="32"/>
                <w:szCs w:val="32"/>
                <w:lang w:val="fr-FR"/>
              </w:rPr>
            </w:pPr>
            <w:r w:rsidRPr="00117CCD">
              <w:rPr>
                <w:sz w:val="32"/>
                <w:szCs w:val="32"/>
                <w:lang w:val="fr-FR"/>
              </w:rPr>
              <w:t>Éducation de qualité</w:t>
            </w:r>
          </w:p>
        </w:tc>
        <w:tc>
          <w:tcPr>
            <w:tcW w:w="1666" w:type="pct"/>
          </w:tcPr>
          <w:p w:rsidR="00CA025D" w:rsidRPr="00117CCD" w:rsidRDefault="00CA025D" w:rsidP="00117CCD">
            <w:pPr>
              <w:spacing w:before="120" w:after="120"/>
              <w:jc w:val="center"/>
              <w:rPr>
                <w:sz w:val="32"/>
                <w:szCs w:val="32"/>
                <w:lang w:val="fr-FR"/>
              </w:rPr>
            </w:pPr>
            <w:r w:rsidRPr="00117CCD">
              <w:rPr>
                <w:sz w:val="32"/>
                <w:szCs w:val="32"/>
                <w:lang w:val="fr-FR"/>
              </w:rPr>
              <w:t>Égalité entre sexes</w:t>
            </w:r>
          </w:p>
        </w:tc>
        <w:tc>
          <w:tcPr>
            <w:tcW w:w="1667" w:type="pct"/>
          </w:tcPr>
          <w:p w:rsidR="00CA025D" w:rsidRPr="00117CCD" w:rsidRDefault="007C29C4" w:rsidP="00117CCD">
            <w:pPr>
              <w:spacing w:before="120" w:after="120"/>
              <w:jc w:val="center"/>
              <w:rPr>
                <w:sz w:val="32"/>
                <w:szCs w:val="32"/>
                <w:lang w:val="fr-FR"/>
              </w:rPr>
            </w:pPr>
            <w:r w:rsidRPr="00117CCD">
              <w:rPr>
                <w:sz w:val="32"/>
                <w:szCs w:val="32"/>
                <w:lang w:val="fr-FR"/>
              </w:rPr>
              <w:t>Vie terrestre</w:t>
            </w:r>
          </w:p>
        </w:tc>
      </w:tr>
      <w:tr w:rsidR="00CA025D" w:rsidTr="00CA025D">
        <w:tc>
          <w:tcPr>
            <w:tcW w:w="1667" w:type="pct"/>
          </w:tcPr>
          <w:p w:rsidR="00CA025D" w:rsidRPr="00117CCD" w:rsidRDefault="00117CCD" w:rsidP="00117CCD">
            <w:pPr>
              <w:spacing w:before="120" w:after="120"/>
              <w:jc w:val="center"/>
              <w:rPr>
                <w:sz w:val="32"/>
                <w:szCs w:val="32"/>
                <w:lang w:val="fr-FR"/>
              </w:rPr>
            </w:pPr>
            <w:r w:rsidRPr="00117CCD">
              <w:rPr>
                <w:sz w:val="32"/>
                <w:szCs w:val="32"/>
                <w:lang w:val="fr-FR"/>
              </w:rPr>
              <w:t xml:space="preserve">Villes et communautés durables </w:t>
            </w:r>
          </w:p>
        </w:tc>
        <w:tc>
          <w:tcPr>
            <w:tcW w:w="1666" w:type="pct"/>
          </w:tcPr>
          <w:p w:rsidR="00CA025D" w:rsidRPr="00117CCD" w:rsidRDefault="00CA025D" w:rsidP="00117CCD">
            <w:pPr>
              <w:spacing w:before="120" w:after="120"/>
              <w:jc w:val="center"/>
              <w:rPr>
                <w:sz w:val="32"/>
                <w:szCs w:val="32"/>
                <w:lang w:val="fr-FR"/>
              </w:rPr>
            </w:pPr>
            <w:r w:rsidRPr="00117CCD">
              <w:rPr>
                <w:sz w:val="32"/>
                <w:szCs w:val="32"/>
                <w:lang w:val="fr-FR"/>
              </w:rPr>
              <w:t>Travail décent et croissance économique</w:t>
            </w:r>
          </w:p>
        </w:tc>
        <w:tc>
          <w:tcPr>
            <w:tcW w:w="1667" w:type="pct"/>
          </w:tcPr>
          <w:p w:rsidR="00CA025D" w:rsidRPr="00117CCD" w:rsidRDefault="00CA025D" w:rsidP="00117CCD">
            <w:pPr>
              <w:spacing w:before="120" w:after="120"/>
              <w:jc w:val="center"/>
              <w:rPr>
                <w:sz w:val="32"/>
                <w:szCs w:val="32"/>
                <w:lang w:val="fr-FR"/>
              </w:rPr>
            </w:pPr>
            <w:r w:rsidRPr="00117CCD">
              <w:rPr>
                <w:sz w:val="32"/>
                <w:szCs w:val="32"/>
                <w:lang w:val="fr-FR"/>
              </w:rPr>
              <w:t>Industrie, innovation et infrastructure</w:t>
            </w:r>
          </w:p>
        </w:tc>
      </w:tr>
      <w:tr w:rsidR="00CA025D" w:rsidTr="00CA025D">
        <w:tc>
          <w:tcPr>
            <w:tcW w:w="1667" w:type="pct"/>
          </w:tcPr>
          <w:p w:rsidR="00CA025D" w:rsidRPr="00117CCD" w:rsidRDefault="007C29C4" w:rsidP="00117CCD">
            <w:pPr>
              <w:spacing w:before="120" w:after="120"/>
              <w:jc w:val="center"/>
              <w:rPr>
                <w:sz w:val="32"/>
                <w:szCs w:val="32"/>
                <w:lang w:val="fr-FR"/>
              </w:rPr>
            </w:pPr>
            <w:r w:rsidRPr="00117CCD">
              <w:rPr>
                <w:sz w:val="32"/>
                <w:szCs w:val="32"/>
                <w:lang w:val="fr-FR"/>
              </w:rPr>
              <w:t>Partenariats pour la réalisations des objectifs</w:t>
            </w:r>
          </w:p>
        </w:tc>
        <w:tc>
          <w:tcPr>
            <w:tcW w:w="1666" w:type="pct"/>
          </w:tcPr>
          <w:p w:rsidR="00CA025D" w:rsidRPr="00117CCD" w:rsidRDefault="00117CCD" w:rsidP="00117CCD">
            <w:pPr>
              <w:spacing w:before="120" w:after="120"/>
              <w:jc w:val="center"/>
              <w:rPr>
                <w:sz w:val="32"/>
                <w:szCs w:val="32"/>
                <w:lang w:val="fr-FR"/>
              </w:rPr>
            </w:pPr>
            <w:r w:rsidRPr="00117CCD">
              <w:rPr>
                <w:sz w:val="32"/>
                <w:szCs w:val="32"/>
                <w:lang w:val="fr-FR"/>
              </w:rPr>
              <w:t>Mesures relatives à la lutte contre les changements climatiques</w:t>
            </w:r>
          </w:p>
        </w:tc>
        <w:tc>
          <w:tcPr>
            <w:tcW w:w="1667" w:type="pct"/>
          </w:tcPr>
          <w:p w:rsidR="00CA025D" w:rsidRPr="00117CCD" w:rsidRDefault="00F0014A" w:rsidP="00117CCD">
            <w:pPr>
              <w:spacing w:before="120" w:after="120"/>
              <w:jc w:val="center"/>
              <w:rPr>
                <w:sz w:val="32"/>
                <w:szCs w:val="32"/>
                <w:lang w:val="fr-FR"/>
              </w:rPr>
            </w:pPr>
            <w:r w:rsidRPr="00117CCD">
              <w:rPr>
                <w:sz w:val="32"/>
                <w:szCs w:val="32"/>
                <w:lang w:val="fr-FR"/>
              </w:rPr>
              <w:t>Consommation et production responsables</w:t>
            </w:r>
          </w:p>
        </w:tc>
      </w:tr>
      <w:tr w:rsidR="00CA025D" w:rsidRPr="00F0014A" w:rsidTr="00CA025D">
        <w:tc>
          <w:tcPr>
            <w:tcW w:w="1667" w:type="pct"/>
          </w:tcPr>
          <w:p w:rsidR="00CA025D" w:rsidRPr="00117CCD" w:rsidRDefault="007C29C4" w:rsidP="00117CCD">
            <w:pPr>
              <w:spacing w:before="120" w:after="120"/>
              <w:jc w:val="center"/>
              <w:rPr>
                <w:sz w:val="32"/>
                <w:szCs w:val="32"/>
                <w:lang w:val="fr-FR"/>
              </w:rPr>
            </w:pPr>
            <w:r w:rsidRPr="00117CCD">
              <w:rPr>
                <w:sz w:val="32"/>
                <w:szCs w:val="32"/>
                <w:lang w:val="fr-FR"/>
              </w:rPr>
              <w:t>Paix, justice et institutions efficaces</w:t>
            </w:r>
          </w:p>
        </w:tc>
        <w:tc>
          <w:tcPr>
            <w:tcW w:w="1666" w:type="pct"/>
          </w:tcPr>
          <w:p w:rsidR="007C29C4" w:rsidRPr="00117CCD" w:rsidRDefault="007C29C4" w:rsidP="00117CCD">
            <w:pPr>
              <w:spacing w:before="120" w:after="120"/>
              <w:jc w:val="center"/>
              <w:rPr>
                <w:sz w:val="32"/>
                <w:szCs w:val="32"/>
                <w:lang w:val="fr-FR"/>
              </w:rPr>
            </w:pPr>
            <w:r w:rsidRPr="00117CCD">
              <w:rPr>
                <w:sz w:val="32"/>
                <w:szCs w:val="32"/>
                <w:lang w:val="fr-FR"/>
              </w:rPr>
              <w:t>Bonne santé et bien-être</w:t>
            </w:r>
          </w:p>
        </w:tc>
        <w:tc>
          <w:tcPr>
            <w:tcW w:w="1667" w:type="pct"/>
          </w:tcPr>
          <w:p w:rsidR="00CA025D" w:rsidRPr="00117CCD" w:rsidRDefault="007C29C4" w:rsidP="00117CCD">
            <w:pPr>
              <w:spacing w:before="120" w:after="120"/>
              <w:jc w:val="center"/>
              <w:rPr>
                <w:sz w:val="32"/>
                <w:szCs w:val="32"/>
                <w:lang w:val="fr-FR"/>
              </w:rPr>
            </w:pPr>
            <w:r w:rsidRPr="00117CCD">
              <w:rPr>
                <w:sz w:val="32"/>
                <w:szCs w:val="32"/>
                <w:lang w:val="fr-FR"/>
              </w:rPr>
              <w:t>Eau propre et assainissement</w:t>
            </w:r>
          </w:p>
        </w:tc>
      </w:tr>
      <w:tr w:rsidR="00CA025D" w:rsidRPr="00F0014A" w:rsidTr="00CA025D">
        <w:tc>
          <w:tcPr>
            <w:tcW w:w="1667" w:type="pct"/>
          </w:tcPr>
          <w:p w:rsidR="00CA025D" w:rsidRPr="00117CCD" w:rsidRDefault="007C29C4" w:rsidP="00117CCD">
            <w:pPr>
              <w:spacing w:before="120" w:after="120"/>
              <w:jc w:val="center"/>
              <w:rPr>
                <w:sz w:val="32"/>
                <w:szCs w:val="32"/>
                <w:lang w:val="fr-FR"/>
              </w:rPr>
            </w:pPr>
            <w:r w:rsidRPr="00117CCD">
              <w:rPr>
                <w:sz w:val="32"/>
                <w:szCs w:val="32"/>
                <w:lang w:val="fr-FR"/>
              </w:rPr>
              <w:t>Énergie propre et d’un coût abordable</w:t>
            </w:r>
          </w:p>
        </w:tc>
        <w:tc>
          <w:tcPr>
            <w:tcW w:w="1666" w:type="pct"/>
          </w:tcPr>
          <w:p w:rsidR="00CA025D" w:rsidRPr="00117CCD" w:rsidRDefault="007C29C4" w:rsidP="00117CCD">
            <w:pPr>
              <w:spacing w:before="120" w:after="120"/>
              <w:jc w:val="center"/>
              <w:rPr>
                <w:sz w:val="32"/>
                <w:szCs w:val="32"/>
                <w:lang w:val="fr-FR"/>
              </w:rPr>
            </w:pPr>
            <w:r w:rsidRPr="00117CCD">
              <w:rPr>
                <w:sz w:val="32"/>
                <w:szCs w:val="32"/>
                <w:lang w:val="fr-FR"/>
              </w:rPr>
              <w:t>Inégalités réduites</w:t>
            </w:r>
          </w:p>
        </w:tc>
        <w:tc>
          <w:tcPr>
            <w:tcW w:w="1667" w:type="pct"/>
          </w:tcPr>
          <w:p w:rsidR="00CA025D" w:rsidRPr="00117CCD" w:rsidRDefault="00CA025D" w:rsidP="00117CCD">
            <w:pPr>
              <w:spacing w:before="120" w:after="120"/>
              <w:jc w:val="center"/>
              <w:rPr>
                <w:sz w:val="32"/>
                <w:szCs w:val="32"/>
                <w:lang w:val="fr-FR"/>
              </w:rPr>
            </w:pPr>
          </w:p>
        </w:tc>
      </w:tr>
    </w:tbl>
    <w:p w:rsidR="00CA025D" w:rsidRPr="00F0014A" w:rsidRDefault="00CA025D" w:rsidP="0048628C">
      <w:pPr>
        <w:rPr>
          <w:lang w:val="en-US"/>
        </w:rPr>
      </w:pPr>
    </w:p>
    <w:p w:rsidR="00D43DB1" w:rsidRDefault="00D43DB1">
      <w:r>
        <w:br w:type="page"/>
      </w:r>
    </w:p>
    <w:p w:rsidR="00CA025D" w:rsidRPr="00F0014A" w:rsidRDefault="00F0014A" w:rsidP="0048628C">
      <w:r w:rsidRPr="00F0014A">
        <w:lastRenderedPageBreak/>
        <w:t>3. Beskrivelser</w:t>
      </w:r>
      <w:r w:rsidR="007C29C4">
        <w:t xml:space="preserve"> (klip ud)</w:t>
      </w:r>
    </w:p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3204"/>
        <w:gridCol w:w="3203"/>
        <w:gridCol w:w="3205"/>
      </w:tblGrid>
      <w:tr w:rsidR="00751306" w:rsidRPr="005256A8" w:rsidTr="00751306">
        <w:tc>
          <w:tcPr>
            <w:tcW w:w="1666" w:type="pct"/>
          </w:tcPr>
          <w:p w:rsidR="00751306" w:rsidRPr="000C1A84" w:rsidRDefault="00751306" w:rsidP="000C1A84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La croissance économique doit être partagée pour créer des emplois durables et promouvoir l’égalité.</w:t>
            </w:r>
          </w:p>
        </w:tc>
        <w:tc>
          <w:tcPr>
            <w:tcW w:w="1666" w:type="pct"/>
          </w:tcPr>
          <w:p w:rsidR="00751306" w:rsidRPr="000C1A84" w:rsidRDefault="006067EB" w:rsidP="000C1A84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Le secteur de l’alimentation et de l’agriculture offre des solutions clés pour le développement, et il est au cœur de l’éradication de la faim et de la pauvreté.</w:t>
            </w:r>
          </w:p>
        </w:tc>
        <w:tc>
          <w:tcPr>
            <w:tcW w:w="1667" w:type="pct"/>
          </w:tcPr>
          <w:p w:rsidR="006067EB" w:rsidRPr="000C1A84" w:rsidRDefault="006067EB" w:rsidP="000C1A84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Donner les moyens de vivre une vie saine et promouvoir le bien-être de tous à tous les âges est essentiel pour le développement durable.</w:t>
            </w:r>
          </w:p>
          <w:p w:rsidR="00751306" w:rsidRPr="000C1A84" w:rsidRDefault="00751306" w:rsidP="000C1A84">
            <w:pPr>
              <w:spacing w:before="120" w:after="120"/>
              <w:rPr>
                <w:lang w:val="fr-FR"/>
              </w:rPr>
            </w:pPr>
          </w:p>
        </w:tc>
      </w:tr>
      <w:tr w:rsidR="00751306" w:rsidRPr="005256A8" w:rsidTr="00751306">
        <w:tc>
          <w:tcPr>
            <w:tcW w:w="1666" w:type="pct"/>
          </w:tcPr>
          <w:p w:rsidR="006067EB" w:rsidRPr="000C1A84" w:rsidRDefault="006067EB" w:rsidP="000C1A84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Obtenir une éducation de qualité est le fondement pour améliorer la vie des gens et le développement durable.</w:t>
            </w:r>
          </w:p>
          <w:p w:rsidR="00751306" w:rsidRPr="000C1A84" w:rsidRDefault="00751306" w:rsidP="000C1A84">
            <w:pPr>
              <w:spacing w:before="120" w:after="120"/>
              <w:rPr>
                <w:lang w:val="fr-FR"/>
              </w:rPr>
            </w:pPr>
          </w:p>
        </w:tc>
        <w:tc>
          <w:tcPr>
            <w:tcW w:w="1666" w:type="pct"/>
          </w:tcPr>
          <w:p w:rsidR="00751306" w:rsidRPr="000C1A84" w:rsidRDefault="006067EB" w:rsidP="000C1A84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L’égalité des sexes n’est pas seulement un droit fondamental de la personne, mais aussi un fondement nécessaire pour l’instauration d’un monde pacifique, prospère et durable.</w:t>
            </w:r>
          </w:p>
        </w:tc>
        <w:tc>
          <w:tcPr>
            <w:tcW w:w="1667" w:type="pct"/>
          </w:tcPr>
          <w:p w:rsidR="006067EB" w:rsidRPr="000C1A84" w:rsidRDefault="006067EB" w:rsidP="000C1A84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Une eau propre et accessible pour tous est un élément essentiel du monde dans lequel nous voulons vivre.</w:t>
            </w:r>
          </w:p>
          <w:p w:rsidR="00751306" w:rsidRPr="000C1A84" w:rsidRDefault="00751306" w:rsidP="000C1A84">
            <w:pPr>
              <w:spacing w:before="120" w:after="120"/>
              <w:rPr>
                <w:lang w:val="fr-FR"/>
              </w:rPr>
            </w:pPr>
          </w:p>
        </w:tc>
      </w:tr>
      <w:tr w:rsidR="00751306" w:rsidRPr="005256A8" w:rsidTr="00751306">
        <w:tc>
          <w:tcPr>
            <w:tcW w:w="1666" w:type="pct"/>
          </w:tcPr>
          <w:p w:rsidR="00751306" w:rsidRPr="000C1A84" w:rsidRDefault="006067EB" w:rsidP="000C1A84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L’énergie durable est une opportunité pour transformer les vies, les économies et la planète.</w:t>
            </w:r>
          </w:p>
        </w:tc>
        <w:tc>
          <w:tcPr>
            <w:tcW w:w="1666" w:type="pct"/>
          </w:tcPr>
          <w:p w:rsidR="00751306" w:rsidRPr="000C1A84" w:rsidRDefault="006067EB" w:rsidP="000C1A84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Nous devons revoir et réorganiser nos politiques économiques et sociales visant à éliminer complètement la pauvreté.</w:t>
            </w:r>
          </w:p>
        </w:tc>
        <w:tc>
          <w:tcPr>
            <w:tcW w:w="1667" w:type="pct"/>
          </w:tcPr>
          <w:p w:rsidR="000C1A84" w:rsidRPr="000C1A84" w:rsidRDefault="000C1A84" w:rsidP="000C1A84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Les investissements dans l’infrastructure sont essentiels pour parvenir au développement durable</w:t>
            </w:r>
          </w:p>
          <w:p w:rsidR="00751306" w:rsidRPr="000C1A84" w:rsidRDefault="00751306" w:rsidP="000C1A84">
            <w:pPr>
              <w:spacing w:before="120" w:after="120"/>
              <w:rPr>
                <w:lang w:val="fr-FR"/>
              </w:rPr>
            </w:pPr>
          </w:p>
        </w:tc>
      </w:tr>
      <w:tr w:rsidR="00751306" w:rsidRPr="005256A8" w:rsidTr="00751306">
        <w:tc>
          <w:tcPr>
            <w:tcW w:w="1666" w:type="pct"/>
          </w:tcPr>
          <w:p w:rsidR="00751306" w:rsidRPr="000C1A84" w:rsidRDefault="000C1A84" w:rsidP="000C1A84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Réduire les inégalités dans les pays et d’un pays à l’autre.</w:t>
            </w:r>
          </w:p>
        </w:tc>
        <w:tc>
          <w:tcPr>
            <w:tcW w:w="1666" w:type="pct"/>
          </w:tcPr>
          <w:p w:rsidR="00751306" w:rsidRPr="000C1A84" w:rsidRDefault="000C1A84" w:rsidP="000C1A84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L’avenir que nous voulons comprend des villes qui offrent à tous de grandes possibilités.</w:t>
            </w:r>
          </w:p>
        </w:tc>
        <w:tc>
          <w:tcPr>
            <w:tcW w:w="1667" w:type="pct"/>
          </w:tcPr>
          <w:p w:rsidR="00751306" w:rsidRPr="000C1A84" w:rsidRDefault="000C1A84" w:rsidP="000C1A84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 xml:space="preserve">La consommation et la production durables visent à </w:t>
            </w:r>
            <w:r w:rsidRPr="000C1A84">
              <w:rPr>
                <w:lang w:val="fr-FR"/>
              </w:rPr>
              <w:br/>
              <w:t>« faire plus et mieux avec moins ».</w:t>
            </w:r>
          </w:p>
        </w:tc>
      </w:tr>
      <w:tr w:rsidR="00751306" w:rsidRPr="005256A8" w:rsidTr="00751306">
        <w:tc>
          <w:tcPr>
            <w:tcW w:w="1666" w:type="pct"/>
          </w:tcPr>
          <w:p w:rsidR="00751306" w:rsidRPr="000C1A84" w:rsidRDefault="000C1A84" w:rsidP="000C1A84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La lutte contre le réchauffement climatique est devenue un élément indissociable de la réalisation du développement durable.</w:t>
            </w:r>
          </w:p>
        </w:tc>
        <w:tc>
          <w:tcPr>
            <w:tcW w:w="1666" w:type="pct"/>
          </w:tcPr>
          <w:p w:rsidR="000C1A84" w:rsidRPr="000C1A84" w:rsidRDefault="000C1A84" w:rsidP="000C1A84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La gestion prudente de nos océans et mers est vitale pour un avenir durable.</w:t>
            </w:r>
          </w:p>
          <w:p w:rsidR="00751306" w:rsidRPr="000C1A84" w:rsidRDefault="00751306" w:rsidP="000C1A84">
            <w:pPr>
              <w:spacing w:before="120" w:after="120"/>
              <w:rPr>
                <w:lang w:val="fr-FR"/>
              </w:rPr>
            </w:pPr>
          </w:p>
        </w:tc>
        <w:tc>
          <w:tcPr>
            <w:tcW w:w="1667" w:type="pct"/>
          </w:tcPr>
          <w:p w:rsidR="000C1A84" w:rsidRPr="000C1A84" w:rsidRDefault="000C1A84" w:rsidP="000C1A84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La déforestation et la désertification posent des défis majeurs au développement durable.</w:t>
            </w:r>
          </w:p>
          <w:p w:rsidR="00751306" w:rsidRPr="000C1A84" w:rsidRDefault="00751306" w:rsidP="000C1A84">
            <w:pPr>
              <w:spacing w:before="120" w:after="120"/>
              <w:rPr>
                <w:lang w:val="fr-FR"/>
              </w:rPr>
            </w:pPr>
          </w:p>
        </w:tc>
      </w:tr>
      <w:tr w:rsidR="00751306" w:rsidRPr="005256A8" w:rsidTr="00751306">
        <w:tc>
          <w:tcPr>
            <w:tcW w:w="1666" w:type="pct"/>
          </w:tcPr>
          <w:p w:rsidR="00751306" w:rsidRPr="000C1A84" w:rsidRDefault="000C1A84" w:rsidP="000C1A84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Promotion de sociétés pacifiques et inclusives, accès à la justice pour tous et renforcement des institutions responsables et efficaces à tous les niveaux.</w:t>
            </w:r>
          </w:p>
        </w:tc>
        <w:tc>
          <w:tcPr>
            <w:tcW w:w="1666" w:type="pct"/>
          </w:tcPr>
          <w:p w:rsidR="000C1A84" w:rsidRPr="000C1A84" w:rsidRDefault="000C1A84" w:rsidP="000C1A84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Des partenariats inclusifs construits sur des principes et des valeurs, une vision commune et des objectifs communs sont nécessaires.</w:t>
            </w:r>
          </w:p>
          <w:p w:rsidR="00751306" w:rsidRPr="000C1A84" w:rsidRDefault="00751306" w:rsidP="000C1A84">
            <w:pPr>
              <w:spacing w:before="120" w:after="120"/>
              <w:rPr>
                <w:lang w:val="fr-FR"/>
              </w:rPr>
            </w:pPr>
          </w:p>
        </w:tc>
        <w:tc>
          <w:tcPr>
            <w:tcW w:w="1667" w:type="pct"/>
          </w:tcPr>
          <w:p w:rsidR="00751306" w:rsidRPr="000C1A84" w:rsidRDefault="00751306" w:rsidP="000C1A84">
            <w:pPr>
              <w:spacing w:before="120" w:after="120"/>
              <w:rPr>
                <w:lang w:val="fr-FR"/>
              </w:rPr>
            </w:pPr>
          </w:p>
        </w:tc>
      </w:tr>
    </w:tbl>
    <w:p w:rsidR="001456F2" w:rsidRPr="006067EB" w:rsidRDefault="001456F2" w:rsidP="0048628C">
      <w:pPr>
        <w:rPr>
          <w:lang w:val="en-US"/>
        </w:rPr>
      </w:pPr>
    </w:p>
    <w:p w:rsidR="001456F2" w:rsidRPr="006067EB" w:rsidRDefault="001456F2" w:rsidP="0048628C">
      <w:pPr>
        <w:rPr>
          <w:lang w:val="en-US"/>
        </w:rPr>
      </w:pPr>
    </w:p>
    <w:p w:rsidR="00D43DB1" w:rsidRPr="00E43AF5" w:rsidRDefault="00D43DB1">
      <w:pPr>
        <w:rPr>
          <w:lang w:val="en-US"/>
        </w:rPr>
      </w:pPr>
      <w:r w:rsidRPr="00E43AF5">
        <w:rPr>
          <w:lang w:val="en-US"/>
        </w:rPr>
        <w:br w:type="page"/>
      </w:r>
    </w:p>
    <w:p w:rsidR="00F95D66" w:rsidRDefault="00F0014A" w:rsidP="0048628C">
      <w:r w:rsidRPr="00F0014A">
        <w:t xml:space="preserve">4. Quizspørgsmål </w:t>
      </w:r>
      <w:r w:rsidR="007C29C4">
        <w:t>(klip u</w:t>
      </w:r>
      <w:r w:rsidR="00E43AF5">
        <w:t>d</w:t>
      </w:r>
      <w:r w:rsidR="005256A8">
        <w:t xml:space="preserve"> – rigtige svar markeret med grønt</w:t>
      </w:r>
      <w:r w:rsidR="007C29C4">
        <w:t>)</w:t>
      </w:r>
    </w:p>
    <w:p w:rsidR="00A6329F" w:rsidRDefault="00A6329F" w:rsidP="00A6329F"/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4806"/>
        <w:gridCol w:w="4806"/>
      </w:tblGrid>
      <w:tr w:rsidR="00A6329F" w:rsidRPr="00322559" w:rsidTr="00A6329F">
        <w:tc>
          <w:tcPr>
            <w:tcW w:w="2500" w:type="pct"/>
          </w:tcPr>
          <w:p w:rsidR="00A6329F" w:rsidRPr="00322559" w:rsidRDefault="00A6329F" w:rsidP="00565C89">
            <w:pPr>
              <w:spacing w:before="120"/>
              <w:rPr>
                <w:lang w:val="fr-FR"/>
              </w:rPr>
            </w:pPr>
            <w:r w:rsidRPr="00322559">
              <w:rPr>
                <w:lang w:val="fr-FR"/>
              </w:rPr>
              <w:t>Combien de personnes vivent dans une situation de pauvreté ou d’exclusion sociale en Union Européenne ?</w:t>
            </w:r>
            <w:r w:rsidR="005256A8">
              <w:rPr>
                <w:lang w:val="fr-FR"/>
              </w:rPr>
              <w:t xml:space="preserve"> </w:t>
            </w:r>
          </w:p>
          <w:p w:rsidR="00A6329F" w:rsidRPr="00322559" w:rsidRDefault="00A6329F" w:rsidP="00A6329F">
            <w:pPr>
              <w:pStyle w:val="ListParagraph"/>
              <w:numPr>
                <w:ilvl w:val="0"/>
                <w:numId w:val="8"/>
              </w:numPr>
              <w:rPr>
                <w:lang w:val="fr-FR"/>
              </w:rPr>
            </w:pPr>
            <w:r w:rsidRPr="00322559">
              <w:rPr>
                <w:lang w:val="fr-FR"/>
              </w:rPr>
              <w:t xml:space="preserve">9 millions (soit </w:t>
            </w:r>
            <w:r w:rsidR="00565C89" w:rsidRPr="00322559">
              <w:rPr>
                <w:lang w:val="fr-FR"/>
              </w:rPr>
              <w:t>1,2 %</w:t>
            </w:r>
            <w:r w:rsidRPr="00322559">
              <w:rPr>
                <w:lang w:val="fr-FR"/>
              </w:rPr>
              <w:t xml:space="preserve"> de la population européenne)</w:t>
            </w:r>
          </w:p>
          <w:p w:rsidR="00A6329F" w:rsidRPr="00322559" w:rsidRDefault="00A6329F" w:rsidP="00A6329F">
            <w:pPr>
              <w:pStyle w:val="ListParagraph"/>
              <w:numPr>
                <w:ilvl w:val="0"/>
                <w:numId w:val="8"/>
              </w:numPr>
              <w:rPr>
                <w:lang w:val="fr-FR"/>
              </w:rPr>
            </w:pPr>
            <w:r w:rsidRPr="00322559">
              <w:rPr>
                <w:lang w:val="fr-FR"/>
              </w:rPr>
              <w:t xml:space="preserve">59 millions (soit </w:t>
            </w:r>
            <w:r w:rsidR="00565C89" w:rsidRPr="00322559">
              <w:rPr>
                <w:lang w:val="fr-FR"/>
              </w:rPr>
              <w:t xml:space="preserve">8 % </w:t>
            </w:r>
            <w:r w:rsidRPr="00322559">
              <w:rPr>
                <w:lang w:val="fr-FR"/>
              </w:rPr>
              <w:t>de la population européenne)</w:t>
            </w:r>
          </w:p>
          <w:p w:rsidR="00A6329F" w:rsidRPr="00322559" w:rsidRDefault="00A6329F" w:rsidP="00565C89">
            <w:pPr>
              <w:pStyle w:val="ListParagraph"/>
              <w:numPr>
                <w:ilvl w:val="0"/>
                <w:numId w:val="8"/>
              </w:numPr>
              <w:spacing w:after="120"/>
              <w:ind w:left="714" w:hanging="357"/>
              <w:rPr>
                <w:lang w:val="fr-FR"/>
              </w:rPr>
            </w:pPr>
            <w:r w:rsidRPr="00322559">
              <w:rPr>
                <w:color w:val="00B050"/>
                <w:lang w:val="fr-FR"/>
              </w:rPr>
              <w:t>119 millions (soit 1</w:t>
            </w:r>
            <w:r w:rsidR="00565C89" w:rsidRPr="00322559">
              <w:rPr>
                <w:color w:val="00B050"/>
                <w:lang w:val="fr-FR"/>
              </w:rPr>
              <w:t>6</w:t>
            </w:r>
            <w:r w:rsidRPr="00322559">
              <w:rPr>
                <w:color w:val="00B050"/>
                <w:lang w:val="fr-FR"/>
              </w:rPr>
              <w:t>,</w:t>
            </w:r>
            <w:r w:rsidR="00565C89" w:rsidRPr="00322559">
              <w:rPr>
                <w:color w:val="00B050"/>
                <w:lang w:val="fr-FR"/>
              </w:rPr>
              <w:t>1</w:t>
            </w:r>
            <w:r w:rsidRPr="00322559">
              <w:rPr>
                <w:color w:val="00B050"/>
                <w:lang w:val="fr-FR"/>
              </w:rPr>
              <w:t xml:space="preserve"> </w:t>
            </w:r>
            <w:r w:rsidR="00565C89" w:rsidRPr="00322559">
              <w:rPr>
                <w:color w:val="00B050"/>
                <w:lang w:val="fr-FR"/>
              </w:rPr>
              <w:t>%</w:t>
            </w:r>
            <w:r w:rsidRPr="00322559">
              <w:rPr>
                <w:color w:val="00B050"/>
                <w:lang w:val="fr-FR"/>
              </w:rPr>
              <w:t xml:space="preserve"> de la population européenne)</w:t>
            </w:r>
          </w:p>
        </w:tc>
        <w:tc>
          <w:tcPr>
            <w:tcW w:w="2500" w:type="pct"/>
          </w:tcPr>
          <w:p w:rsidR="00322559" w:rsidRPr="00322559" w:rsidRDefault="00322559" w:rsidP="0052606C">
            <w:pPr>
              <w:spacing w:before="120"/>
              <w:rPr>
                <w:lang w:val="fr-FR"/>
              </w:rPr>
            </w:pPr>
            <w:r w:rsidRPr="00322559">
              <w:rPr>
                <w:lang w:val="fr-FR"/>
              </w:rPr>
              <w:t>Combien d’aliments sont gaspillés dans le monde chaque seconde ?</w:t>
            </w:r>
          </w:p>
          <w:p w:rsidR="00322559" w:rsidRDefault="00322559" w:rsidP="00322559">
            <w:pPr>
              <w:pStyle w:val="ListParagraph"/>
              <w:numPr>
                <w:ilvl w:val="0"/>
                <w:numId w:val="9"/>
              </w:numPr>
              <w:rPr>
                <w:lang w:val="fr-FR"/>
              </w:rPr>
            </w:pPr>
            <w:r w:rsidRPr="00322559">
              <w:rPr>
                <w:lang w:val="fr-FR"/>
              </w:rPr>
              <w:t>410 kg</w:t>
            </w:r>
          </w:p>
          <w:p w:rsidR="00322559" w:rsidRPr="00322559" w:rsidRDefault="00322559" w:rsidP="00322559">
            <w:pPr>
              <w:pStyle w:val="ListParagraph"/>
              <w:numPr>
                <w:ilvl w:val="0"/>
                <w:numId w:val="9"/>
              </w:numPr>
              <w:rPr>
                <w:lang w:val="fr-FR"/>
              </w:rPr>
            </w:pPr>
            <w:r>
              <w:rPr>
                <w:lang w:val="fr-FR"/>
              </w:rPr>
              <w:t xml:space="preserve">4,1 tonnes </w:t>
            </w:r>
          </w:p>
          <w:p w:rsidR="00322559" w:rsidRDefault="00322559" w:rsidP="00322559">
            <w:pPr>
              <w:pStyle w:val="ListParagraph"/>
              <w:numPr>
                <w:ilvl w:val="0"/>
                <w:numId w:val="9"/>
              </w:numPr>
              <w:rPr>
                <w:color w:val="00B050"/>
                <w:lang w:val="fr-FR"/>
              </w:rPr>
            </w:pPr>
            <w:r w:rsidRPr="00322559">
              <w:rPr>
                <w:color w:val="00B050"/>
                <w:lang w:val="fr-FR"/>
              </w:rPr>
              <w:t xml:space="preserve">41 tonnes </w:t>
            </w:r>
          </w:p>
          <w:p w:rsidR="00E43AF5" w:rsidRPr="00E43AF5" w:rsidRDefault="00E43AF5" w:rsidP="00322559">
            <w:pPr>
              <w:pStyle w:val="ListParagraph"/>
              <w:numPr>
                <w:ilvl w:val="0"/>
                <w:numId w:val="9"/>
              </w:numPr>
              <w:rPr>
                <w:color w:val="000000" w:themeColor="text1"/>
                <w:lang w:val="fr-FR"/>
              </w:rPr>
            </w:pPr>
            <w:r w:rsidRPr="00E43AF5">
              <w:rPr>
                <w:color w:val="000000" w:themeColor="text1"/>
                <w:lang w:val="fr-FR"/>
              </w:rPr>
              <w:t>410 tonnes</w:t>
            </w:r>
          </w:p>
          <w:p w:rsidR="00A6329F" w:rsidRPr="00322559" w:rsidRDefault="00A6329F" w:rsidP="00A6329F">
            <w:pPr>
              <w:rPr>
                <w:lang w:val="fr-FR"/>
              </w:rPr>
            </w:pPr>
          </w:p>
        </w:tc>
      </w:tr>
      <w:tr w:rsidR="00A6329F" w:rsidRPr="00322559" w:rsidTr="00A6329F">
        <w:tc>
          <w:tcPr>
            <w:tcW w:w="2500" w:type="pct"/>
          </w:tcPr>
          <w:p w:rsidR="0052606C" w:rsidRDefault="00E43AF5" w:rsidP="00A6329F">
            <w:pPr>
              <w:rPr>
                <w:lang w:val="fr-FR"/>
              </w:rPr>
            </w:pPr>
            <w:r>
              <w:rPr>
                <w:lang w:val="fr-FR"/>
              </w:rPr>
              <w:t xml:space="preserve">Quelle est l’espérance de vie </w:t>
            </w:r>
            <w:r w:rsidR="0052606C">
              <w:rPr>
                <w:lang w:val="fr-FR"/>
              </w:rPr>
              <w:t xml:space="preserve">moyenne dans le monde ? </w:t>
            </w:r>
          </w:p>
          <w:p w:rsidR="0052606C" w:rsidRDefault="0052606C" w:rsidP="0052606C">
            <w:pPr>
              <w:pStyle w:val="ListParagraph"/>
              <w:numPr>
                <w:ilvl w:val="0"/>
                <w:numId w:val="10"/>
              </w:numPr>
              <w:rPr>
                <w:lang w:val="fr-FR"/>
              </w:rPr>
            </w:pPr>
            <w:r>
              <w:rPr>
                <w:lang w:val="fr-FR"/>
              </w:rPr>
              <w:t>51 ans</w:t>
            </w:r>
          </w:p>
          <w:p w:rsidR="0052606C" w:rsidRDefault="0052606C" w:rsidP="0052606C">
            <w:pPr>
              <w:pStyle w:val="ListParagraph"/>
              <w:numPr>
                <w:ilvl w:val="0"/>
                <w:numId w:val="10"/>
              </w:numPr>
              <w:rPr>
                <w:lang w:val="fr-FR"/>
              </w:rPr>
            </w:pPr>
            <w:r>
              <w:rPr>
                <w:lang w:val="fr-FR"/>
              </w:rPr>
              <w:t>61 ans</w:t>
            </w:r>
          </w:p>
          <w:p w:rsidR="0052606C" w:rsidRPr="0052606C" w:rsidRDefault="0052606C" w:rsidP="0052606C">
            <w:pPr>
              <w:pStyle w:val="ListParagraph"/>
              <w:numPr>
                <w:ilvl w:val="0"/>
                <w:numId w:val="10"/>
              </w:numPr>
              <w:rPr>
                <w:color w:val="00B050"/>
                <w:lang w:val="fr-FR"/>
              </w:rPr>
            </w:pPr>
            <w:r w:rsidRPr="0052606C">
              <w:rPr>
                <w:color w:val="00B050"/>
                <w:lang w:val="fr-FR"/>
              </w:rPr>
              <w:t>71 ans</w:t>
            </w:r>
          </w:p>
          <w:p w:rsidR="00A6329F" w:rsidRPr="0052606C" w:rsidRDefault="0052606C" w:rsidP="0052606C">
            <w:pPr>
              <w:pStyle w:val="ListParagraph"/>
              <w:numPr>
                <w:ilvl w:val="0"/>
                <w:numId w:val="10"/>
              </w:numPr>
              <w:spacing w:after="120"/>
              <w:ind w:left="714" w:hanging="357"/>
              <w:rPr>
                <w:lang w:val="fr-FR"/>
              </w:rPr>
            </w:pPr>
            <w:r>
              <w:rPr>
                <w:lang w:val="fr-FR"/>
              </w:rPr>
              <w:t>81 ans</w:t>
            </w:r>
            <w:r w:rsidR="00E43AF5" w:rsidRPr="0052606C">
              <w:rPr>
                <w:lang w:val="fr-FR"/>
              </w:rPr>
              <w:t xml:space="preserve"> </w:t>
            </w:r>
          </w:p>
        </w:tc>
        <w:tc>
          <w:tcPr>
            <w:tcW w:w="2500" w:type="pct"/>
          </w:tcPr>
          <w:p w:rsidR="00A6329F" w:rsidRDefault="0052606C" w:rsidP="00A6329F">
            <w:pPr>
              <w:rPr>
                <w:lang w:val="fr-FR"/>
              </w:rPr>
            </w:pPr>
            <w:r>
              <w:rPr>
                <w:lang w:val="fr-FR"/>
              </w:rPr>
              <w:t>Combien d’adultes ne savent ni lire ni écrire dans le monde entier</w:t>
            </w:r>
          </w:p>
          <w:p w:rsidR="0052606C" w:rsidRPr="0052606C" w:rsidRDefault="0052606C" w:rsidP="0052606C">
            <w:pPr>
              <w:pStyle w:val="ListParagraph"/>
              <w:numPr>
                <w:ilvl w:val="0"/>
                <w:numId w:val="11"/>
              </w:numPr>
              <w:rPr>
                <w:color w:val="00B050"/>
                <w:lang w:val="fr-FR"/>
              </w:rPr>
            </w:pPr>
            <w:r w:rsidRPr="0052606C">
              <w:rPr>
                <w:color w:val="00B050"/>
                <w:lang w:val="fr-FR"/>
              </w:rPr>
              <w:t>2 sur 10</w:t>
            </w:r>
          </w:p>
          <w:p w:rsidR="0052606C" w:rsidRDefault="0052606C" w:rsidP="0052606C">
            <w:pPr>
              <w:pStyle w:val="ListParagraph"/>
              <w:numPr>
                <w:ilvl w:val="0"/>
                <w:numId w:val="11"/>
              </w:numPr>
              <w:rPr>
                <w:lang w:val="fr-FR"/>
              </w:rPr>
            </w:pPr>
            <w:r>
              <w:rPr>
                <w:lang w:val="fr-FR"/>
              </w:rPr>
              <w:t>3 sur 10</w:t>
            </w:r>
          </w:p>
          <w:p w:rsidR="0052606C" w:rsidRPr="0052606C" w:rsidRDefault="0052606C" w:rsidP="0052606C">
            <w:pPr>
              <w:pStyle w:val="ListParagraph"/>
              <w:numPr>
                <w:ilvl w:val="0"/>
                <w:numId w:val="11"/>
              </w:numPr>
              <w:rPr>
                <w:lang w:val="fr-FR"/>
              </w:rPr>
            </w:pPr>
            <w:r>
              <w:rPr>
                <w:lang w:val="fr-FR"/>
              </w:rPr>
              <w:t>4 sur 10</w:t>
            </w:r>
          </w:p>
        </w:tc>
      </w:tr>
      <w:tr w:rsidR="00A6329F" w:rsidRPr="00322559" w:rsidTr="00A6329F">
        <w:tc>
          <w:tcPr>
            <w:tcW w:w="2500" w:type="pct"/>
          </w:tcPr>
          <w:p w:rsidR="0052606C" w:rsidRDefault="0052606C" w:rsidP="00A6329F">
            <w:pPr>
              <w:rPr>
                <w:lang w:val="fr-FR"/>
              </w:rPr>
            </w:pPr>
            <w:r>
              <w:rPr>
                <w:lang w:val="fr-FR"/>
              </w:rPr>
              <w:t>Combien de pays dans le monde ont une femme comme président ou premier ministre ?</w:t>
            </w:r>
          </w:p>
          <w:p w:rsidR="0052606C" w:rsidRDefault="0052606C" w:rsidP="0052606C">
            <w:pPr>
              <w:pStyle w:val="ListParagraph"/>
              <w:numPr>
                <w:ilvl w:val="0"/>
                <w:numId w:val="12"/>
              </w:numPr>
              <w:rPr>
                <w:lang w:val="fr-FR"/>
              </w:rPr>
            </w:pPr>
            <w:r>
              <w:rPr>
                <w:lang w:val="fr-FR"/>
              </w:rPr>
              <w:t>5 pays</w:t>
            </w:r>
          </w:p>
          <w:p w:rsidR="0052606C" w:rsidRPr="0052606C" w:rsidRDefault="0052606C" w:rsidP="0052606C">
            <w:pPr>
              <w:pStyle w:val="ListParagraph"/>
              <w:numPr>
                <w:ilvl w:val="0"/>
                <w:numId w:val="12"/>
              </w:numPr>
              <w:rPr>
                <w:color w:val="00B050"/>
                <w:lang w:val="fr-FR"/>
              </w:rPr>
            </w:pPr>
            <w:r w:rsidRPr="0052606C">
              <w:rPr>
                <w:color w:val="00B050"/>
                <w:lang w:val="fr-FR"/>
              </w:rPr>
              <w:t>16 pays</w:t>
            </w:r>
          </w:p>
          <w:p w:rsidR="0052606C" w:rsidRDefault="0052606C" w:rsidP="0052606C">
            <w:pPr>
              <w:pStyle w:val="ListParagraph"/>
              <w:numPr>
                <w:ilvl w:val="0"/>
                <w:numId w:val="12"/>
              </w:numPr>
              <w:rPr>
                <w:lang w:val="fr-FR"/>
              </w:rPr>
            </w:pPr>
            <w:r>
              <w:rPr>
                <w:lang w:val="fr-FR"/>
              </w:rPr>
              <w:t xml:space="preserve">31 pays </w:t>
            </w:r>
          </w:p>
          <w:p w:rsidR="00A6329F" w:rsidRPr="0052606C" w:rsidRDefault="0052606C" w:rsidP="0052606C">
            <w:pPr>
              <w:pStyle w:val="ListParagraph"/>
              <w:numPr>
                <w:ilvl w:val="0"/>
                <w:numId w:val="12"/>
              </w:numPr>
              <w:rPr>
                <w:lang w:val="fr-FR"/>
              </w:rPr>
            </w:pPr>
            <w:r>
              <w:rPr>
                <w:lang w:val="fr-FR"/>
              </w:rPr>
              <w:t>50 pays</w:t>
            </w:r>
            <w:r w:rsidRPr="0052606C">
              <w:rPr>
                <w:lang w:val="fr-FR"/>
              </w:rPr>
              <w:t xml:space="preserve"> </w:t>
            </w:r>
          </w:p>
        </w:tc>
        <w:tc>
          <w:tcPr>
            <w:tcW w:w="2500" w:type="pct"/>
          </w:tcPr>
          <w:p w:rsidR="00A6329F" w:rsidRDefault="0052606C" w:rsidP="00A6329F">
            <w:pPr>
              <w:rPr>
                <w:lang w:val="fr-FR"/>
              </w:rPr>
            </w:pPr>
            <w:r>
              <w:rPr>
                <w:lang w:val="fr-FR"/>
              </w:rPr>
              <w:t xml:space="preserve">Dans le monde, combien de personnes n’ont pas accès à des toilettes propres et saines ? </w:t>
            </w:r>
          </w:p>
          <w:p w:rsidR="0052606C" w:rsidRDefault="0052606C" w:rsidP="0052606C">
            <w:pPr>
              <w:pStyle w:val="ListParagraph"/>
              <w:numPr>
                <w:ilvl w:val="0"/>
                <w:numId w:val="13"/>
              </w:numPr>
              <w:rPr>
                <w:lang w:val="fr-FR"/>
              </w:rPr>
            </w:pPr>
            <w:r>
              <w:rPr>
                <w:lang w:val="fr-FR"/>
              </w:rPr>
              <w:t>1 personne sur 100</w:t>
            </w:r>
          </w:p>
          <w:p w:rsidR="0052606C" w:rsidRDefault="0052606C" w:rsidP="0052606C">
            <w:pPr>
              <w:pStyle w:val="ListParagraph"/>
              <w:numPr>
                <w:ilvl w:val="0"/>
                <w:numId w:val="13"/>
              </w:numPr>
              <w:rPr>
                <w:lang w:val="fr-FR"/>
              </w:rPr>
            </w:pPr>
            <w:r>
              <w:rPr>
                <w:lang w:val="fr-FR"/>
              </w:rPr>
              <w:t xml:space="preserve">1 personne sur 10 </w:t>
            </w:r>
          </w:p>
          <w:p w:rsidR="0052606C" w:rsidRDefault="0052606C" w:rsidP="0052606C">
            <w:pPr>
              <w:pStyle w:val="ListParagraph"/>
              <w:numPr>
                <w:ilvl w:val="0"/>
                <w:numId w:val="13"/>
              </w:numPr>
              <w:rPr>
                <w:lang w:val="fr-FR"/>
              </w:rPr>
            </w:pPr>
            <w:r>
              <w:rPr>
                <w:lang w:val="fr-FR"/>
              </w:rPr>
              <w:t>1 personne sur 5</w:t>
            </w:r>
          </w:p>
          <w:p w:rsidR="0052606C" w:rsidRPr="0052606C" w:rsidRDefault="0052606C" w:rsidP="0052606C">
            <w:pPr>
              <w:pStyle w:val="ListParagraph"/>
              <w:numPr>
                <w:ilvl w:val="0"/>
                <w:numId w:val="13"/>
              </w:numPr>
              <w:rPr>
                <w:lang w:val="fr-FR"/>
              </w:rPr>
            </w:pPr>
            <w:r w:rsidRPr="0052606C">
              <w:rPr>
                <w:color w:val="00B050"/>
                <w:lang w:val="fr-FR"/>
              </w:rPr>
              <w:t>1 personne sur 3</w:t>
            </w:r>
          </w:p>
        </w:tc>
      </w:tr>
      <w:tr w:rsidR="00A6329F" w:rsidRPr="0052606C" w:rsidTr="00A6329F">
        <w:tc>
          <w:tcPr>
            <w:tcW w:w="2500" w:type="pct"/>
          </w:tcPr>
          <w:p w:rsidR="00A6329F" w:rsidRDefault="0052606C" w:rsidP="00A6329F">
            <w:pPr>
              <w:rPr>
                <w:lang w:val="fr-FR"/>
              </w:rPr>
            </w:pPr>
            <w:r>
              <w:rPr>
                <w:lang w:val="fr-FR"/>
              </w:rPr>
              <w:t>Trouve l’intrus. L’énergie non polluante peut être produite avec</w:t>
            </w:r>
          </w:p>
          <w:p w:rsidR="0052606C" w:rsidRPr="0052606C" w:rsidRDefault="0052606C" w:rsidP="0052606C">
            <w:pPr>
              <w:pStyle w:val="ListParagraph"/>
              <w:numPr>
                <w:ilvl w:val="0"/>
                <w:numId w:val="14"/>
              </w:numPr>
              <w:rPr>
                <w:color w:val="00B050"/>
                <w:lang w:val="fr-FR"/>
              </w:rPr>
            </w:pPr>
            <w:r w:rsidRPr="0052606C">
              <w:rPr>
                <w:color w:val="00B050"/>
                <w:lang w:val="fr-FR"/>
              </w:rPr>
              <w:t>Le nucléaire</w:t>
            </w:r>
          </w:p>
          <w:p w:rsidR="0052606C" w:rsidRDefault="0052606C" w:rsidP="0052606C">
            <w:pPr>
              <w:pStyle w:val="ListParagraph"/>
              <w:numPr>
                <w:ilvl w:val="0"/>
                <w:numId w:val="14"/>
              </w:numPr>
              <w:rPr>
                <w:lang w:val="fr-FR"/>
              </w:rPr>
            </w:pPr>
            <w:r>
              <w:rPr>
                <w:lang w:val="fr-FR"/>
              </w:rPr>
              <w:t>Le soleil</w:t>
            </w:r>
          </w:p>
          <w:p w:rsidR="0052606C" w:rsidRPr="0052606C" w:rsidRDefault="0052606C" w:rsidP="0052606C">
            <w:pPr>
              <w:pStyle w:val="ListParagraph"/>
              <w:numPr>
                <w:ilvl w:val="0"/>
                <w:numId w:val="14"/>
              </w:numPr>
              <w:rPr>
                <w:color w:val="00B050"/>
                <w:lang w:val="fr-FR"/>
              </w:rPr>
            </w:pPr>
            <w:r w:rsidRPr="0052606C">
              <w:rPr>
                <w:color w:val="00B050"/>
                <w:lang w:val="fr-FR"/>
              </w:rPr>
              <w:t>Le pétrole</w:t>
            </w:r>
          </w:p>
          <w:p w:rsidR="0052606C" w:rsidRDefault="0052606C" w:rsidP="0052606C">
            <w:pPr>
              <w:pStyle w:val="ListParagraph"/>
              <w:numPr>
                <w:ilvl w:val="0"/>
                <w:numId w:val="14"/>
              </w:numPr>
              <w:rPr>
                <w:lang w:val="fr-FR"/>
              </w:rPr>
            </w:pPr>
            <w:r>
              <w:rPr>
                <w:lang w:val="fr-FR"/>
              </w:rPr>
              <w:t>Le vent</w:t>
            </w:r>
          </w:p>
          <w:p w:rsidR="0052606C" w:rsidRDefault="0052606C" w:rsidP="0052606C">
            <w:pPr>
              <w:pStyle w:val="ListParagraph"/>
              <w:numPr>
                <w:ilvl w:val="0"/>
                <w:numId w:val="14"/>
              </w:numPr>
              <w:rPr>
                <w:lang w:val="fr-FR"/>
              </w:rPr>
            </w:pPr>
            <w:r>
              <w:rPr>
                <w:lang w:val="fr-FR"/>
              </w:rPr>
              <w:t>Les vaques</w:t>
            </w:r>
          </w:p>
          <w:p w:rsidR="0052606C" w:rsidRPr="0052606C" w:rsidRDefault="0052606C" w:rsidP="0052606C">
            <w:pPr>
              <w:pStyle w:val="ListParagraph"/>
              <w:numPr>
                <w:ilvl w:val="0"/>
                <w:numId w:val="14"/>
              </w:numPr>
              <w:rPr>
                <w:lang w:val="fr-FR"/>
              </w:rPr>
            </w:pPr>
            <w:r w:rsidRPr="0052606C">
              <w:rPr>
                <w:color w:val="00B050"/>
                <w:lang w:val="fr-FR"/>
              </w:rPr>
              <w:t>Le charbon</w:t>
            </w:r>
          </w:p>
        </w:tc>
        <w:tc>
          <w:tcPr>
            <w:tcW w:w="2500" w:type="pct"/>
          </w:tcPr>
          <w:p w:rsidR="0052606C" w:rsidRDefault="0052606C" w:rsidP="00A6329F">
            <w:pPr>
              <w:rPr>
                <w:lang w:val="fr-FR"/>
              </w:rPr>
            </w:pPr>
            <w:r>
              <w:rPr>
                <w:lang w:val="fr-FR"/>
              </w:rPr>
              <w:t>Pour suivre la croissance de la population mondiale en âge de travailler, combien faut-il créer d’emplois par an ?</w:t>
            </w:r>
          </w:p>
          <w:p w:rsidR="0052606C" w:rsidRDefault="0052606C" w:rsidP="0052606C">
            <w:pPr>
              <w:pStyle w:val="ListParagraph"/>
              <w:numPr>
                <w:ilvl w:val="0"/>
                <w:numId w:val="15"/>
              </w:numPr>
              <w:rPr>
                <w:lang w:val="fr-FR"/>
              </w:rPr>
            </w:pPr>
            <w:r>
              <w:rPr>
                <w:lang w:val="fr-FR"/>
              </w:rPr>
              <w:t>3 millions</w:t>
            </w:r>
          </w:p>
          <w:p w:rsidR="0052606C" w:rsidRPr="0052606C" w:rsidRDefault="0052606C" w:rsidP="0052606C">
            <w:pPr>
              <w:pStyle w:val="ListParagraph"/>
              <w:numPr>
                <w:ilvl w:val="0"/>
                <w:numId w:val="15"/>
              </w:numPr>
              <w:rPr>
                <w:color w:val="00B050"/>
                <w:lang w:val="fr-FR"/>
              </w:rPr>
            </w:pPr>
            <w:r w:rsidRPr="0052606C">
              <w:rPr>
                <w:color w:val="00B050"/>
                <w:lang w:val="fr-FR"/>
              </w:rPr>
              <w:t>30 millions</w:t>
            </w:r>
          </w:p>
          <w:p w:rsidR="00A6329F" w:rsidRPr="0052606C" w:rsidRDefault="0052606C" w:rsidP="0052606C">
            <w:pPr>
              <w:pStyle w:val="ListParagraph"/>
              <w:numPr>
                <w:ilvl w:val="0"/>
                <w:numId w:val="15"/>
              </w:numPr>
              <w:rPr>
                <w:lang w:val="fr-FR"/>
              </w:rPr>
            </w:pPr>
            <w:r>
              <w:rPr>
                <w:lang w:val="fr-FR"/>
              </w:rPr>
              <w:t>300 millions</w:t>
            </w:r>
            <w:r w:rsidRPr="0052606C">
              <w:rPr>
                <w:lang w:val="fr-FR"/>
              </w:rPr>
              <w:t xml:space="preserve"> </w:t>
            </w:r>
          </w:p>
        </w:tc>
      </w:tr>
      <w:tr w:rsidR="00A6329F" w:rsidRPr="0052606C" w:rsidTr="00A6329F">
        <w:tc>
          <w:tcPr>
            <w:tcW w:w="2500" w:type="pct"/>
          </w:tcPr>
          <w:p w:rsidR="00A6329F" w:rsidRDefault="0052606C" w:rsidP="00A6329F">
            <w:pPr>
              <w:rPr>
                <w:lang w:val="fr-FR"/>
              </w:rPr>
            </w:pPr>
            <w:r>
              <w:rPr>
                <w:lang w:val="fr-FR"/>
              </w:rPr>
              <w:t>Quelle ville est la plus « verte » du monde ?</w:t>
            </w:r>
          </w:p>
          <w:p w:rsidR="0052606C" w:rsidRPr="0052606C" w:rsidRDefault="0052606C" w:rsidP="0052606C">
            <w:pPr>
              <w:pStyle w:val="ListParagraph"/>
              <w:numPr>
                <w:ilvl w:val="0"/>
                <w:numId w:val="16"/>
              </w:numPr>
              <w:rPr>
                <w:color w:val="00B050"/>
                <w:lang w:val="fr-FR"/>
              </w:rPr>
            </w:pPr>
            <w:r w:rsidRPr="0052606C">
              <w:rPr>
                <w:color w:val="00B050"/>
                <w:lang w:val="fr-FR"/>
              </w:rPr>
              <w:t>Reykjavik (Islande)</w:t>
            </w:r>
          </w:p>
          <w:p w:rsidR="0052606C" w:rsidRDefault="0052606C" w:rsidP="0052606C">
            <w:pPr>
              <w:pStyle w:val="ListParagraph"/>
              <w:numPr>
                <w:ilvl w:val="0"/>
                <w:numId w:val="16"/>
              </w:numPr>
              <w:rPr>
                <w:lang w:val="fr-FR"/>
              </w:rPr>
            </w:pPr>
            <w:r>
              <w:rPr>
                <w:lang w:val="fr-FR"/>
              </w:rPr>
              <w:t>Montréal (Canada)</w:t>
            </w:r>
          </w:p>
          <w:p w:rsidR="0052606C" w:rsidRDefault="0052606C" w:rsidP="0052606C">
            <w:pPr>
              <w:pStyle w:val="ListParagraph"/>
              <w:numPr>
                <w:ilvl w:val="0"/>
                <w:numId w:val="16"/>
              </w:numPr>
              <w:rPr>
                <w:lang w:val="fr-FR"/>
              </w:rPr>
            </w:pPr>
            <w:r>
              <w:rPr>
                <w:lang w:val="fr-FR"/>
              </w:rPr>
              <w:t>Paris (France)</w:t>
            </w:r>
          </w:p>
          <w:p w:rsidR="0052606C" w:rsidRPr="0052606C" w:rsidRDefault="0052606C" w:rsidP="0052606C">
            <w:pPr>
              <w:pStyle w:val="ListParagraph"/>
              <w:numPr>
                <w:ilvl w:val="0"/>
                <w:numId w:val="16"/>
              </w:numPr>
              <w:rPr>
                <w:lang w:val="fr-FR"/>
              </w:rPr>
            </w:pPr>
            <w:r>
              <w:rPr>
                <w:lang w:val="fr-FR"/>
              </w:rPr>
              <w:t>Copenhague (Danemark)</w:t>
            </w:r>
          </w:p>
        </w:tc>
        <w:tc>
          <w:tcPr>
            <w:tcW w:w="2500" w:type="pct"/>
          </w:tcPr>
          <w:p w:rsidR="00A6329F" w:rsidRDefault="0052606C" w:rsidP="00A6329F">
            <w:pPr>
              <w:rPr>
                <w:lang w:val="fr-FR"/>
              </w:rPr>
            </w:pPr>
            <w:r>
              <w:rPr>
                <w:lang w:val="fr-FR"/>
              </w:rPr>
              <w:t xml:space="preserve">L’Afrique produit 75% du cacao mondial. Quel pourcentage perçoit-elle des revenus de sa fabrication de </w:t>
            </w:r>
            <w:r w:rsidR="00175EF2">
              <w:rPr>
                <w:lang w:val="fr-FR"/>
              </w:rPr>
              <w:t>chocolat</w:t>
            </w:r>
          </w:p>
          <w:p w:rsidR="0052606C" w:rsidRPr="0052606C" w:rsidRDefault="0052606C" w:rsidP="0052606C">
            <w:pPr>
              <w:pStyle w:val="ListParagraph"/>
              <w:numPr>
                <w:ilvl w:val="0"/>
                <w:numId w:val="17"/>
              </w:numPr>
              <w:rPr>
                <w:color w:val="00B050"/>
                <w:lang w:val="fr-FR"/>
              </w:rPr>
            </w:pPr>
            <w:r w:rsidRPr="0052606C">
              <w:rPr>
                <w:color w:val="00B050"/>
                <w:lang w:val="fr-FR"/>
              </w:rPr>
              <w:t>2%</w:t>
            </w:r>
          </w:p>
          <w:p w:rsidR="0052606C" w:rsidRDefault="0052606C" w:rsidP="0052606C">
            <w:pPr>
              <w:pStyle w:val="ListParagraph"/>
              <w:numPr>
                <w:ilvl w:val="0"/>
                <w:numId w:val="17"/>
              </w:numPr>
              <w:rPr>
                <w:lang w:val="fr-FR"/>
              </w:rPr>
            </w:pPr>
            <w:r>
              <w:rPr>
                <w:lang w:val="fr-FR"/>
              </w:rPr>
              <w:t>10%</w:t>
            </w:r>
          </w:p>
          <w:p w:rsidR="0052606C" w:rsidRDefault="0052606C" w:rsidP="0052606C">
            <w:pPr>
              <w:pStyle w:val="ListParagraph"/>
              <w:numPr>
                <w:ilvl w:val="0"/>
                <w:numId w:val="17"/>
              </w:numPr>
              <w:rPr>
                <w:lang w:val="fr-FR"/>
              </w:rPr>
            </w:pPr>
            <w:r>
              <w:rPr>
                <w:lang w:val="fr-FR"/>
              </w:rPr>
              <w:t>45%</w:t>
            </w:r>
          </w:p>
          <w:p w:rsidR="0052606C" w:rsidRPr="0052606C" w:rsidRDefault="0052606C" w:rsidP="0052606C">
            <w:pPr>
              <w:pStyle w:val="ListParagraph"/>
              <w:numPr>
                <w:ilvl w:val="0"/>
                <w:numId w:val="17"/>
              </w:numPr>
              <w:rPr>
                <w:lang w:val="fr-FR"/>
              </w:rPr>
            </w:pPr>
            <w:r>
              <w:rPr>
                <w:lang w:val="fr-FR"/>
              </w:rPr>
              <w:t>75%</w:t>
            </w:r>
          </w:p>
        </w:tc>
      </w:tr>
      <w:tr w:rsidR="00A6329F" w:rsidRPr="0052606C" w:rsidTr="00A6329F">
        <w:tc>
          <w:tcPr>
            <w:tcW w:w="2500" w:type="pct"/>
          </w:tcPr>
          <w:p w:rsidR="00A6329F" w:rsidRDefault="0052606C" w:rsidP="00A6329F">
            <w:pPr>
              <w:rPr>
                <w:lang w:val="fr-FR"/>
              </w:rPr>
            </w:pPr>
            <w:r>
              <w:rPr>
                <w:lang w:val="fr-FR"/>
              </w:rPr>
              <w:t>Quelle part de la population mondiale habite en zone urbaine aujourd’hui ?</w:t>
            </w:r>
          </w:p>
          <w:p w:rsidR="00593B9B" w:rsidRDefault="0052606C" w:rsidP="0052606C">
            <w:pPr>
              <w:pStyle w:val="ListParagraph"/>
              <w:numPr>
                <w:ilvl w:val="0"/>
                <w:numId w:val="18"/>
              </w:numPr>
              <w:rPr>
                <w:lang w:val="fr-FR"/>
              </w:rPr>
            </w:pPr>
            <w:r>
              <w:rPr>
                <w:lang w:val="fr-FR"/>
              </w:rPr>
              <w:t>70</w:t>
            </w:r>
            <w:r w:rsidR="00593B9B">
              <w:rPr>
                <w:lang w:val="fr-FR"/>
              </w:rPr>
              <w:t>% de la population mondial</w:t>
            </w:r>
            <w:r w:rsidR="0071162F">
              <w:rPr>
                <w:lang w:val="fr-FR"/>
              </w:rPr>
              <w:t>e</w:t>
            </w:r>
          </w:p>
          <w:p w:rsidR="0052606C" w:rsidRDefault="0052606C" w:rsidP="0052606C">
            <w:pPr>
              <w:pStyle w:val="ListParagraph"/>
              <w:numPr>
                <w:ilvl w:val="0"/>
                <w:numId w:val="18"/>
              </w:numPr>
              <w:rPr>
                <w:lang w:val="fr-FR"/>
              </w:rPr>
            </w:pPr>
            <w:r>
              <w:rPr>
                <w:lang w:val="fr-FR"/>
              </w:rPr>
              <w:t>55% de la population mondiale</w:t>
            </w:r>
          </w:p>
          <w:p w:rsidR="0052606C" w:rsidRPr="0071162F" w:rsidRDefault="0052606C" w:rsidP="0052606C">
            <w:pPr>
              <w:pStyle w:val="ListParagraph"/>
              <w:numPr>
                <w:ilvl w:val="0"/>
                <w:numId w:val="18"/>
              </w:numPr>
              <w:rPr>
                <w:color w:val="00B050"/>
                <w:lang w:val="fr-FR"/>
              </w:rPr>
            </w:pPr>
            <w:r w:rsidRPr="0071162F">
              <w:rPr>
                <w:color w:val="00B050"/>
                <w:lang w:val="fr-FR"/>
              </w:rPr>
              <w:t>35% de la population mondial</w:t>
            </w:r>
            <w:r w:rsidR="0071162F">
              <w:rPr>
                <w:color w:val="00B050"/>
                <w:lang w:val="fr-FR"/>
              </w:rPr>
              <w:t>e</w:t>
            </w:r>
          </w:p>
          <w:p w:rsidR="0052606C" w:rsidRPr="0052606C" w:rsidRDefault="0052606C" w:rsidP="0052606C">
            <w:pPr>
              <w:pStyle w:val="ListParagraph"/>
              <w:numPr>
                <w:ilvl w:val="0"/>
                <w:numId w:val="18"/>
              </w:numPr>
              <w:rPr>
                <w:lang w:val="fr-FR"/>
              </w:rPr>
            </w:pPr>
            <w:r>
              <w:rPr>
                <w:lang w:val="fr-FR"/>
              </w:rPr>
              <w:t>20% de la population mondiale</w:t>
            </w:r>
          </w:p>
        </w:tc>
        <w:tc>
          <w:tcPr>
            <w:tcW w:w="2500" w:type="pct"/>
          </w:tcPr>
          <w:p w:rsidR="00593B9B" w:rsidRDefault="00593B9B" w:rsidP="00593B9B">
            <w:pPr>
              <w:rPr>
                <w:lang w:val="fr-FR"/>
              </w:rPr>
            </w:pPr>
            <w:r w:rsidRPr="00593B9B">
              <w:rPr>
                <w:lang w:val="fr-FR"/>
              </w:rPr>
              <w:t>Quel pays était le premier à interdire les sacs plastiques ?</w:t>
            </w:r>
          </w:p>
          <w:p w:rsidR="00A6329F" w:rsidRDefault="00593B9B" w:rsidP="00593B9B">
            <w:pPr>
              <w:pStyle w:val="ListParagraph"/>
              <w:numPr>
                <w:ilvl w:val="0"/>
                <w:numId w:val="19"/>
              </w:numPr>
              <w:rPr>
                <w:lang w:val="fr-FR"/>
              </w:rPr>
            </w:pPr>
            <w:r w:rsidRPr="00593B9B">
              <w:rPr>
                <w:lang w:val="fr-FR"/>
              </w:rPr>
              <w:t>Le Danemark</w:t>
            </w:r>
          </w:p>
          <w:p w:rsidR="00593B9B" w:rsidRPr="00593B9B" w:rsidRDefault="00593B9B" w:rsidP="00593B9B">
            <w:pPr>
              <w:pStyle w:val="ListParagraph"/>
              <w:numPr>
                <w:ilvl w:val="0"/>
                <w:numId w:val="19"/>
              </w:numPr>
              <w:rPr>
                <w:color w:val="00B050"/>
                <w:lang w:val="fr-FR"/>
              </w:rPr>
            </w:pPr>
            <w:r w:rsidRPr="00593B9B">
              <w:rPr>
                <w:color w:val="00B050"/>
                <w:lang w:val="fr-FR"/>
              </w:rPr>
              <w:t>Le Bangladesh</w:t>
            </w:r>
          </w:p>
          <w:p w:rsidR="00593B9B" w:rsidRDefault="00593B9B" w:rsidP="00593B9B">
            <w:pPr>
              <w:pStyle w:val="ListParagraph"/>
              <w:numPr>
                <w:ilvl w:val="0"/>
                <w:numId w:val="19"/>
              </w:numPr>
              <w:rPr>
                <w:lang w:val="fr-FR"/>
              </w:rPr>
            </w:pPr>
            <w:r>
              <w:rPr>
                <w:lang w:val="fr-FR"/>
              </w:rPr>
              <w:t>La France</w:t>
            </w:r>
          </w:p>
          <w:p w:rsidR="00593B9B" w:rsidRPr="00593B9B" w:rsidRDefault="00593B9B" w:rsidP="00593B9B">
            <w:pPr>
              <w:pStyle w:val="ListParagraph"/>
              <w:numPr>
                <w:ilvl w:val="0"/>
                <w:numId w:val="19"/>
              </w:numPr>
              <w:rPr>
                <w:lang w:val="fr-FR"/>
              </w:rPr>
            </w:pPr>
            <w:r>
              <w:rPr>
                <w:lang w:val="fr-FR"/>
              </w:rPr>
              <w:t>L’Irlande</w:t>
            </w:r>
          </w:p>
          <w:p w:rsidR="00593B9B" w:rsidRPr="00322559" w:rsidRDefault="00593B9B" w:rsidP="00A6329F">
            <w:pPr>
              <w:rPr>
                <w:lang w:val="fr-FR"/>
              </w:rPr>
            </w:pPr>
          </w:p>
        </w:tc>
      </w:tr>
      <w:tr w:rsidR="00A6329F" w:rsidRPr="00593B9B" w:rsidTr="00A6329F">
        <w:tc>
          <w:tcPr>
            <w:tcW w:w="2500" w:type="pct"/>
          </w:tcPr>
          <w:p w:rsidR="00593B9B" w:rsidRDefault="00593B9B" w:rsidP="00A6329F">
            <w:pPr>
              <w:rPr>
                <w:lang w:val="fr-FR"/>
              </w:rPr>
            </w:pPr>
            <w:r>
              <w:rPr>
                <w:lang w:val="fr-FR"/>
              </w:rPr>
              <w:t xml:space="preserve">Lorsque la température augmente d’un degrés, la production mondiale de céréales diminue d’environ </w:t>
            </w:r>
          </w:p>
          <w:p w:rsidR="00593B9B" w:rsidRDefault="00593B9B" w:rsidP="00593B9B">
            <w:pPr>
              <w:pStyle w:val="ListParagraph"/>
              <w:numPr>
                <w:ilvl w:val="0"/>
                <w:numId w:val="20"/>
              </w:numPr>
              <w:rPr>
                <w:lang w:val="fr-FR"/>
              </w:rPr>
            </w:pPr>
            <w:r>
              <w:rPr>
                <w:lang w:val="fr-FR"/>
              </w:rPr>
              <w:t>2%</w:t>
            </w:r>
          </w:p>
          <w:p w:rsidR="00593B9B" w:rsidRPr="00593B9B" w:rsidRDefault="00593B9B" w:rsidP="00593B9B">
            <w:pPr>
              <w:pStyle w:val="ListParagraph"/>
              <w:numPr>
                <w:ilvl w:val="0"/>
                <w:numId w:val="20"/>
              </w:numPr>
              <w:rPr>
                <w:color w:val="00B050"/>
                <w:lang w:val="fr-FR"/>
              </w:rPr>
            </w:pPr>
            <w:r w:rsidRPr="00593B9B">
              <w:rPr>
                <w:color w:val="00B050"/>
                <w:lang w:val="fr-FR"/>
              </w:rPr>
              <w:t>5%</w:t>
            </w:r>
          </w:p>
          <w:p w:rsidR="00A6329F" w:rsidRPr="00593B9B" w:rsidRDefault="00593B9B" w:rsidP="00593B9B">
            <w:pPr>
              <w:pStyle w:val="ListParagraph"/>
              <w:numPr>
                <w:ilvl w:val="0"/>
                <w:numId w:val="20"/>
              </w:numPr>
              <w:rPr>
                <w:lang w:val="fr-FR"/>
              </w:rPr>
            </w:pPr>
            <w:r>
              <w:rPr>
                <w:lang w:val="fr-FR"/>
              </w:rPr>
              <w:t>9%</w:t>
            </w:r>
            <w:r w:rsidRPr="00593B9B">
              <w:rPr>
                <w:lang w:val="fr-FR"/>
              </w:rPr>
              <w:t xml:space="preserve"> </w:t>
            </w:r>
          </w:p>
        </w:tc>
        <w:tc>
          <w:tcPr>
            <w:tcW w:w="2500" w:type="pct"/>
          </w:tcPr>
          <w:p w:rsidR="00A6329F" w:rsidRDefault="00593B9B" w:rsidP="00A6329F">
            <w:pPr>
              <w:rPr>
                <w:lang w:val="fr-FR"/>
              </w:rPr>
            </w:pPr>
            <w:r>
              <w:rPr>
                <w:lang w:val="fr-FR"/>
              </w:rPr>
              <w:t>Au rythme actuel, d’ici 2050, la masse de plastiques dans les océans sera supérieure à celle de poisons ?</w:t>
            </w:r>
          </w:p>
          <w:p w:rsidR="00593B9B" w:rsidRPr="00593B9B" w:rsidRDefault="00593B9B" w:rsidP="00593B9B">
            <w:pPr>
              <w:pStyle w:val="ListParagraph"/>
              <w:numPr>
                <w:ilvl w:val="0"/>
                <w:numId w:val="21"/>
              </w:numPr>
              <w:rPr>
                <w:color w:val="00B050"/>
                <w:lang w:val="fr-FR"/>
              </w:rPr>
            </w:pPr>
            <w:r w:rsidRPr="00593B9B">
              <w:rPr>
                <w:color w:val="00B050"/>
                <w:lang w:val="fr-FR"/>
              </w:rPr>
              <w:t>Vrai</w:t>
            </w:r>
          </w:p>
          <w:p w:rsidR="00593B9B" w:rsidRPr="00593B9B" w:rsidRDefault="00593B9B" w:rsidP="00593B9B">
            <w:pPr>
              <w:pStyle w:val="ListParagraph"/>
              <w:numPr>
                <w:ilvl w:val="0"/>
                <w:numId w:val="21"/>
              </w:numPr>
              <w:rPr>
                <w:lang w:val="fr-FR"/>
              </w:rPr>
            </w:pPr>
            <w:r>
              <w:rPr>
                <w:lang w:val="fr-FR"/>
              </w:rPr>
              <w:t>Faux</w:t>
            </w:r>
          </w:p>
        </w:tc>
      </w:tr>
      <w:tr w:rsidR="00A6329F" w:rsidRPr="00A94B2D" w:rsidTr="00A6329F">
        <w:tc>
          <w:tcPr>
            <w:tcW w:w="2500" w:type="pct"/>
          </w:tcPr>
          <w:p w:rsidR="00A6329F" w:rsidRDefault="00593B9B" w:rsidP="00A6329F">
            <w:pPr>
              <w:rPr>
                <w:lang w:val="fr-FR"/>
              </w:rPr>
            </w:pPr>
            <w:r>
              <w:rPr>
                <w:lang w:val="fr-FR"/>
              </w:rPr>
              <w:t>Combien d’hectares de forêts disparaissent chaque année ?</w:t>
            </w:r>
          </w:p>
          <w:p w:rsidR="00593B9B" w:rsidRDefault="00593B9B" w:rsidP="00593B9B">
            <w:pPr>
              <w:pStyle w:val="ListParagraph"/>
              <w:numPr>
                <w:ilvl w:val="0"/>
                <w:numId w:val="22"/>
              </w:numPr>
              <w:rPr>
                <w:lang w:val="fr-FR"/>
              </w:rPr>
            </w:pPr>
            <w:r>
              <w:rPr>
                <w:lang w:val="fr-FR"/>
              </w:rPr>
              <w:t>1300 d’hectares (soit 1530 terrains de foot)</w:t>
            </w:r>
          </w:p>
          <w:p w:rsidR="00593B9B" w:rsidRDefault="00593B9B" w:rsidP="00593B9B">
            <w:pPr>
              <w:pStyle w:val="ListParagraph"/>
              <w:numPr>
                <w:ilvl w:val="0"/>
                <w:numId w:val="22"/>
              </w:numPr>
              <w:rPr>
                <w:lang w:val="fr-FR"/>
              </w:rPr>
            </w:pPr>
            <w:r>
              <w:rPr>
                <w:lang w:val="fr-FR"/>
              </w:rPr>
              <w:t>13000 d’hectares (soit 15300 terrains de foot)</w:t>
            </w:r>
          </w:p>
          <w:p w:rsidR="00593B9B" w:rsidRPr="00593B9B" w:rsidRDefault="00593B9B" w:rsidP="00593B9B">
            <w:pPr>
              <w:pStyle w:val="ListParagraph"/>
              <w:numPr>
                <w:ilvl w:val="0"/>
                <w:numId w:val="22"/>
              </w:numPr>
              <w:rPr>
                <w:lang w:val="fr-FR"/>
              </w:rPr>
            </w:pPr>
            <w:r w:rsidRPr="00593B9B">
              <w:rPr>
                <w:color w:val="00B050"/>
                <w:lang w:val="fr-FR"/>
              </w:rPr>
              <w:t>13 millions d’hectares (soit 15 millions de terrains de foot)</w:t>
            </w:r>
          </w:p>
        </w:tc>
        <w:tc>
          <w:tcPr>
            <w:tcW w:w="2500" w:type="pct"/>
          </w:tcPr>
          <w:p w:rsidR="00A6329F" w:rsidRDefault="00A94B2D" w:rsidP="00A6329F">
            <w:pPr>
              <w:rPr>
                <w:lang w:val="fr-FR"/>
              </w:rPr>
            </w:pPr>
            <w:r>
              <w:rPr>
                <w:lang w:val="fr-FR"/>
              </w:rPr>
              <w:t>En 2016, sur 197 pays dans le monde, combien sont considérés en paix ?</w:t>
            </w:r>
          </w:p>
          <w:p w:rsidR="00A94B2D" w:rsidRPr="00A94B2D" w:rsidRDefault="00A94B2D" w:rsidP="00A94B2D">
            <w:pPr>
              <w:pStyle w:val="ListParagraph"/>
              <w:numPr>
                <w:ilvl w:val="0"/>
                <w:numId w:val="23"/>
              </w:numPr>
              <w:rPr>
                <w:color w:val="00B050"/>
                <w:lang w:val="fr-FR"/>
              </w:rPr>
            </w:pPr>
            <w:r w:rsidRPr="00A94B2D">
              <w:rPr>
                <w:color w:val="00B050"/>
                <w:lang w:val="fr-FR"/>
              </w:rPr>
              <w:t>10</w:t>
            </w:r>
          </w:p>
          <w:p w:rsidR="00A94B2D" w:rsidRDefault="00A94B2D" w:rsidP="00A94B2D">
            <w:pPr>
              <w:pStyle w:val="ListParagraph"/>
              <w:numPr>
                <w:ilvl w:val="0"/>
                <w:numId w:val="23"/>
              </w:numPr>
              <w:rPr>
                <w:lang w:val="fr-FR"/>
              </w:rPr>
            </w:pPr>
            <w:r>
              <w:rPr>
                <w:lang w:val="fr-FR"/>
              </w:rPr>
              <w:t>30</w:t>
            </w:r>
          </w:p>
          <w:p w:rsidR="00A94B2D" w:rsidRDefault="00A94B2D" w:rsidP="00A94B2D">
            <w:pPr>
              <w:pStyle w:val="ListParagraph"/>
              <w:numPr>
                <w:ilvl w:val="0"/>
                <w:numId w:val="23"/>
              </w:numPr>
              <w:rPr>
                <w:lang w:val="fr-FR"/>
              </w:rPr>
            </w:pPr>
            <w:r>
              <w:rPr>
                <w:lang w:val="fr-FR"/>
              </w:rPr>
              <w:t>50</w:t>
            </w:r>
          </w:p>
          <w:p w:rsidR="00A94B2D" w:rsidRPr="00A94B2D" w:rsidRDefault="00A94B2D" w:rsidP="00A94B2D">
            <w:pPr>
              <w:pStyle w:val="ListParagraph"/>
              <w:numPr>
                <w:ilvl w:val="0"/>
                <w:numId w:val="23"/>
              </w:numPr>
              <w:rPr>
                <w:lang w:val="fr-FR"/>
              </w:rPr>
            </w:pPr>
            <w:r>
              <w:rPr>
                <w:lang w:val="fr-FR"/>
              </w:rPr>
              <w:t>70</w:t>
            </w:r>
          </w:p>
        </w:tc>
      </w:tr>
      <w:tr w:rsidR="00A6329F" w:rsidRPr="00A94B2D" w:rsidTr="00A6329F">
        <w:tc>
          <w:tcPr>
            <w:tcW w:w="2500" w:type="pct"/>
          </w:tcPr>
          <w:p w:rsidR="00A6329F" w:rsidRDefault="00A94B2D" w:rsidP="00A6329F">
            <w:pPr>
              <w:rPr>
                <w:lang w:val="fr-FR"/>
              </w:rPr>
            </w:pPr>
            <w:r>
              <w:rPr>
                <w:lang w:val="fr-FR"/>
              </w:rPr>
              <w:t>Qu’est-ce que l’ONU ?</w:t>
            </w:r>
          </w:p>
          <w:p w:rsidR="00A94B2D" w:rsidRDefault="00A94B2D" w:rsidP="00A94B2D">
            <w:pPr>
              <w:pStyle w:val="ListParagraph"/>
              <w:numPr>
                <w:ilvl w:val="0"/>
                <w:numId w:val="24"/>
              </w:numPr>
              <w:rPr>
                <w:lang w:val="fr-FR"/>
              </w:rPr>
            </w:pPr>
            <w:r>
              <w:rPr>
                <w:lang w:val="fr-FR"/>
              </w:rPr>
              <w:t>L’Opéra Nationale d’Ukraine</w:t>
            </w:r>
          </w:p>
          <w:p w:rsidR="00A94B2D" w:rsidRPr="00A94B2D" w:rsidRDefault="00A94B2D" w:rsidP="00A94B2D">
            <w:pPr>
              <w:pStyle w:val="ListParagraph"/>
              <w:numPr>
                <w:ilvl w:val="0"/>
                <w:numId w:val="24"/>
              </w:numPr>
              <w:rPr>
                <w:color w:val="00B050"/>
                <w:lang w:val="fr-FR"/>
              </w:rPr>
            </w:pPr>
            <w:r w:rsidRPr="00A94B2D">
              <w:rPr>
                <w:color w:val="00B050"/>
                <w:lang w:val="fr-FR"/>
              </w:rPr>
              <w:t>L’Organisation des Nations Unis</w:t>
            </w:r>
          </w:p>
          <w:p w:rsidR="00A94B2D" w:rsidRPr="00A94B2D" w:rsidRDefault="00A94B2D" w:rsidP="00A94B2D">
            <w:pPr>
              <w:pStyle w:val="ListParagraph"/>
              <w:numPr>
                <w:ilvl w:val="0"/>
                <w:numId w:val="24"/>
              </w:numPr>
              <w:rPr>
                <w:lang w:val="fr-FR"/>
              </w:rPr>
            </w:pPr>
            <w:r>
              <w:rPr>
                <w:lang w:val="fr-FR"/>
              </w:rPr>
              <w:t>L’Organisme des Nouveaux Urbains</w:t>
            </w:r>
          </w:p>
        </w:tc>
        <w:tc>
          <w:tcPr>
            <w:tcW w:w="2500" w:type="pct"/>
          </w:tcPr>
          <w:p w:rsidR="00A6329F" w:rsidRPr="00322559" w:rsidRDefault="00A6329F" w:rsidP="00A6329F">
            <w:pPr>
              <w:rPr>
                <w:lang w:val="fr-FR"/>
              </w:rPr>
            </w:pPr>
          </w:p>
        </w:tc>
      </w:tr>
    </w:tbl>
    <w:p w:rsidR="00A6329F" w:rsidRPr="00A94B2D" w:rsidRDefault="00A6329F" w:rsidP="00A6329F">
      <w:pPr>
        <w:rPr>
          <w:lang w:val="en-US"/>
        </w:rPr>
      </w:pPr>
    </w:p>
    <w:p w:rsidR="007A488B" w:rsidRPr="00A94B2D" w:rsidRDefault="007A488B" w:rsidP="0048628C">
      <w:pPr>
        <w:rPr>
          <w:lang w:val="en-US"/>
        </w:rPr>
      </w:pPr>
    </w:p>
    <w:p w:rsidR="00F129AD" w:rsidRDefault="00F129AD" w:rsidP="0048628C">
      <w:r>
        <w:t>Flere quizspørgsmål:</w:t>
      </w:r>
    </w:p>
    <w:p w:rsidR="00AB23AE" w:rsidRDefault="00F129AD" w:rsidP="0048628C">
      <w:r>
        <w:t xml:space="preserve">På nedenstående link findes </w:t>
      </w:r>
      <w:r w:rsidR="007A488B">
        <w:t>10 quizspørgsmål til hver af de 17 verdensmål</w:t>
      </w:r>
      <w:r>
        <w:t xml:space="preserve"> inklusiv forklaringer:</w:t>
      </w:r>
    </w:p>
    <w:p w:rsidR="00D96496" w:rsidRPr="0048628C" w:rsidRDefault="001A40A8" w:rsidP="00D96496">
      <w:hyperlink r:id="rId17" w:history="1">
        <w:r w:rsidR="00F129AD" w:rsidRPr="0040111E">
          <w:rPr>
            <w:rStyle w:val="Hyperlink"/>
          </w:rPr>
          <w:t>https://www.afd.fr/fr/ressources/quiz-mieux-comprendre-les-objectifs-de-developpement-durable-odd</w:t>
        </w:r>
      </w:hyperlink>
      <w:r w:rsidR="00F129AD">
        <w:t xml:space="preserve"> </w:t>
      </w:r>
    </w:p>
    <w:p w:rsidR="006F5DAC" w:rsidRDefault="001A40A8"/>
    <w:p w:rsidR="007A488B" w:rsidRDefault="007A488B"/>
    <w:p w:rsidR="00F0014A" w:rsidRDefault="00F0014A"/>
    <w:p w:rsidR="00F0014A" w:rsidRDefault="00F0014A">
      <w:r w:rsidRPr="00A056C5">
        <w:fldChar w:fldCharType="begin"/>
      </w:r>
      <w:r w:rsidRPr="00A056C5">
        <w:instrText xml:space="preserve"> INCLUDEPICTURE "https://www.mtaterre.fr/sites/default/files/odd.png" \* MERGEFORMATINET </w:instrText>
      </w:r>
      <w:r w:rsidRPr="00A056C5">
        <w:fldChar w:fldCharType="separate"/>
      </w:r>
      <w:r w:rsidRPr="00A056C5">
        <w:rPr>
          <w:noProof/>
        </w:rPr>
        <w:drawing>
          <wp:inline distT="0" distB="0" distL="0" distR="0" wp14:anchorId="3D49A06A" wp14:editId="4C9BC797">
            <wp:extent cx="6116320" cy="4069080"/>
            <wp:effectExtent l="0" t="0" r="5080" b="0"/>
            <wp:docPr id="3" name="Billede 3" descr="17 Objectifs de développement durable -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Objectifs de développement durable - ONU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31"/>
                    <a:stretch/>
                  </pic:blipFill>
                  <pic:spPr bwMode="auto">
                    <a:xfrm>
                      <a:off x="0" y="0"/>
                      <a:ext cx="611632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56C5">
        <w:fldChar w:fldCharType="end"/>
      </w:r>
    </w:p>
    <w:p w:rsidR="007A488B" w:rsidRDefault="007A488B" w:rsidP="00287C57">
      <w:pPr>
        <w:spacing w:after="120"/>
        <w:rPr>
          <w:color w:val="4472C4" w:themeColor="accent1"/>
          <w:sz w:val="28"/>
          <w:szCs w:val="28"/>
        </w:rPr>
      </w:pPr>
      <w:r w:rsidRPr="00287C57">
        <w:rPr>
          <w:color w:val="4472C4" w:themeColor="accent1"/>
          <w:sz w:val="28"/>
          <w:szCs w:val="28"/>
        </w:rPr>
        <w:t>Links og ekstra materiale</w:t>
      </w:r>
    </w:p>
    <w:p w:rsidR="00751306" w:rsidRPr="00751306" w:rsidRDefault="00751306" w:rsidP="00751306">
      <w:pPr>
        <w:rPr>
          <w:color w:val="000000" w:themeColor="text1"/>
        </w:rPr>
      </w:pPr>
      <w:r w:rsidRPr="00751306">
        <w:rPr>
          <w:color w:val="000000" w:themeColor="text1"/>
        </w:rPr>
        <w:t xml:space="preserve">Billeder, overskrifter og beskrivelser kommer fra </w:t>
      </w:r>
    </w:p>
    <w:p w:rsidR="00751306" w:rsidRPr="00751306" w:rsidRDefault="001A40A8" w:rsidP="00751306">
      <w:pPr>
        <w:rPr>
          <w:color w:val="000000" w:themeColor="text1"/>
        </w:rPr>
      </w:pPr>
      <w:hyperlink r:id="rId19" w:history="1">
        <w:r w:rsidR="00751306" w:rsidRPr="00EF332D">
          <w:rPr>
            <w:rStyle w:val="Hyperlink"/>
          </w:rPr>
          <w:t>https://www.un.org/sustainabledevelopment/fr/objectifs-de-developpement-durable/</w:t>
        </w:r>
      </w:hyperlink>
      <w:r w:rsidR="00751306">
        <w:rPr>
          <w:color w:val="000000" w:themeColor="text1"/>
        </w:rPr>
        <w:t xml:space="preserve"> </w:t>
      </w:r>
    </w:p>
    <w:p w:rsidR="00751306" w:rsidRDefault="00751306" w:rsidP="00287C57">
      <w:pPr>
        <w:rPr>
          <w:bCs/>
        </w:rPr>
      </w:pPr>
    </w:p>
    <w:p w:rsidR="00287C57" w:rsidRPr="00751306" w:rsidRDefault="00287C57" w:rsidP="00287C57">
      <w:pPr>
        <w:rPr>
          <w:bCs/>
        </w:rPr>
      </w:pPr>
      <w:r w:rsidRPr="00751306">
        <w:rPr>
          <w:bCs/>
        </w:rPr>
        <w:t>Clips-vidéos</w:t>
      </w:r>
    </w:p>
    <w:p w:rsidR="00287C57" w:rsidRPr="00287C57" w:rsidRDefault="00A36ABA" w:rsidP="00287C57">
      <w:pPr>
        <w:pStyle w:val="ListParagraph"/>
        <w:numPr>
          <w:ilvl w:val="0"/>
          <w:numId w:val="6"/>
        </w:numPr>
        <w:rPr>
          <w:bCs/>
          <w:lang w:val="en-US"/>
        </w:rPr>
      </w:pPr>
      <w:r w:rsidRPr="00287C57">
        <w:rPr>
          <w:bCs/>
          <w:lang w:val="en-US"/>
        </w:rPr>
        <w:t>la situation des enfants dans les pays riches</w:t>
      </w:r>
    </w:p>
    <w:p w:rsidR="00287C57" w:rsidRPr="00751306" w:rsidRDefault="001A40A8" w:rsidP="00287C57">
      <w:pPr>
        <w:ind w:left="709"/>
        <w:rPr>
          <w:lang w:val="en-US"/>
        </w:rPr>
      </w:pPr>
      <w:hyperlink r:id="rId20" w:history="1">
        <w:r w:rsidR="00287C57" w:rsidRPr="00A36ABA">
          <w:rPr>
            <w:rStyle w:val="Hyperlink"/>
            <w:lang w:val="en-US"/>
          </w:rPr>
          <w:t>https://www.youtube.com/watch?v=aZvlVYrNrpI&amp;feature=emb_logo</w:t>
        </w:r>
      </w:hyperlink>
    </w:p>
    <w:p w:rsidR="00287C57" w:rsidRPr="00287C57" w:rsidRDefault="00287C57" w:rsidP="00287C57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>Comprendre les objetifs de développement durable</w:t>
      </w:r>
    </w:p>
    <w:p w:rsidR="00A36ABA" w:rsidRDefault="001A40A8" w:rsidP="00287C57">
      <w:pPr>
        <w:ind w:left="709"/>
        <w:rPr>
          <w:lang w:val="en-US"/>
        </w:rPr>
      </w:pPr>
      <w:hyperlink r:id="rId21" w:history="1">
        <w:r w:rsidR="00287C57" w:rsidRPr="00287C57">
          <w:rPr>
            <w:rStyle w:val="Hyperlink"/>
            <w:lang w:val="en-US"/>
          </w:rPr>
          <w:t>https://www.youtube.com/watch?v=REk-h_cntG0</w:t>
        </w:r>
      </w:hyperlink>
    </w:p>
    <w:p w:rsidR="005E3E6C" w:rsidRDefault="005E3E6C">
      <w:pPr>
        <w:rPr>
          <w:lang w:val="en-US"/>
        </w:rPr>
      </w:pPr>
    </w:p>
    <w:p w:rsidR="00287C57" w:rsidRPr="00A36ABA" w:rsidRDefault="00287C57">
      <w:pPr>
        <w:rPr>
          <w:lang w:val="en-US"/>
        </w:rPr>
      </w:pPr>
      <w:r>
        <w:rPr>
          <w:lang w:val="en-US"/>
        </w:rPr>
        <w:t xml:space="preserve">Articles </w:t>
      </w:r>
    </w:p>
    <w:p w:rsidR="007A488B" w:rsidRPr="007A488B" w:rsidRDefault="007A488B" w:rsidP="005E3E6C">
      <w:pPr>
        <w:numPr>
          <w:ilvl w:val="0"/>
          <w:numId w:val="1"/>
        </w:numPr>
        <w:ind w:left="714" w:hanging="357"/>
      </w:pPr>
      <w:r w:rsidRPr="007A488B">
        <w:t xml:space="preserve">Un guide de l'Agence Française de Développement pour </w:t>
      </w:r>
      <w:hyperlink r:id="rId22" w:tgtFrame="_blank" w:history="1">
        <w:r w:rsidRPr="007A488B">
          <w:rPr>
            <w:color w:val="0000FF"/>
            <w:u w:val="single"/>
          </w:rPr>
          <w:t>Agir pour un monde en commun</w:t>
        </w:r>
      </w:hyperlink>
      <w:r w:rsidRPr="007A488B">
        <w:t> </w:t>
      </w:r>
    </w:p>
    <w:p w:rsidR="007A488B" w:rsidRPr="007A488B" w:rsidRDefault="001A40A8" w:rsidP="007A488B">
      <w:pPr>
        <w:numPr>
          <w:ilvl w:val="0"/>
          <w:numId w:val="1"/>
        </w:numPr>
        <w:spacing w:before="100" w:beforeAutospacing="1" w:after="100" w:afterAutospacing="1"/>
        <w:rPr>
          <w:lang w:val="en-US"/>
        </w:rPr>
      </w:pPr>
      <w:hyperlink r:id="rId23" w:tgtFrame="_blank" w:history="1">
        <w:r w:rsidR="007A488B" w:rsidRPr="007A488B">
          <w:rPr>
            <w:color w:val="0000FF"/>
            <w:u w:val="single"/>
            <w:lang w:val="en-US"/>
          </w:rPr>
          <w:t>Un MOOC sur les Objectifs de Développement Durable </w:t>
        </w:r>
      </w:hyperlink>
    </w:p>
    <w:p w:rsidR="007A488B" w:rsidRDefault="001A40A8" w:rsidP="007A488B">
      <w:pPr>
        <w:numPr>
          <w:ilvl w:val="0"/>
          <w:numId w:val="1"/>
        </w:numPr>
        <w:spacing w:before="100" w:beforeAutospacing="1" w:after="100" w:afterAutospacing="1"/>
        <w:rPr>
          <w:lang w:val="en-US"/>
        </w:rPr>
      </w:pPr>
      <w:hyperlink r:id="rId24" w:tgtFrame="_blank" w:history="1">
        <w:r w:rsidR="007A488B" w:rsidRPr="007A488B">
          <w:rPr>
            <w:color w:val="0000FF"/>
            <w:u w:val="single"/>
            <w:lang w:val="en-US"/>
          </w:rPr>
          <w:t>Le concours Jeunes Reporters pour l'Environnement</w:t>
        </w:r>
      </w:hyperlink>
      <w:r w:rsidR="007A488B" w:rsidRPr="007A488B">
        <w:rPr>
          <w:lang w:val="en-US"/>
        </w:rPr>
        <w:t> : les jeunes journalistes de 11 à 25 ans sont invités à réaliser des reportages en lien avec un ou plusieurs ODD.</w:t>
      </w:r>
    </w:p>
    <w:p w:rsidR="007A488B" w:rsidRPr="005E3E6C" w:rsidRDefault="001A40A8" w:rsidP="007A488B">
      <w:pPr>
        <w:numPr>
          <w:ilvl w:val="0"/>
          <w:numId w:val="1"/>
        </w:numPr>
        <w:spacing w:before="100" w:beforeAutospacing="1" w:after="100" w:afterAutospacing="1"/>
        <w:rPr>
          <w:lang w:val="en-US"/>
        </w:rPr>
      </w:pPr>
      <w:hyperlink r:id="rId25" w:tgtFrame="_blank" w:tooltip="Découvrir l'affiche des 5 ans des ODD avec les 17 objectifs (nouvelle fenêtre)" w:history="1">
        <w:r w:rsidR="007A488B" w:rsidRPr="007A488B">
          <w:rPr>
            <w:color w:val="0000FF"/>
            <w:u w:val="single"/>
            <w:lang w:val="en-US"/>
          </w:rPr>
          <w:t>Découvrir l'affiche des 5 ans des ODD avec les 17 objectifs</w:t>
        </w:r>
      </w:hyperlink>
    </w:p>
    <w:p w:rsidR="005E3E6C" w:rsidRPr="005E3E6C" w:rsidRDefault="001A40A8" w:rsidP="005E3E6C">
      <w:pPr>
        <w:numPr>
          <w:ilvl w:val="0"/>
          <w:numId w:val="1"/>
        </w:numPr>
        <w:spacing w:before="100" w:beforeAutospacing="1" w:after="100" w:afterAutospacing="1"/>
        <w:rPr>
          <w:lang w:val="en-US"/>
        </w:rPr>
      </w:pPr>
      <w:hyperlink r:id="rId26" w:tgtFrame="_blank" w:history="1">
        <w:r w:rsidR="005E3E6C" w:rsidRPr="007A488B">
          <w:rPr>
            <w:color w:val="0000FF"/>
            <w:u w:val="single"/>
            <w:lang w:val="en-US"/>
          </w:rPr>
          <w:t>Quiz : mieux comprendre les objectifs de développemnt durable (ODD) </w:t>
        </w:r>
      </w:hyperlink>
    </w:p>
    <w:p w:rsidR="005815E6" w:rsidRDefault="005815E6">
      <w:pPr>
        <w:rPr>
          <w:lang w:val="en-US"/>
        </w:rPr>
      </w:pPr>
      <w:r>
        <w:rPr>
          <w:lang w:val="en-US"/>
        </w:rPr>
        <w:t>Quizlet</w:t>
      </w:r>
    </w:p>
    <w:p w:rsidR="00B20F37" w:rsidRDefault="00B20F37" w:rsidP="005815E6">
      <w:pPr>
        <w:pStyle w:val="ListParagraph"/>
        <w:numPr>
          <w:ilvl w:val="0"/>
          <w:numId w:val="25"/>
        </w:numPr>
      </w:pPr>
      <w:r w:rsidRPr="00B20F37">
        <w:t xml:space="preserve">Billeder og titler: </w:t>
      </w:r>
      <w:hyperlink r:id="rId27" w:history="1">
        <w:r w:rsidRPr="007864F9">
          <w:rPr>
            <w:rStyle w:val="Hyperlink"/>
          </w:rPr>
          <w:t>https://quizlet.com/_9arrns?x=1jqt&amp;i=qvncw</w:t>
        </w:r>
      </w:hyperlink>
    </w:p>
    <w:p w:rsidR="00BB68FE" w:rsidRPr="00B20F37" w:rsidRDefault="00B20F37" w:rsidP="00BB68FE">
      <w:pPr>
        <w:pStyle w:val="ListParagraph"/>
        <w:numPr>
          <w:ilvl w:val="0"/>
          <w:numId w:val="25"/>
        </w:numPr>
      </w:pPr>
      <w:r>
        <w:t>Ordforr</w:t>
      </w:r>
      <w:r w:rsidR="00BB68FE">
        <w:t xml:space="preserve">åd: </w:t>
      </w:r>
      <w:hyperlink r:id="rId28" w:history="1">
        <w:r w:rsidR="00BB68FE" w:rsidRPr="007864F9">
          <w:rPr>
            <w:rStyle w:val="Hyperlink"/>
          </w:rPr>
          <w:t>https://quizlet.com/_9arslq?x=1qqt&amp;i=qvncw</w:t>
        </w:r>
      </w:hyperlink>
    </w:p>
    <w:p w:rsidR="005815E6" w:rsidRPr="00B20F37" w:rsidRDefault="005815E6"/>
    <w:p w:rsidR="00704DE5" w:rsidRDefault="00704DE5"/>
    <w:p w:rsidR="005256A8" w:rsidRDefault="005256A8"/>
    <w:p w:rsidR="00DE1BD9" w:rsidRDefault="00DE1BD9">
      <w:r>
        <w:t>Billedemateriale</w:t>
      </w:r>
    </w:p>
    <w:p w:rsidR="00DE1BD9" w:rsidRDefault="00DE1BD9">
      <w:r w:rsidRPr="00DE1BD9">
        <w:rPr>
          <w:noProof/>
        </w:rPr>
        <w:drawing>
          <wp:inline distT="0" distB="0" distL="0" distR="0" wp14:anchorId="67030A53" wp14:editId="09C71E88">
            <wp:extent cx="2975958" cy="2082429"/>
            <wp:effectExtent l="0" t="0" r="0" b="63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82543" cy="208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E75">
        <w:t xml:space="preserve"> </w:t>
      </w:r>
      <w:r w:rsidR="00A15E75" w:rsidRPr="00A15E75">
        <w:rPr>
          <w:noProof/>
        </w:rPr>
        <w:drawing>
          <wp:inline distT="0" distB="0" distL="0" distR="0" wp14:anchorId="549C2103" wp14:editId="32CA62ED">
            <wp:extent cx="2961536" cy="2084635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70342" cy="209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E75" w:rsidRDefault="00A15E75">
      <w:r w:rsidRPr="00A15E75">
        <w:rPr>
          <w:noProof/>
        </w:rPr>
        <w:drawing>
          <wp:inline distT="0" distB="0" distL="0" distR="0" wp14:anchorId="11D231A3" wp14:editId="35547414">
            <wp:extent cx="2938780" cy="3190265"/>
            <wp:effectExtent l="0" t="0" r="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43581" cy="319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5E75">
        <w:rPr>
          <w:noProof/>
        </w:rPr>
        <w:t xml:space="preserve"> </w:t>
      </w:r>
      <w:r w:rsidRPr="00A15E75">
        <w:rPr>
          <w:noProof/>
        </w:rPr>
        <w:drawing>
          <wp:inline distT="0" distB="0" distL="0" distR="0" wp14:anchorId="4E630AD3" wp14:editId="33870D98">
            <wp:extent cx="2736525" cy="2329990"/>
            <wp:effectExtent l="0" t="0" r="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45270" cy="233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E75" w:rsidRDefault="00A15E75">
      <w:pPr>
        <w:rPr>
          <w:noProof/>
        </w:rPr>
      </w:pPr>
      <w:r w:rsidRPr="00A15E75">
        <w:rPr>
          <w:noProof/>
        </w:rPr>
        <w:drawing>
          <wp:inline distT="0" distB="0" distL="0" distR="0" wp14:anchorId="2AA1B4D2" wp14:editId="33EA3068">
            <wp:extent cx="2112981" cy="2392782"/>
            <wp:effectExtent l="0" t="0" r="0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21172" cy="240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5E75">
        <w:rPr>
          <w:noProof/>
        </w:rPr>
        <w:t xml:space="preserve"> </w:t>
      </w:r>
      <w:r w:rsidRPr="00A15E75">
        <w:rPr>
          <w:noProof/>
        </w:rPr>
        <w:drawing>
          <wp:inline distT="0" distB="0" distL="0" distR="0" wp14:anchorId="63990FDC" wp14:editId="2FFBC5AD">
            <wp:extent cx="3483054" cy="2355907"/>
            <wp:effectExtent l="0" t="0" r="0" b="635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04929" cy="237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E75" w:rsidRDefault="00A15E75">
      <w:pPr>
        <w:rPr>
          <w:noProof/>
        </w:rPr>
      </w:pPr>
      <w:r w:rsidRPr="00A15E75">
        <w:rPr>
          <w:noProof/>
        </w:rPr>
        <w:drawing>
          <wp:inline distT="0" distB="0" distL="0" distR="0" wp14:anchorId="7D630E47" wp14:editId="5BBAEA57">
            <wp:extent cx="2816619" cy="2027662"/>
            <wp:effectExtent l="0" t="0" r="3175" b="4445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24920" cy="203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5E75">
        <w:rPr>
          <w:noProof/>
        </w:rPr>
        <w:t xml:space="preserve"> </w:t>
      </w:r>
      <w:r w:rsidRPr="00A15E75">
        <w:rPr>
          <w:noProof/>
        </w:rPr>
        <w:drawing>
          <wp:inline distT="0" distB="0" distL="0" distR="0" wp14:anchorId="7FA746AC" wp14:editId="4501E3F8">
            <wp:extent cx="3100655" cy="2027722"/>
            <wp:effectExtent l="0" t="0" r="0" b="4445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12499" cy="203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E75" w:rsidRDefault="00A15E75">
      <w:pPr>
        <w:rPr>
          <w:noProof/>
        </w:rPr>
      </w:pPr>
      <w:r w:rsidRPr="00A15E75">
        <w:rPr>
          <w:noProof/>
        </w:rPr>
        <w:drawing>
          <wp:inline distT="0" distB="0" distL="0" distR="0" wp14:anchorId="44882AC4" wp14:editId="679B5FA0">
            <wp:extent cx="2422460" cy="2429779"/>
            <wp:effectExtent l="0" t="0" r="3810" b="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30424" cy="243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A15E75">
        <w:rPr>
          <w:noProof/>
        </w:rPr>
        <w:drawing>
          <wp:inline distT="0" distB="0" distL="0" distR="0" wp14:anchorId="617F1E95" wp14:editId="7B369940">
            <wp:extent cx="1822938" cy="2428436"/>
            <wp:effectExtent l="0" t="0" r="6350" b="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33549" cy="244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5E75">
        <w:rPr>
          <w:noProof/>
        </w:rPr>
        <w:t xml:space="preserve"> </w:t>
      </w:r>
      <w:r w:rsidRPr="00A15E75">
        <w:rPr>
          <w:noProof/>
        </w:rPr>
        <w:drawing>
          <wp:inline distT="0" distB="0" distL="0" distR="0" wp14:anchorId="521543A0" wp14:editId="12BF23E1">
            <wp:extent cx="1625016" cy="2434288"/>
            <wp:effectExtent l="0" t="0" r="635" b="4445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37823" cy="245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5E75">
        <w:rPr>
          <w:noProof/>
        </w:rPr>
        <w:t xml:space="preserve"> </w:t>
      </w:r>
      <w:r w:rsidRPr="00A15E75">
        <w:rPr>
          <w:noProof/>
        </w:rPr>
        <w:drawing>
          <wp:inline distT="0" distB="0" distL="0" distR="0" wp14:anchorId="6D0A5736" wp14:editId="374365F5">
            <wp:extent cx="2309360" cy="2140740"/>
            <wp:effectExtent l="0" t="0" r="2540" b="5715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16364" cy="214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A15E75">
        <w:rPr>
          <w:noProof/>
        </w:rPr>
        <w:drawing>
          <wp:inline distT="0" distB="0" distL="0" distR="0" wp14:anchorId="13F9E3F7" wp14:editId="6751CAD4">
            <wp:extent cx="3233366" cy="2147023"/>
            <wp:effectExtent l="0" t="0" r="5715" b="0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40230" cy="215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E75" w:rsidRDefault="00A15E75">
      <w:pPr>
        <w:rPr>
          <w:noProof/>
        </w:rPr>
      </w:pPr>
      <w:r w:rsidRPr="00A15E75">
        <w:rPr>
          <w:noProof/>
        </w:rPr>
        <w:drawing>
          <wp:inline distT="0" distB="0" distL="0" distR="0" wp14:anchorId="16A041B1" wp14:editId="60E0BD3C">
            <wp:extent cx="2656432" cy="2004590"/>
            <wp:effectExtent l="0" t="0" r="0" b="2540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61668" cy="200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A15E75">
        <w:rPr>
          <w:noProof/>
        </w:rPr>
        <w:drawing>
          <wp:inline distT="0" distB="0" distL="0" distR="0" wp14:anchorId="2435DD8D" wp14:editId="11FE2676">
            <wp:extent cx="1988593" cy="2001139"/>
            <wp:effectExtent l="0" t="0" r="5715" b="5715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02792" cy="20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E75" w:rsidRDefault="00A15E75">
      <w:pPr>
        <w:rPr>
          <w:noProof/>
        </w:rPr>
      </w:pPr>
      <w:r w:rsidRPr="00A15E75">
        <w:rPr>
          <w:noProof/>
        </w:rPr>
        <w:drawing>
          <wp:inline distT="0" distB="0" distL="0" distR="0" wp14:anchorId="7819675F" wp14:editId="65DABEAD">
            <wp:extent cx="2100266" cy="2724669"/>
            <wp:effectExtent l="0" t="0" r="0" b="6350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06245" cy="273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5E75">
        <w:rPr>
          <w:noProof/>
        </w:rPr>
        <w:t xml:space="preserve"> </w:t>
      </w:r>
      <w:r w:rsidRPr="00A15E75">
        <w:rPr>
          <w:noProof/>
        </w:rPr>
        <w:drawing>
          <wp:inline distT="0" distB="0" distL="0" distR="0" wp14:anchorId="705B2269" wp14:editId="11C49800">
            <wp:extent cx="1775404" cy="2666382"/>
            <wp:effectExtent l="0" t="0" r="3175" b="635"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81058" cy="267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212" w:rsidRDefault="004E1212">
      <w:pPr>
        <w:rPr>
          <w:noProof/>
        </w:rPr>
      </w:pPr>
      <w:r>
        <w:rPr>
          <w:noProof/>
        </w:rPr>
        <w:t>Billederne er taget fra:</w:t>
      </w:r>
    </w:p>
    <w:p w:rsidR="00A15E75" w:rsidRDefault="001A40A8">
      <w:hyperlink r:id="rId46" w:history="1">
        <w:r w:rsidR="004E1212" w:rsidRPr="002132AF">
          <w:rPr>
            <w:rStyle w:val="Hyperlink"/>
          </w:rPr>
          <w:t>https://fr.calameo.com/read/0025248392f424ba715e1</w:t>
        </w:r>
      </w:hyperlink>
      <w:r w:rsidR="004E1212">
        <w:t xml:space="preserve"> </w:t>
      </w:r>
    </w:p>
    <w:p w:rsidR="00A15E75" w:rsidRPr="00B20F37" w:rsidRDefault="001A40A8">
      <w:hyperlink r:id="rId47" w:history="1">
        <w:r w:rsidR="004E1212" w:rsidRPr="002132AF">
          <w:rPr>
            <w:rStyle w:val="Hyperlink"/>
          </w:rPr>
          <w:t>http://edd.ac-besancon.fr/ressources-pour-travailler-sur-les-17-objectifs-de-developpement-durable/</w:t>
        </w:r>
      </w:hyperlink>
      <w:r w:rsidR="004E1212">
        <w:t xml:space="preserve"> </w:t>
      </w:r>
    </w:p>
    <w:sectPr w:rsidR="00A15E75" w:rsidRPr="00B20F37" w:rsidSect="00820ED2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57572"/>
    <w:multiLevelType w:val="multilevel"/>
    <w:tmpl w:val="CF5CA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B46F69"/>
    <w:multiLevelType w:val="hybridMultilevel"/>
    <w:tmpl w:val="7F7C47C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231B46"/>
    <w:multiLevelType w:val="hybridMultilevel"/>
    <w:tmpl w:val="C5A0167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9236D6"/>
    <w:multiLevelType w:val="hybridMultilevel"/>
    <w:tmpl w:val="F6326FA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320569"/>
    <w:multiLevelType w:val="hybridMultilevel"/>
    <w:tmpl w:val="BC7C743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5613B"/>
    <w:multiLevelType w:val="hybridMultilevel"/>
    <w:tmpl w:val="373677A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9D4772"/>
    <w:multiLevelType w:val="hybridMultilevel"/>
    <w:tmpl w:val="E83C000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402837"/>
    <w:multiLevelType w:val="hybridMultilevel"/>
    <w:tmpl w:val="F294BA9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703242"/>
    <w:multiLevelType w:val="hybridMultilevel"/>
    <w:tmpl w:val="60B67C0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23017C"/>
    <w:multiLevelType w:val="hybridMultilevel"/>
    <w:tmpl w:val="4B9E439E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78642D"/>
    <w:multiLevelType w:val="multilevel"/>
    <w:tmpl w:val="D2F0C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EE0A4F"/>
    <w:multiLevelType w:val="hybridMultilevel"/>
    <w:tmpl w:val="09508D1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F65FFD"/>
    <w:multiLevelType w:val="hybridMultilevel"/>
    <w:tmpl w:val="DD82645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6A57E6"/>
    <w:multiLevelType w:val="hybridMultilevel"/>
    <w:tmpl w:val="1B96CE1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7178D0"/>
    <w:multiLevelType w:val="hybridMultilevel"/>
    <w:tmpl w:val="454A917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020C66"/>
    <w:multiLevelType w:val="hybridMultilevel"/>
    <w:tmpl w:val="E3607AC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080E8C"/>
    <w:multiLevelType w:val="hybridMultilevel"/>
    <w:tmpl w:val="B5A8707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2176DE"/>
    <w:multiLevelType w:val="hybridMultilevel"/>
    <w:tmpl w:val="842899D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714474"/>
    <w:multiLevelType w:val="hybridMultilevel"/>
    <w:tmpl w:val="6308B70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1968BD"/>
    <w:multiLevelType w:val="hybridMultilevel"/>
    <w:tmpl w:val="E69EE1C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A1385A"/>
    <w:multiLevelType w:val="hybridMultilevel"/>
    <w:tmpl w:val="02F49E98"/>
    <w:lvl w:ilvl="0" w:tplc="ACB2B0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5D6966"/>
    <w:multiLevelType w:val="hybridMultilevel"/>
    <w:tmpl w:val="7152CD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7F2CC9"/>
    <w:multiLevelType w:val="hybridMultilevel"/>
    <w:tmpl w:val="89841C24"/>
    <w:lvl w:ilvl="0" w:tplc="FA2AD51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F8744E"/>
    <w:multiLevelType w:val="hybridMultilevel"/>
    <w:tmpl w:val="349E120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EC30A9"/>
    <w:multiLevelType w:val="hybridMultilevel"/>
    <w:tmpl w:val="8D4AF1C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360142"/>
    <w:multiLevelType w:val="hybridMultilevel"/>
    <w:tmpl w:val="84C61E2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101D9D"/>
    <w:multiLevelType w:val="hybridMultilevel"/>
    <w:tmpl w:val="334E903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20"/>
  </w:num>
  <w:num w:numId="4">
    <w:abstractNumId w:val="21"/>
  </w:num>
  <w:num w:numId="5">
    <w:abstractNumId w:val="16"/>
  </w:num>
  <w:num w:numId="6">
    <w:abstractNumId w:val="18"/>
  </w:num>
  <w:num w:numId="7">
    <w:abstractNumId w:val="23"/>
  </w:num>
  <w:num w:numId="8">
    <w:abstractNumId w:val="5"/>
  </w:num>
  <w:num w:numId="9">
    <w:abstractNumId w:val="12"/>
  </w:num>
  <w:num w:numId="10">
    <w:abstractNumId w:val="15"/>
  </w:num>
  <w:num w:numId="11">
    <w:abstractNumId w:val="14"/>
  </w:num>
  <w:num w:numId="12">
    <w:abstractNumId w:val="2"/>
  </w:num>
  <w:num w:numId="13">
    <w:abstractNumId w:val="26"/>
  </w:num>
  <w:num w:numId="14">
    <w:abstractNumId w:val="17"/>
  </w:num>
  <w:num w:numId="15">
    <w:abstractNumId w:val="6"/>
  </w:num>
  <w:num w:numId="16">
    <w:abstractNumId w:val="11"/>
  </w:num>
  <w:num w:numId="17">
    <w:abstractNumId w:val="24"/>
  </w:num>
  <w:num w:numId="18">
    <w:abstractNumId w:val="4"/>
  </w:num>
  <w:num w:numId="19">
    <w:abstractNumId w:val="9"/>
  </w:num>
  <w:num w:numId="20">
    <w:abstractNumId w:val="3"/>
  </w:num>
  <w:num w:numId="21">
    <w:abstractNumId w:val="13"/>
  </w:num>
  <w:num w:numId="22">
    <w:abstractNumId w:val="7"/>
  </w:num>
  <w:num w:numId="23">
    <w:abstractNumId w:val="8"/>
  </w:num>
  <w:num w:numId="24">
    <w:abstractNumId w:val="1"/>
  </w:num>
  <w:num w:numId="25">
    <w:abstractNumId w:val="19"/>
  </w:num>
  <w:num w:numId="26">
    <w:abstractNumId w:val="22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47C"/>
    <w:rsid w:val="000C1A84"/>
    <w:rsid w:val="00117CCD"/>
    <w:rsid w:val="001456F2"/>
    <w:rsid w:val="00175EF2"/>
    <w:rsid w:val="001A40A8"/>
    <w:rsid w:val="001F0107"/>
    <w:rsid w:val="002640A2"/>
    <w:rsid w:val="00287C57"/>
    <w:rsid w:val="00322559"/>
    <w:rsid w:val="003917D2"/>
    <w:rsid w:val="003F4112"/>
    <w:rsid w:val="0048628C"/>
    <w:rsid w:val="004E0B05"/>
    <w:rsid w:val="004E1212"/>
    <w:rsid w:val="004F41BB"/>
    <w:rsid w:val="005256A8"/>
    <w:rsid w:val="0052606C"/>
    <w:rsid w:val="00565C89"/>
    <w:rsid w:val="005815E6"/>
    <w:rsid w:val="00593B9B"/>
    <w:rsid w:val="005E3E6C"/>
    <w:rsid w:val="006067EB"/>
    <w:rsid w:val="0061274E"/>
    <w:rsid w:val="0062483E"/>
    <w:rsid w:val="0068647C"/>
    <w:rsid w:val="00704DE5"/>
    <w:rsid w:val="00706EF5"/>
    <w:rsid w:val="0071162F"/>
    <w:rsid w:val="00751306"/>
    <w:rsid w:val="007A488B"/>
    <w:rsid w:val="007C29C4"/>
    <w:rsid w:val="00820ED2"/>
    <w:rsid w:val="00A056C5"/>
    <w:rsid w:val="00A05B53"/>
    <w:rsid w:val="00A15E75"/>
    <w:rsid w:val="00A356CD"/>
    <w:rsid w:val="00A36ABA"/>
    <w:rsid w:val="00A6329F"/>
    <w:rsid w:val="00A94B2D"/>
    <w:rsid w:val="00AB23AE"/>
    <w:rsid w:val="00AD1B40"/>
    <w:rsid w:val="00B20F37"/>
    <w:rsid w:val="00BB68FE"/>
    <w:rsid w:val="00CA025D"/>
    <w:rsid w:val="00D43DB1"/>
    <w:rsid w:val="00D96496"/>
    <w:rsid w:val="00DB2D4D"/>
    <w:rsid w:val="00DE1BD9"/>
    <w:rsid w:val="00E43AF5"/>
    <w:rsid w:val="00F0014A"/>
    <w:rsid w:val="00F129AD"/>
    <w:rsid w:val="00F26C3B"/>
    <w:rsid w:val="00F95D66"/>
    <w:rsid w:val="00FD5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0856AD2-12EB-CE4F-AFF2-B0DB62994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74E"/>
    <w:rPr>
      <w:rFonts w:ascii="Times New Roman" w:eastAsia="Times New Roman" w:hAnsi="Times New Roman" w:cs="Times New Roman"/>
      <w:lang w:eastAsia="da-DK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6A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7A488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A488B"/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character" w:styleId="Hyperlink">
    <w:name w:val="Hyperlink"/>
    <w:basedOn w:val="DefaultParagraphFont"/>
    <w:uiPriority w:val="99"/>
    <w:unhideWhenUsed/>
    <w:rsid w:val="007A488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96496"/>
    <w:pPr>
      <w:ind w:left="720"/>
      <w:contextualSpacing/>
    </w:pPr>
  </w:style>
  <w:style w:type="table" w:styleId="TableGrid">
    <w:name w:val="Table Grid"/>
    <w:basedOn w:val="TableNormal"/>
    <w:uiPriority w:val="39"/>
    <w:rsid w:val="00CA0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1274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5B5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36AB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05518">
          <w:marLeft w:val="0"/>
          <w:marRight w:val="0"/>
          <w:marTop w:val="3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https://www.afd.fr/fr/ressources/quiz-mieux-comprendre-les-objectifs-de-developpement-durable-odd" TargetMode="External"/><Relationship Id="rId39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REk-h_cntG0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hyperlink" Target="http://edd.ac-besancon.fr/ressources-pour-travailler-sur-les-17-objectifs-de-developpement-durable/" TargetMode="External"/><Relationship Id="rId7" Type="http://schemas.openxmlformats.org/officeDocument/2006/relationships/hyperlink" Target="https://quizlet.com/562287304/les-objectifs-du-developpement-durable-images-flash-cards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afd.fr/fr/ressources/quiz-mieux-comprendre-les-objectifs-de-developpement-durable-odd" TargetMode="External"/><Relationship Id="rId25" Type="http://schemas.openxmlformats.org/officeDocument/2006/relationships/hyperlink" Target="https://www.mtaterre.fr/sites/default/files/affiche-10-to-go-17-objectifs-developpement-durable.jpg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hyperlink" Target="https://fr.calameo.com/read/0025248392f424ba715e1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www.youtube.com/watch?v=aZvlVYrNrpI&amp;feature=emb_logo" TargetMode="External"/><Relationship Id="rId29" Type="http://schemas.openxmlformats.org/officeDocument/2006/relationships/image" Target="media/image10.png"/><Relationship Id="rId41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hyperlink" Target="https://quizlet.com/562288526/les-objectifs-du-developpement-durable-vocabulaire-flash-cards/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jeunesreporters.org/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hyperlink" Target="https://www.fun-mooc.fr/courses/course-v1:uved+34009+session03/about?at_medium=email&amp;at_emailtype=retention&amp;at_campaign=newsorient&amp;at_creation=uved&amp;at_send_date=20200327&amp;at_link=uved_34009_session03&amp;at_recipient_list=1" TargetMode="External"/><Relationship Id="rId28" Type="http://schemas.openxmlformats.org/officeDocument/2006/relationships/hyperlink" Target="https://quizlet.com/_9arslq?x=1qqt&amp;i=qvncw" TargetMode="External"/><Relationship Id="rId36" Type="http://schemas.openxmlformats.org/officeDocument/2006/relationships/image" Target="media/image17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www.un.org/sustainabledevelopment/fr/objectifs-de-developpement-durable/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kwiH2RNgDw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www.afd.fr/fr/ressources/guide-pratique-agir-pour-un-monde-en-commun" TargetMode="External"/><Relationship Id="rId27" Type="http://schemas.openxmlformats.org/officeDocument/2006/relationships/hyperlink" Target="https://quizlet.com/_9arrns?x=1jqt&amp;i=qvncw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fontTable" Target="fontTable.xml"/><Relationship Id="rId8" Type="http://schemas.openxmlformats.org/officeDocument/2006/relationships/hyperlink" Target="https://www.un.org/sustainabledevelopment/fr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1655</Words>
  <Characters>9436</Characters>
  <Application>Microsoft Office Word</Application>
  <DocSecurity>0</DocSecurity>
  <Lines>78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Claus Bentzen</dc:creator>
  <cp:keywords/>
  <dc:description/>
  <cp:lastModifiedBy>Julie Lindholm</cp:lastModifiedBy>
  <cp:revision>2</cp:revision>
  <dcterms:created xsi:type="dcterms:W3CDTF">2021-02-25T10:12:00Z</dcterms:created>
  <dcterms:modified xsi:type="dcterms:W3CDTF">2021-02-25T10:12:00Z</dcterms:modified>
</cp:coreProperties>
</file>